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523C" w14:textId="6524FFA6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567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5B3C72">
        <w:rPr>
          <w:rFonts w:ascii="Times New Roman" w:hAnsi="Times New Roman" w:cs="Times New Roman"/>
          <w:b/>
          <w:bCs/>
          <w:sz w:val="24"/>
          <w:szCs w:val="24"/>
        </w:rPr>
        <w:t xml:space="preserve">balandžio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1755"/>
        <w:gridCol w:w="3435"/>
        <w:gridCol w:w="3230"/>
      </w:tblGrid>
      <w:tr w:rsidR="00276648" w14:paraId="75F36E8A" w14:textId="77777777" w:rsidTr="004905C7">
        <w:tc>
          <w:tcPr>
            <w:tcW w:w="930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55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35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3C30A8" w14:paraId="09E4F627" w14:textId="77777777" w:rsidTr="004905C7">
        <w:tc>
          <w:tcPr>
            <w:tcW w:w="930" w:type="dxa"/>
          </w:tcPr>
          <w:p w14:paraId="0298AD5F" w14:textId="079FAADF" w:rsidR="003C30A8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5" w:type="dxa"/>
          </w:tcPr>
          <w:p w14:paraId="363FB642" w14:textId="74A82E84" w:rsidR="003C30A8" w:rsidRDefault="003C30A8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D67C27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352">
              <w:rPr>
                <w:rFonts w:ascii="Times New Roman" w:hAnsi="Times New Roman" w:cs="Times New Roman"/>
                <w:sz w:val="24"/>
                <w:szCs w:val="24"/>
              </w:rPr>
              <w:t xml:space="preserve"> 2,9,17,23 d.</w:t>
            </w:r>
          </w:p>
        </w:tc>
        <w:tc>
          <w:tcPr>
            <w:tcW w:w="3435" w:type="dxa"/>
          </w:tcPr>
          <w:p w14:paraId="7FED8B12" w14:textId="7F115022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Dalyvavimas „Besimokančių darželių tinklo“ </w:t>
            </w:r>
            <w:r w:rsidR="00513307">
              <w:rPr>
                <w:rFonts w:ascii="Times New Roman" w:hAnsi="Times New Roman" w:cs="Times New Roman"/>
                <w:sz w:val="24"/>
                <w:szCs w:val="24"/>
              </w:rPr>
              <w:t xml:space="preserve">mokymų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programoje</w:t>
            </w:r>
            <w:r w:rsidR="00D67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FC3EA" w14:textId="06B8F076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4BD2DB" w14:textId="0659CD04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  <w:r w:rsidR="00E40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E1A" w14:paraId="470F09DA" w14:textId="77777777" w:rsidTr="004905C7">
        <w:tc>
          <w:tcPr>
            <w:tcW w:w="930" w:type="dxa"/>
          </w:tcPr>
          <w:p w14:paraId="6C8789A9" w14:textId="21B40BBD" w:rsidR="00970E1A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26B8FF33" w14:textId="6DCC3582" w:rsidR="00970E1A" w:rsidRDefault="005B3C7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</w:t>
            </w:r>
            <w:r w:rsidR="0097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35" w:type="dxa"/>
          </w:tcPr>
          <w:p w14:paraId="1058AFD3" w14:textId="50F51759" w:rsidR="00D67C27" w:rsidRDefault="00513307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Velykinė pramoga vaikams (Smėlio g. 13)</w:t>
            </w:r>
          </w:p>
          <w:p w14:paraId="22230319" w14:textId="6536A2F6" w:rsidR="005B3C72" w:rsidRDefault="005B3C72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FB86349" w14:textId="77777777" w:rsidR="00970E1A" w:rsidRDefault="0051330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 Nerija Raižytė, priešmokyklinio ugdymo mokytoja Edita Cibulskienė, meninio ugdymo mokytoja Ilona Žukienė.</w:t>
            </w:r>
          </w:p>
          <w:p w14:paraId="343A9912" w14:textId="4BBAFDD1" w:rsidR="00513307" w:rsidRDefault="0051330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BC" w14:paraId="583F500F" w14:textId="77777777" w:rsidTr="004905C7">
        <w:tc>
          <w:tcPr>
            <w:tcW w:w="930" w:type="dxa"/>
          </w:tcPr>
          <w:p w14:paraId="605A3A88" w14:textId="524890FA" w:rsidR="00F753BC" w:rsidRDefault="004905C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5" w:type="dxa"/>
          </w:tcPr>
          <w:p w14:paraId="0084703E" w14:textId="5A79CC31" w:rsidR="00F753BC" w:rsidRDefault="00F753B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10 d. </w:t>
            </w:r>
          </w:p>
        </w:tc>
        <w:tc>
          <w:tcPr>
            <w:tcW w:w="3435" w:type="dxa"/>
          </w:tcPr>
          <w:p w14:paraId="6B74F600" w14:textId="3EB89E81" w:rsidR="00F753BC" w:rsidRDefault="00F753BC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pamokėlė „Žarnyno infekci</w:t>
            </w:r>
            <w:r w:rsidR="00FE2F7F">
              <w:rPr>
                <w:rFonts w:ascii="Times New Roman" w:hAnsi="Times New Roman" w:cs="Times New Roman"/>
                <w:sz w:val="24"/>
                <w:szCs w:val="24"/>
              </w:rPr>
              <w:t>jų profilaktika“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0283">
              <w:rPr>
                <w:rFonts w:ascii="Times New Roman" w:hAnsi="Times New Roman" w:cs="Times New Roman"/>
                <w:sz w:val="24"/>
                <w:szCs w:val="24"/>
              </w:rPr>
              <w:t xml:space="preserve">Smėlio g.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„Paukštelių“ gr.).</w:t>
            </w:r>
          </w:p>
          <w:p w14:paraId="73D29F29" w14:textId="3CCF3194" w:rsidR="00100283" w:rsidRDefault="00100283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230E147" w14:textId="216D7270" w:rsidR="00F753BC" w:rsidRDefault="00F753B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</w:t>
            </w:r>
            <w:r w:rsidR="00100283">
              <w:rPr>
                <w:rFonts w:ascii="Times New Roman" w:hAnsi="Times New Roman" w:cs="Times New Roman"/>
                <w:sz w:val="24"/>
                <w:szCs w:val="24"/>
              </w:rPr>
              <w:t>specialistė Liudmila Slotvinska</w:t>
            </w:r>
          </w:p>
        </w:tc>
      </w:tr>
      <w:tr w:rsidR="003C30A8" w14:paraId="0737892B" w14:textId="77777777" w:rsidTr="004905C7">
        <w:tc>
          <w:tcPr>
            <w:tcW w:w="930" w:type="dxa"/>
          </w:tcPr>
          <w:p w14:paraId="5842913F" w14:textId="106592C7" w:rsidR="003C30A8" w:rsidRDefault="004905C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0CCB061E" w14:textId="4C9401BD" w:rsidR="003C30A8" w:rsidRDefault="003C30A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513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35" w:type="dxa"/>
          </w:tcPr>
          <w:p w14:paraId="3606930E" w14:textId="23BC9E28" w:rsidR="003C30A8" w:rsidRDefault="0051330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Vaidybos džiaugsmo teatras „Gerutė ir Nevaliukas“ – spektaklis „Sesutė Gerutė ir broliukas Nevaliukas“.</w:t>
            </w:r>
          </w:p>
          <w:p w14:paraId="63B65369" w14:textId="65EB796C" w:rsidR="00513307" w:rsidRDefault="0051330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CC289B0" w14:textId="57229085" w:rsidR="003C30A8" w:rsidRDefault="0051330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Vaitkevičienė.</w:t>
            </w:r>
          </w:p>
          <w:p w14:paraId="64AACAEB" w14:textId="05DA8F92" w:rsidR="003C30A8" w:rsidRDefault="003C30A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E52" w14:paraId="635A1727" w14:textId="77777777" w:rsidTr="004905C7">
        <w:tc>
          <w:tcPr>
            <w:tcW w:w="930" w:type="dxa"/>
          </w:tcPr>
          <w:p w14:paraId="6A79FD24" w14:textId="4F3681C4" w:rsidR="004D5E52" w:rsidRDefault="00E40EAC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5" w:type="dxa"/>
          </w:tcPr>
          <w:p w14:paraId="64F12C56" w14:textId="413E4177" w:rsidR="004D5E52" w:rsidRDefault="004D5E5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mėn. </w:t>
            </w:r>
          </w:p>
        </w:tc>
        <w:tc>
          <w:tcPr>
            <w:tcW w:w="3435" w:type="dxa"/>
          </w:tcPr>
          <w:p w14:paraId="11E73E73" w14:textId="77777777" w:rsidR="00E40EAC" w:rsidRDefault="00100283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Edukacinė pamokėlė „Žarnyno </w:t>
            </w:r>
            <w:r w:rsidR="00FE2F7F">
              <w:rPr>
                <w:rFonts w:ascii="Times New Roman" w:hAnsi="Times New Roman" w:cs="Times New Roman"/>
                <w:sz w:val="24"/>
                <w:szCs w:val="24"/>
              </w:rPr>
              <w:t>infekcinės ligos“ (Klinikų g. 5, „Bitučių“, „Drugelių“ gr.).</w:t>
            </w:r>
          </w:p>
          <w:p w14:paraId="133ECC6A" w14:textId="05B0C50D" w:rsidR="00FE2F7F" w:rsidRDefault="00FE2F7F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B34CAEF" w14:textId="5D1EFC62" w:rsidR="004D5E52" w:rsidRDefault="00E40EA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 specialistė Eugenija Radišauskaitė.</w:t>
            </w:r>
          </w:p>
        </w:tc>
      </w:tr>
      <w:tr w:rsidR="00EB6F0A" w14:paraId="347582E5" w14:textId="77777777" w:rsidTr="004905C7">
        <w:tc>
          <w:tcPr>
            <w:tcW w:w="930" w:type="dxa"/>
          </w:tcPr>
          <w:p w14:paraId="759B7F13" w14:textId="58484B14" w:rsidR="00EB6F0A" w:rsidRDefault="005319F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6966FBBA" w14:textId="1020D0D6" w:rsidR="00EB6F0A" w:rsidRDefault="004905C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15 d. </w:t>
            </w:r>
          </w:p>
        </w:tc>
        <w:tc>
          <w:tcPr>
            <w:tcW w:w="3435" w:type="dxa"/>
          </w:tcPr>
          <w:p w14:paraId="2ED40A47" w14:textId="21A9C91D" w:rsidR="00EB6F0A" w:rsidRDefault="004905C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3230" w:type="dxa"/>
          </w:tcPr>
          <w:p w14:paraId="38AE6C4C" w14:textId="77777777" w:rsidR="005121CC" w:rsidRDefault="004905C7" w:rsidP="004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179B1B5D" w14:textId="094CEA37" w:rsidR="004905C7" w:rsidRDefault="004905C7" w:rsidP="0049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8" w14:paraId="41737CA1" w14:textId="77777777" w:rsidTr="004905C7">
        <w:tc>
          <w:tcPr>
            <w:tcW w:w="930" w:type="dxa"/>
          </w:tcPr>
          <w:p w14:paraId="7ED04A01" w14:textId="6E615E88" w:rsidR="00276648" w:rsidRDefault="005319F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17B3F4B6" w14:textId="4F066622" w:rsidR="00276648" w:rsidRDefault="003C30A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CD4E45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435" w:type="dxa"/>
          </w:tcPr>
          <w:p w14:paraId="06EC07AD" w14:textId="3F608518" w:rsidR="00276648" w:rsidRDefault="00F95A7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2430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C82430">
              <w:rPr>
                <w:rFonts w:ascii="Times New Roman" w:hAnsi="Times New Roman" w:cs="Times New Roman"/>
                <w:sz w:val="24"/>
                <w:szCs w:val="24"/>
              </w:rPr>
              <w:t xml:space="preserve"> „Futboliukas“</w:t>
            </w:r>
            <w:r w:rsidR="001027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0352">
              <w:rPr>
                <w:rFonts w:ascii="Times New Roman" w:hAnsi="Times New Roman" w:cs="Times New Roman"/>
                <w:sz w:val="24"/>
                <w:szCs w:val="24"/>
              </w:rPr>
              <w:t xml:space="preserve">susitikimas su futbolo treneriu: pasakojimas, dalijimasis patirtimi, patarimai, pamokymai ir smagus </w:t>
            </w:r>
            <w:r w:rsidR="001A1EB2">
              <w:rPr>
                <w:rFonts w:ascii="Times New Roman" w:hAnsi="Times New Roman" w:cs="Times New Roman"/>
                <w:sz w:val="24"/>
                <w:szCs w:val="24"/>
              </w:rPr>
              <w:t xml:space="preserve">„Futboliuko“ </w:t>
            </w:r>
            <w:r w:rsidR="007A0352">
              <w:rPr>
                <w:rFonts w:ascii="Times New Roman" w:hAnsi="Times New Roman" w:cs="Times New Roman"/>
                <w:sz w:val="24"/>
                <w:szCs w:val="24"/>
              </w:rPr>
              <w:t>žaidimas.</w:t>
            </w:r>
          </w:p>
          <w:p w14:paraId="6DBFB6C4" w14:textId="03220EFC" w:rsidR="007A0352" w:rsidRDefault="007A035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2BCBE0D" w14:textId="0E3216B6" w:rsidR="00102738" w:rsidRDefault="007E5B5E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(fiziniam lavinimui)</w:t>
            </w:r>
            <w:r w:rsidR="00C82430">
              <w:rPr>
                <w:rFonts w:ascii="Times New Roman" w:hAnsi="Times New Roman" w:cs="Times New Roman"/>
                <w:sz w:val="24"/>
                <w:szCs w:val="24"/>
              </w:rPr>
              <w:t xml:space="preserve"> Estera Sidorovienė</w:t>
            </w:r>
            <w:r w:rsidR="00102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3766F" w14:textId="55308DCC" w:rsidR="00591E44" w:rsidRDefault="00591E44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FE" w14:paraId="4FD4ACF8" w14:textId="77777777" w:rsidTr="004905C7">
        <w:tc>
          <w:tcPr>
            <w:tcW w:w="930" w:type="dxa"/>
          </w:tcPr>
          <w:p w14:paraId="31FF4E71" w14:textId="0DC91962" w:rsidR="00043CFE" w:rsidRDefault="004905C7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14:paraId="2A71105B" w14:textId="7AC2ACD6" w:rsidR="00043CFE" w:rsidRDefault="006402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2</w:t>
            </w:r>
            <w:r w:rsidR="00256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35" w:type="dxa"/>
          </w:tcPr>
          <w:p w14:paraId="287B01D5" w14:textId="77777777" w:rsidR="00043CFE" w:rsidRDefault="0025670F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„Paukštelių“ grupės vaikų išvyka į „Saugomų teritorijų nacionalinį lankytojų centrą“.</w:t>
            </w:r>
          </w:p>
          <w:p w14:paraId="4E8D4717" w14:textId="42B0F9DE" w:rsidR="004905C7" w:rsidRDefault="004905C7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065FE4B" w14:textId="570FD2E8" w:rsidR="00043CFE" w:rsidRDefault="0025670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43CFE">
              <w:rPr>
                <w:rFonts w:ascii="Times New Roman" w:hAnsi="Times New Roman" w:cs="Times New Roman"/>
                <w:sz w:val="24"/>
                <w:szCs w:val="24"/>
              </w:rPr>
              <w:t>irektoriaus pavaduotoja ugdymui Regina Vaitke</w:t>
            </w:r>
            <w:r w:rsidR="006402D4">
              <w:rPr>
                <w:rFonts w:ascii="Times New Roman" w:hAnsi="Times New Roman" w:cs="Times New Roman"/>
                <w:sz w:val="24"/>
                <w:szCs w:val="24"/>
              </w:rPr>
              <w:t>vičienė</w:t>
            </w:r>
          </w:p>
          <w:p w14:paraId="1CED1F40" w14:textId="161DCD9F" w:rsidR="005319FF" w:rsidRDefault="005319F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5E" w14:paraId="594ADD7C" w14:textId="77777777" w:rsidTr="004905C7">
        <w:tc>
          <w:tcPr>
            <w:tcW w:w="930" w:type="dxa"/>
          </w:tcPr>
          <w:p w14:paraId="1930DFC0" w14:textId="7619E86B" w:rsidR="007E5B5E" w:rsidRDefault="004905C7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55" w:type="dxa"/>
          </w:tcPr>
          <w:p w14:paraId="0304757C" w14:textId="3DB66363" w:rsidR="007E5B5E" w:rsidRDefault="00E01E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29 d. </w:t>
            </w:r>
          </w:p>
        </w:tc>
        <w:tc>
          <w:tcPr>
            <w:tcW w:w="3435" w:type="dxa"/>
          </w:tcPr>
          <w:p w14:paraId="5D1BDA61" w14:textId="4D3158EB" w:rsidR="007E5B5E" w:rsidRDefault="007A0352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Susitikimas su fotografu: grupinės ir individualios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nuotraukos, nuotraukos su draugais ir mokytojomis.</w:t>
            </w:r>
          </w:p>
        </w:tc>
        <w:tc>
          <w:tcPr>
            <w:tcW w:w="3230" w:type="dxa"/>
          </w:tcPr>
          <w:p w14:paraId="683ACAB8" w14:textId="77777777" w:rsidR="007E5B5E" w:rsidRDefault="00E01E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Direktoriaus pavaduotoja ugdymui Regina Vaitkevičienė</w:t>
            </w:r>
          </w:p>
          <w:p w14:paraId="1095AE42" w14:textId="4CC482E8" w:rsidR="00E01ED4" w:rsidRDefault="00E01E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D4" w14:paraId="41AC235D" w14:textId="77777777" w:rsidTr="004905C7">
        <w:tc>
          <w:tcPr>
            <w:tcW w:w="930" w:type="dxa"/>
          </w:tcPr>
          <w:p w14:paraId="579B7850" w14:textId="79A87427" w:rsidR="00E01ED4" w:rsidRDefault="004905C7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55" w:type="dxa"/>
          </w:tcPr>
          <w:p w14:paraId="026385E9" w14:textId="364C8101" w:rsidR="00E01ED4" w:rsidRDefault="00E01E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30 d. </w:t>
            </w:r>
          </w:p>
        </w:tc>
        <w:tc>
          <w:tcPr>
            <w:tcW w:w="3435" w:type="dxa"/>
          </w:tcPr>
          <w:p w14:paraId="06182EF3" w14:textId="39C0361E" w:rsidR="00E01ED4" w:rsidRDefault="00E01ED4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Festivalis „Lietuvos mažųjų žaidyn</w:t>
            </w:r>
            <w:r w:rsidR="007A0352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7A0352">
              <w:rPr>
                <w:rFonts w:ascii="Times New Roman" w:hAnsi="Times New Roman" w:cs="Times New Roman"/>
                <w:sz w:val="24"/>
                <w:szCs w:val="24"/>
              </w:rPr>
              <w:t xml:space="preserve">festivalis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(Klinikų g. 5 kiem</w:t>
            </w:r>
            <w:r w:rsidR="007A0352">
              <w:rPr>
                <w:rFonts w:ascii="Times New Roman" w:hAnsi="Times New Roman" w:cs="Times New Roman"/>
                <w:sz w:val="24"/>
                <w:szCs w:val="24"/>
              </w:rPr>
              <w:t>e). Dalyvauja priešmokyklinių „Paukštelių“ ir „Bitučių“ grupių bei „Drugelių“ (Klinikų g. 5) ir „Bitučių“</w:t>
            </w:r>
            <w:r w:rsidR="001A1EB2">
              <w:rPr>
                <w:rFonts w:ascii="Times New Roman" w:hAnsi="Times New Roman" w:cs="Times New Roman"/>
                <w:sz w:val="24"/>
                <w:szCs w:val="24"/>
              </w:rPr>
              <w:t xml:space="preserve"> (Smėlio g. 13). grupių vaikai.</w:t>
            </w:r>
          </w:p>
          <w:p w14:paraId="3F14DDE3" w14:textId="1D5ECD35" w:rsidR="001A1EB2" w:rsidRDefault="001A1EB2" w:rsidP="00043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3B8A612" w14:textId="77777777" w:rsidR="00E01ED4" w:rsidRDefault="00E01ED4" w:rsidP="00E0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(fiziniam lavinimui) Estera Sidorovienė.</w:t>
            </w:r>
          </w:p>
          <w:p w14:paraId="1E9127AF" w14:textId="77777777" w:rsidR="00E01ED4" w:rsidRDefault="00E01E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F6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43CFE"/>
    <w:rsid w:val="00066875"/>
    <w:rsid w:val="00100283"/>
    <w:rsid w:val="00102738"/>
    <w:rsid w:val="001853B1"/>
    <w:rsid w:val="001A1EB2"/>
    <w:rsid w:val="001D7149"/>
    <w:rsid w:val="001F5149"/>
    <w:rsid w:val="0025670F"/>
    <w:rsid w:val="00276648"/>
    <w:rsid w:val="00310A0C"/>
    <w:rsid w:val="0038081B"/>
    <w:rsid w:val="003C30A8"/>
    <w:rsid w:val="003D6795"/>
    <w:rsid w:val="004111B3"/>
    <w:rsid w:val="00471A80"/>
    <w:rsid w:val="004905C7"/>
    <w:rsid w:val="004C3FB2"/>
    <w:rsid w:val="004D5E52"/>
    <w:rsid w:val="005121CC"/>
    <w:rsid w:val="00513307"/>
    <w:rsid w:val="005319FF"/>
    <w:rsid w:val="00536BA0"/>
    <w:rsid w:val="00580EC5"/>
    <w:rsid w:val="00591E44"/>
    <w:rsid w:val="005B3C72"/>
    <w:rsid w:val="005C51DF"/>
    <w:rsid w:val="005D5E0D"/>
    <w:rsid w:val="005E079F"/>
    <w:rsid w:val="006402D4"/>
    <w:rsid w:val="006A42A1"/>
    <w:rsid w:val="006B56A8"/>
    <w:rsid w:val="00767C59"/>
    <w:rsid w:val="007A0352"/>
    <w:rsid w:val="007C4F96"/>
    <w:rsid w:val="007E5B5E"/>
    <w:rsid w:val="007E6D3B"/>
    <w:rsid w:val="008F3EFC"/>
    <w:rsid w:val="00954C75"/>
    <w:rsid w:val="00970E1A"/>
    <w:rsid w:val="00971E77"/>
    <w:rsid w:val="009F7595"/>
    <w:rsid w:val="00AE4CE2"/>
    <w:rsid w:val="00C270F5"/>
    <w:rsid w:val="00C82430"/>
    <w:rsid w:val="00C87518"/>
    <w:rsid w:val="00CD4E45"/>
    <w:rsid w:val="00D14DDB"/>
    <w:rsid w:val="00D54B12"/>
    <w:rsid w:val="00D67C27"/>
    <w:rsid w:val="00D805BA"/>
    <w:rsid w:val="00D937A2"/>
    <w:rsid w:val="00DB0032"/>
    <w:rsid w:val="00E01ED4"/>
    <w:rsid w:val="00E40EAC"/>
    <w:rsid w:val="00EB6F0A"/>
    <w:rsid w:val="00F60EA3"/>
    <w:rsid w:val="00F753BC"/>
    <w:rsid w:val="00F95A70"/>
    <w:rsid w:val="00FC1245"/>
    <w:rsid w:val="00FE010E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Simas Vunderis</cp:lastModifiedBy>
  <cp:revision>2</cp:revision>
  <cp:lastPrinted>2023-02-01T09:29:00Z</cp:lastPrinted>
  <dcterms:created xsi:type="dcterms:W3CDTF">2024-04-02T00:23:00Z</dcterms:created>
  <dcterms:modified xsi:type="dcterms:W3CDTF">2024-04-02T00:23:00Z</dcterms:modified>
</cp:coreProperties>
</file>