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065" w:rsidRDefault="00090065" w:rsidP="00090065">
      <w:pPr>
        <w:jc w:val="center"/>
        <w:rPr>
          <w:rFonts w:ascii="Bernard MT Condensed" w:hAnsi="Bernard MT Condensed"/>
          <w:sz w:val="48"/>
          <w:szCs w:val="48"/>
          <w:lang w:val="lt-LT"/>
        </w:rPr>
      </w:pPr>
      <w:bookmarkStart w:id="0" w:name="_GoBack"/>
      <w:bookmarkEnd w:id="0"/>
      <w:r w:rsidRPr="00090065">
        <w:rPr>
          <w:rFonts w:ascii="Bernard MT Condensed" w:hAnsi="Bernard MT Condensed"/>
          <w:noProof/>
          <w:sz w:val="48"/>
          <w:szCs w:val="48"/>
          <w:lang w:val="lt-LT" w:eastAsia="lt-LT"/>
        </w:rPr>
        <w:drawing>
          <wp:inline distT="0" distB="0" distL="0" distR="0">
            <wp:extent cx="2984651" cy="1979295"/>
            <wp:effectExtent l="0" t="0" r="6350" b="1905"/>
            <wp:docPr id="1" name="Paveikslėlis 1" descr="C:\Users\DELL\Desktop\jpg logoti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jpg logotipa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4983" cy="1986146"/>
                    </a:xfrm>
                    <a:prstGeom prst="rect">
                      <a:avLst/>
                    </a:prstGeom>
                    <a:noFill/>
                    <a:ln>
                      <a:noFill/>
                    </a:ln>
                  </pic:spPr>
                </pic:pic>
              </a:graphicData>
            </a:graphic>
          </wp:inline>
        </w:drawing>
      </w:r>
    </w:p>
    <w:p w:rsidR="00090065" w:rsidRDefault="00090065" w:rsidP="00090065">
      <w:pPr>
        <w:jc w:val="center"/>
        <w:rPr>
          <w:rFonts w:ascii="Bernard MT Condensed" w:hAnsi="Bernard MT Condensed"/>
          <w:sz w:val="48"/>
          <w:szCs w:val="48"/>
          <w:lang w:val="lt-LT"/>
        </w:rPr>
      </w:pPr>
    </w:p>
    <w:p w:rsidR="007C0119" w:rsidRDefault="007C0119" w:rsidP="00090065">
      <w:pPr>
        <w:jc w:val="center"/>
        <w:rPr>
          <w:rFonts w:ascii="Bernard MT Condensed" w:hAnsi="Bernard MT Condensed"/>
          <w:sz w:val="48"/>
          <w:szCs w:val="48"/>
          <w:lang w:val="lt-LT"/>
        </w:rPr>
      </w:pPr>
    </w:p>
    <w:p w:rsidR="00090065" w:rsidRPr="00090065" w:rsidRDefault="00090065" w:rsidP="00EB3CA3">
      <w:pPr>
        <w:rPr>
          <w:rFonts w:ascii="Bernard MT Condensed" w:hAnsi="Bernard MT Condensed"/>
          <w:sz w:val="48"/>
          <w:szCs w:val="48"/>
          <w:lang w:val="lt-LT"/>
        </w:rPr>
      </w:pPr>
    </w:p>
    <w:p w:rsidR="00B85A23" w:rsidRDefault="00090065" w:rsidP="00B85A23">
      <w:pPr>
        <w:pStyle w:val="Pavadinimas"/>
        <w:ind w:right="-37"/>
        <w:rPr>
          <w:rFonts w:ascii="Monotype Corsiva" w:hAnsi="Monotype Corsiva"/>
          <w:color w:val="70AD47" w:themeColor="accent6"/>
          <w:sz w:val="72"/>
          <w:szCs w:val="72"/>
        </w:rPr>
      </w:pPr>
      <w:r w:rsidRPr="00EB3CA3">
        <w:rPr>
          <w:rFonts w:ascii="Monotype Corsiva" w:hAnsi="Monotype Corsiva"/>
          <w:color w:val="70AD47" w:themeColor="accent6"/>
          <w:sz w:val="72"/>
          <w:szCs w:val="72"/>
        </w:rPr>
        <w:t>IKIMOKYKLINIO UGDYMO PROGRAMA</w:t>
      </w:r>
    </w:p>
    <w:p w:rsidR="009E1306" w:rsidRPr="00EB3CA3" w:rsidRDefault="009E1306" w:rsidP="00B85A23">
      <w:pPr>
        <w:pStyle w:val="Pavadinimas"/>
        <w:ind w:right="-37"/>
        <w:rPr>
          <w:rFonts w:ascii="Monotype Corsiva" w:hAnsi="Monotype Corsiva"/>
          <w:color w:val="70AD47" w:themeColor="accent6"/>
          <w:sz w:val="72"/>
          <w:szCs w:val="72"/>
        </w:rPr>
      </w:pPr>
      <w:r>
        <w:rPr>
          <w:rFonts w:ascii="Monotype Corsiva" w:hAnsi="Monotype Corsiva"/>
          <w:color w:val="70AD47" w:themeColor="accent6"/>
          <w:sz w:val="72"/>
          <w:szCs w:val="72"/>
        </w:rPr>
        <w:t>,,Vaikystės žingsneliai''</w:t>
      </w:r>
    </w:p>
    <w:p w:rsidR="00B85A23" w:rsidRDefault="00B85A23" w:rsidP="00B85A23">
      <w:pPr>
        <w:pStyle w:val="Pavadinimas"/>
        <w:ind w:right="-37"/>
        <w:rPr>
          <w:color w:val="C45911" w:themeColor="accent2" w:themeShade="BF"/>
          <w:sz w:val="72"/>
          <w:szCs w:val="72"/>
        </w:rPr>
      </w:pPr>
    </w:p>
    <w:p w:rsidR="007C0119" w:rsidRDefault="007C0119" w:rsidP="00B85A23">
      <w:pPr>
        <w:pStyle w:val="Pavadinimas"/>
        <w:ind w:right="-37"/>
        <w:rPr>
          <w:color w:val="C45911" w:themeColor="accent2" w:themeShade="BF"/>
          <w:sz w:val="72"/>
          <w:szCs w:val="72"/>
        </w:rPr>
      </w:pPr>
    </w:p>
    <w:p w:rsidR="009E1306" w:rsidRDefault="009E1306" w:rsidP="00B85A23">
      <w:pPr>
        <w:pStyle w:val="Pavadinimas"/>
        <w:ind w:right="-37"/>
        <w:rPr>
          <w:color w:val="C45911" w:themeColor="accent2" w:themeShade="BF"/>
          <w:sz w:val="72"/>
          <w:szCs w:val="72"/>
        </w:rPr>
      </w:pPr>
    </w:p>
    <w:p w:rsidR="00B85A23" w:rsidRDefault="00B85A23" w:rsidP="00B85A23">
      <w:pPr>
        <w:pStyle w:val="Pavadinimas"/>
        <w:ind w:right="-37"/>
        <w:rPr>
          <w:color w:val="C45911" w:themeColor="accent2" w:themeShade="BF"/>
          <w:sz w:val="72"/>
          <w:szCs w:val="72"/>
        </w:rPr>
      </w:pPr>
    </w:p>
    <w:p w:rsidR="00B85A23" w:rsidRPr="00B85A23" w:rsidRDefault="00B85A23" w:rsidP="00EB3CA3">
      <w:pPr>
        <w:pStyle w:val="Pavadinimas"/>
        <w:ind w:right="-37"/>
        <w:jc w:val="left"/>
        <w:rPr>
          <w:color w:val="C45911" w:themeColor="accent2" w:themeShade="BF"/>
          <w:sz w:val="72"/>
          <w:szCs w:val="72"/>
        </w:rPr>
      </w:pPr>
    </w:p>
    <w:p w:rsidR="007C0119" w:rsidRPr="00C8062C" w:rsidRDefault="004717A5" w:rsidP="00C8062C">
      <w:pPr>
        <w:pStyle w:val="Pavadinimas"/>
        <w:ind w:right="-37"/>
        <w:rPr>
          <w:rFonts w:ascii="Monotype Corsiva" w:hAnsi="Monotype Corsiva"/>
          <w:color w:val="ED7D31" w:themeColor="accent2"/>
          <w:sz w:val="48"/>
          <w:szCs w:val="48"/>
        </w:rPr>
      </w:pPr>
      <w:r w:rsidRPr="00EB3CA3">
        <w:rPr>
          <w:rFonts w:ascii="Monotype Corsiva" w:hAnsi="Monotype Corsiva"/>
          <w:color w:val="ED7D31" w:themeColor="accent2"/>
          <w:sz w:val="48"/>
          <w:szCs w:val="48"/>
        </w:rPr>
        <w:t>2017</w:t>
      </w:r>
      <w:r w:rsidR="00B85A23" w:rsidRPr="00EB3CA3">
        <w:rPr>
          <w:rFonts w:ascii="Monotype Corsiva" w:hAnsi="Monotype Corsiva"/>
          <w:color w:val="ED7D31" w:themeColor="accent2"/>
          <w:sz w:val="48"/>
          <w:szCs w:val="48"/>
        </w:rPr>
        <w:t xml:space="preserve"> m</w:t>
      </w:r>
      <w:r w:rsidR="00090065" w:rsidRPr="00EB3CA3">
        <w:rPr>
          <w:rFonts w:ascii="Monotype Corsiva" w:hAnsi="Monotype Corsiva"/>
          <w:color w:val="ED7D31" w:themeColor="accent2"/>
          <w:sz w:val="48"/>
          <w:szCs w:val="48"/>
        </w:rPr>
        <w:t xml:space="preserve">. </w:t>
      </w:r>
    </w:p>
    <w:p w:rsidR="007C0119" w:rsidRDefault="007C0119">
      <w:pPr>
        <w:rPr>
          <w:rFonts w:ascii="Berlin Sans FB Demi" w:hAnsi="Berlin Sans FB Demi"/>
          <w:color w:val="C45911" w:themeColor="accent2" w:themeShade="BF"/>
          <w:lang w:val="lt-LT"/>
        </w:rPr>
      </w:pPr>
    </w:p>
    <w:p w:rsidR="007C0119" w:rsidRDefault="007C0119">
      <w:pPr>
        <w:rPr>
          <w:rFonts w:ascii="Berlin Sans FB Demi" w:hAnsi="Berlin Sans FB Demi"/>
          <w:color w:val="C45911" w:themeColor="accent2" w:themeShade="BF"/>
          <w:lang w:val="lt-LT"/>
        </w:rPr>
      </w:pPr>
    </w:p>
    <w:p w:rsidR="00090065" w:rsidRPr="00601BE4" w:rsidRDefault="00090065" w:rsidP="00B85A23">
      <w:pPr>
        <w:pStyle w:val="Pavadinimas"/>
        <w:spacing w:line="360" w:lineRule="auto"/>
        <w:ind w:right="-37"/>
      </w:pPr>
      <w:r w:rsidRPr="00601BE4">
        <w:t>TURINYS</w:t>
      </w:r>
    </w:p>
    <w:p w:rsidR="00090065" w:rsidRPr="00601BE4" w:rsidRDefault="00090065" w:rsidP="00B85A23">
      <w:pPr>
        <w:pStyle w:val="Pavadinimas"/>
        <w:spacing w:line="360" w:lineRule="auto"/>
        <w:ind w:right="-37"/>
      </w:pPr>
    </w:p>
    <w:p w:rsidR="00090065" w:rsidRPr="00601BE4" w:rsidRDefault="00090065" w:rsidP="00B36045">
      <w:pPr>
        <w:pStyle w:val="Pavadinimas"/>
        <w:numPr>
          <w:ilvl w:val="0"/>
          <w:numId w:val="11"/>
        </w:numPr>
        <w:spacing w:line="360" w:lineRule="auto"/>
        <w:ind w:right="-10"/>
        <w:jc w:val="left"/>
        <w:rPr>
          <w:b w:val="0"/>
        </w:rPr>
      </w:pPr>
      <w:r w:rsidRPr="00601BE4">
        <w:rPr>
          <w:b w:val="0"/>
        </w:rPr>
        <w:t>Bendrosios nuostatos ....</w:t>
      </w:r>
      <w:r w:rsidR="00C612B0" w:rsidRPr="00601BE4">
        <w:rPr>
          <w:b w:val="0"/>
        </w:rPr>
        <w:t>....</w:t>
      </w:r>
      <w:r w:rsidR="003377F9" w:rsidRPr="00601BE4">
        <w:rPr>
          <w:b w:val="0"/>
        </w:rPr>
        <w:t>....................</w:t>
      </w:r>
      <w:r w:rsidRPr="00601BE4">
        <w:rPr>
          <w:b w:val="0"/>
        </w:rPr>
        <w:t>............................................................</w:t>
      </w:r>
      <w:r w:rsidR="007B5641">
        <w:rPr>
          <w:b w:val="0"/>
        </w:rPr>
        <w:t>................  3</w:t>
      </w:r>
    </w:p>
    <w:p w:rsidR="00090065" w:rsidRDefault="003377F9" w:rsidP="00B36045">
      <w:pPr>
        <w:pStyle w:val="Pavadinimas"/>
        <w:numPr>
          <w:ilvl w:val="0"/>
          <w:numId w:val="11"/>
        </w:numPr>
        <w:spacing w:line="360" w:lineRule="auto"/>
        <w:ind w:right="-40"/>
        <w:jc w:val="left"/>
        <w:rPr>
          <w:b w:val="0"/>
        </w:rPr>
      </w:pPr>
      <w:r w:rsidRPr="00601BE4">
        <w:rPr>
          <w:b w:val="0"/>
        </w:rPr>
        <w:t>Įstaigos savitumas ......</w:t>
      </w:r>
      <w:r w:rsidR="00090065" w:rsidRPr="00601BE4">
        <w:rPr>
          <w:b w:val="0"/>
        </w:rPr>
        <w:t>.</w:t>
      </w:r>
      <w:r w:rsidR="00601BE4">
        <w:rPr>
          <w:b w:val="0"/>
        </w:rPr>
        <w:t>.......</w:t>
      </w:r>
      <w:r w:rsidRPr="00601BE4">
        <w:rPr>
          <w:b w:val="0"/>
        </w:rPr>
        <w:t>......................</w:t>
      </w:r>
      <w:r w:rsidR="00090065" w:rsidRPr="00601BE4">
        <w:rPr>
          <w:b w:val="0"/>
        </w:rPr>
        <w:t>.....................................................</w:t>
      </w:r>
      <w:r w:rsidR="007B5641">
        <w:rPr>
          <w:b w:val="0"/>
        </w:rPr>
        <w:t>....................  4</w:t>
      </w:r>
    </w:p>
    <w:p w:rsidR="00BA24FB" w:rsidRDefault="00BA24FB" w:rsidP="00BA24FB">
      <w:pPr>
        <w:pStyle w:val="Pavadinimas"/>
        <w:numPr>
          <w:ilvl w:val="1"/>
          <w:numId w:val="11"/>
        </w:numPr>
        <w:spacing w:line="360" w:lineRule="auto"/>
        <w:ind w:right="-40"/>
        <w:jc w:val="left"/>
        <w:rPr>
          <w:b w:val="0"/>
        </w:rPr>
      </w:pPr>
      <w:r>
        <w:rPr>
          <w:b w:val="0"/>
        </w:rPr>
        <w:t>Mokytojų ir kitų specialistų pasirengimas............................................</w:t>
      </w:r>
      <w:r w:rsidR="00612C1D">
        <w:rPr>
          <w:b w:val="0"/>
        </w:rPr>
        <w:t>...............................</w:t>
      </w:r>
      <w:r>
        <w:rPr>
          <w:b w:val="0"/>
        </w:rPr>
        <w:t>5</w:t>
      </w:r>
    </w:p>
    <w:p w:rsidR="00601BE4" w:rsidRDefault="00601BE4" w:rsidP="00B36045">
      <w:pPr>
        <w:pStyle w:val="Pavadinimas"/>
        <w:numPr>
          <w:ilvl w:val="0"/>
          <w:numId w:val="11"/>
        </w:numPr>
        <w:spacing w:line="360" w:lineRule="auto"/>
        <w:ind w:right="-40"/>
        <w:jc w:val="left"/>
        <w:rPr>
          <w:b w:val="0"/>
        </w:rPr>
      </w:pPr>
      <w:r>
        <w:rPr>
          <w:b w:val="0"/>
        </w:rPr>
        <w:t>Šiuolaikinis vaikas ir jo ugdymas......................................................................................</w:t>
      </w:r>
      <w:r w:rsidR="007B5641">
        <w:rPr>
          <w:b w:val="0"/>
        </w:rPr>
        <w:t xml:space="preserve">  6</w:t>
      </w:r>
    </w:p>
    <w:p w:rsidR="00087CEE" w:rsidRDefault="00090065" w:rsidP="00B36045">
      <w:pPr>
        <w:pStyle w:val="Pavadinimas"/>
        <w:numPr>
          <w:ilvl w:val="0"/>
          <w:numId w:val="11"/>
        </w:numPr>
        <w:spacing w:line="360" w:lineRule="auto"/>
        <w:ind w:right="-40"/>
        <w:jc w:val="left"/>
        <w:rPr>
          <w:b w:val="0"/>
        </w:rPr>
      </w:pPr>
      <w:r w:rsidRPr="00601BE4">
        <w:rPr>
          <w:b w:val="0"/>
        </w:rPr>
        <w:t xml:space="preserve">Ikimokyklinio ugdymo </w:t>
      </w:r>
      <w:r w:rsidR="00087CEE" w:rsidRPr="00601BE4">
        <w:rPr>
          <w:b w:val="0"/>
        </w:rPr>
        <w:t>principai....</w:t>
      </w:r>
      <w:r w:rsidRPr="00601BE4">
        <w:rPr>
          <w:b w:val="0"/>
        </w:rPr>
        <w:t>.........................</w:t>
      </w:r>
      <w:r w:rsidR="00087CEE" w:rsidRPr="00601BE4">
        <w:rPr>
          <w:b w:val="0"/>
        </w:rPr>
        <w:t>.....</w:t>
      </w:r>
      <w:r w:rsidR="003377F9" w:rsidRPr="00601BE4">
        <w:rPr>
          <w:b w:val="0"/>
        </w:rPr>
        <w:t>......................</w:t>
      </w:r>
      <w:r w:rsidR="00601BE4">
        <w:rPr>
          <w:b w:val="0"/>
        </w:rPr>
        <w:t>...............................</w:t>
      </w:r>
      <w:r w:rsidR="00612C1D">
        <w:rPr>
          <w:b w:val="0"/>
        </w:rPr>
        <w:t xml:space="preserve"> 12</w:t>
      </w:r>
    </w:p>
    <w:p w:rsidR="00F373AF" w:rsidRPr="00F373AF" w:rsidRDefault="00F373AF" w:rsidP="00B36045">
      <w:pPr>
        <w:pStyle w:val="Pavadinimas"/>
        <w:numPr>
          <w:ilvl w:val="0"/>
          <w:numId w:val="11"/>
        </w:numPr>
        <w:spacing w:line="360" w:lineRule="auto"/>
        <w:ind w:right="-40"/>
        <w:jc w:val="left"/>
        <w:rPr>
          <w:b w:val="0"/>
        </w:rPr>
      </w:pPr>
      <w:r>
        <w:rPr>
          <w:b w:val="0"/>
        </w:rPr>
        <w:t>Ikimokyklinio ugdymo tikslas ir uždaviniai......................................................................</w:t>
      </w:r>
      <w:r w:rsidR="00612C1D">
        <w:rPr>
          <w:b w:val="0"/>
        </w:rPr>
        <w:t xml:space="preserve"> 13</w:t>
      </w:r>
    </w:p>
    <w:p w:rsidR="00090065" w:rsidRDefault="00F373AF" w:rsidP="00B36045">
      <w:pPr>
        <w:pStyle w:val="Pavadinimas"/>
        <w:numPr>
          <w:ilvl w:val="0"/>
          <w:numId w:val="11"/>
        </w:numPr>
        <w:spacing w:line="360" w:lineRule="auto"/>
        <w:ind w:right="-40"/>
        <w:jc w:val="left"/>
        <w:rPr>
          <w:b w:val="0"/>
        </w:rPr>
      </w:pPr>
      <w:r>
        <w:rPr>
          <w:b w:val="0"/>
        </w:rPr>
        <w:t>Ikimokyklinio ugdymo turinio samprata...........................................................................</w:t>
      </w:r>
      <w:r w:rsidR="00612C1D">
        <w:rPr>
          <w:b w:val="0"/>
        </w:rPr>
        <w:t xml:space="preserve"> 14</w:t>
      </w:r>
    </w:p>
    <w:p w:rsidR="00CD7D11" w:rsidRDefault="00CD7D11" w:rsidP="0012616C">
      <w:pPr>
        <w:pStyle w:val="Pavadinimas"/>
        <w:numPr>
          <w:ilvl w:val="0"/>
          <w:numId w:val="11"/>
        </w:numPr>
        <w:spacing w:line="360" w:lineRule="auto"/>
        <w:ind w:right="-40"/>
        <w:jc w:val="left"/>
        <w:rPr>
          <w:b w:val="0"/>
        </w:rPr>
      </w:pPr>
      <w:r>
        <w:rPr>
          <w:b w:val="0"/>
        </w:rPr>
        <w:t xml:space="preserve">Vaikai ir jų poreikiai......................................................................................................... </w:t>
      </w:r>
      <w:r w:rsidR="00612C1D">
        <w:rPr>
          <w:b w:val="0"/>
        </w:rPr>
        <w:t>.14</w:t>
      </w:r>
    </w:p>
    <w:p w:rsidR="00612C1D" w:rsidRPr="00601BE4" w:rsidRDefault="00612C1D" w:rsidP="0012616C">
      <w:pPr>
        <w:pStyle w:val="Pavadinimas"/>
        <w:numPr>
          <w:ilvl w:val="0"/>
          <w:numId w:val="11"/>
        </w:numPr>
        <w:spacing w:line="360" w:lineRule="auto"/>
        <w:ind w:right="-40"/>
        <w:jc w:val="left"/>
        <w:rPr>
          <w:b w:val="0"/>
        </w:rPr>
      </w:pPr>
      <w:r>
        <w:rPr>
          <w:b w:val="0"/>
        </w:rPr>
        <w:t xml:space="preserve">Tėvų </w:t>
      </w:r>
      <w:r w:rsidR="00407245">
        <w:rPr>
          <w:b w:val="0"/>
        </w:rPr>
        <w:t>ir vietos bendruomenės   poreikiai  poreikiai</w:t>
      </w:r>
      <w:r>
        <w:rPr>
          <w:b w:val="0"/>
        </w:rPr>
        <w:t>...............................</w:t>
      </w:r>
      <w:r w:rsidR="00A41D57">
        <w:rPr>
          <w:b w:val="0"/>
        </w:rPr>
        <w:t>.............................1</w:t>
      </w:r>
      <w:r w:rsidR="00407245">
        <w:rPr>
          <w:b w:val="0"/>
        </w:rPr>
        <w:t>9</w:t>
      </w:r>
    </w:p>
    <w:p w:rsidR="00090065" w:rsidRPr="00601BE4" w:rsidRDefault="00407245" w:rsidP="00B36045">
      <w:pPr>
        <w:pStyle w:val="Pavadinimas"/>
        <w:numPr>
          <w:ilvl w:val="0"/>
          <w:numId w:val="11"/>
        </w:numPr>
        <w:spacing w:line="360" w:lineRule="auto"/>
        <w:ind w:right="-40"/>
        <w:jc w:val="left"/>
        <w:rPr>
          <w:b w:val="0"/>
        </w:rPr>
      </w:pPr>
      <w:r>
        <w:rPr>
          <w:b w:val="0"/>
        </w:rPr>
        <w:t>Ugdymo turinys, metodai, priemonės</w:t>
      </w:r>
      <w:r w:rsidR="00F373AF">
        <w:rPr>
          <w:b w:val="0"/>
        </w:rPr>
        <w:t>...............................................</w:t>
      </w:r>
      <w:r>
        <w:rPr>
          <w:b w:val="0"/>
        </w:rPr>
        <w:t>.................................</w:t>
      </w:r>
      <w:r w:rsidR="00A41D57">
        <w:rPr>
          <w:b w:val="0"/>
        </w:rPr>
        <w:t>21</w:t>
      </w:r>
    </w:p>
    <w:p w:rsidR="00090065" w:rsidRDefault="00407245" w:rsidP="00B36045">
      <w:pPr>
        <w:pStyle w:val="Pavadinimas"/>
        <w:numPr>
          <w:ilvl w:val="0"/>
          <w:numId w:val="11"/>
        </w:numPr>
        <w:spacing w:line="360" w:lineRule="auto"/>
        <w:ind w:right="-40"/>
        <w:jc w:val="left"/>
        <w:rPr>
          <w:b w:val="0"/>
        </w:rPr>
      </w:pPr>
      <w:r>
        <w:rPr>
          <w:b w:val="0"/>
        </w:rPr>
        <w:t>Ikimokyklinio amžiaus vaikų pasiekimai ir jų   vertinimas...............................................</w:t>
      </w:r>
      <w:r w:rsidR="00A41D57">
        <w:rPr>
          <w:b w:val="0"/>
        </w:rPr>
        <w:t>85</w:t>
      </w:r>
      <w:r>
        <w:rPr>
          <w:b w:val="0"/>
        </w:rPr>
        <w:t xml:space="preserve">  </w:t>
      </w:r>
    </w:p>
    <w:p w:rsidR="00F373AF" w:rsidRPr="00601BE4" w:rsidRDefault="00F373AF" w:rsidP="00B36045">
      <w:pPr>
        <w:pStyle w:val="Pavadinimas"/>
        <w:numPr>
          <w:ilvl w:val="0"/>
          <w:numId w:val="11"/>
        </w:numPr>
        <w:spacing w:line="360" w:lineRule="auto"/>
        <w:ind w:right="-40"/>
        <w:jc w:val="left"/>
        <w:rPr>
          <w:b w:val="0"/>
        </w:rPr>
      </w:pPr>
      <w:r>
        <w:rPr>
          <w:b w:val="0"/>
        </w:rPr>
        <w:t>Naudota literatūra ir informacijos šaltiniai.......................................................................</w:t>
      </w:r>
      <w:r w:rsidR="00A41D57">
        <w:rPr>
          <w:b w:val="0"/>
        </w:rPr>
        <w:t xml:space="preserve">  91</w:t>
      </w:r>
    </w:p>
    <w:p w:rsidR="00090065" w:rsidRPr="00601BE4" w:rsidRDefault="00090065" w:rsidP="00601BE4">
      <w:pPr>
        <w:pStyle w:val="Pavadinimas"/>
        <w:spacing w:line="360" w:lineRule="auto"/>
        <w:ind w:right="-37"/>
        <w:jc w:val="left"/>
      </w:pPr>
    </w:p>
    <w:p w:rsidR="00090065" w:rsidRPr="00B85A23" w:rsidRDefault="00090065" w:rsidP="00B85A23">
      <w:pPr>
        <w:pStyle w:val="Pavadinimas"/>
        <w:spacing w:line="360" w:lineRule="auto"/>
        <w:ind w:right="-37"/>
      </w:pPr>
    </w:p>
    <w:p w:rsidR="00090065" w:rsidRPr="00B85A23" w:rsidRDefault="00090065" w:rsidP="00B85A23">
      <w:pPr>
        <w:pStyle w:val="Pavadinimas"/>
        <w:spacing w:line="360" w:lineRule="auto"/>
        <w:ind w:right="-37"/>
      </w:pPr>
    </w:p>
    <w:p w:rsidR="00090065" w:rsidRPr="00B85A23" w:rsidRDefault="00090065" w:rsidP="00B85A23">
      <w:pPr>
        <w:pStyle w:val="Pavadinimas"/>
        <w:spacing w:line="360" w:lineRule="auto"/>
        <w:ind w:right="-37"/>
      </w:pPr>
    </w:p>
    <w:p w:rsidR="00090065" w:rsidRPr="00B85A23" w:rsidRDefault="00090065" w:rsidP="00B85A23">
      <w:pPr>
        <w:pStyle w:val="Pavadinimas"/>
        <w:spacing w:line="360" w:lineRule="auto"/>
        <w:ind w:right="-37"/>
      </w:pPr>
    </w:p>
    <w:p w:rsidR="00090065" w:rsidRPr="00B85A23" w:rsidRDefault="00090065" w:rsidP="00B85A23">
      <w:pPr>
        <w:pStyle w:val="Pavadinimas"/>
        <w:spacing w:line="360" w:lineRule="auto"/>
        <w:ind w:right="-37"/>
        <w:jc w:val="left"/>
      </w:pPr>
    </w:p>
    <w:p w:rsidR="00C612B0" w:rsidRPr="00B85A23" w:rsidRDefault="00C612B0" w:rsidP="00B85A23">
      <w:pPr>
        <w:pStyle w:val="Pavadinimas"/>
        <w:spacing w:line="360" w:lineRule="auto"/>
        <w:ind w:right="-37"/>
        <w:jc w:val="left"/>
      </w:pPr>
    </w:p>
    <w:p w:rsidR="00C612B0" w:rsidRPr="00B85A23" w:rsidRDefault="00C612B0" w:rsidP="00B85A23">
      <w:pPr>
        <w:pStyle w:val="Pavadinimas"/>
        <w:spacing w:line="360" w:lineRule="auto"/>
        <w:ind w:right="-37"/>
        <w:jc w:val="left"/>
      </w:pPr>
    </w:p>
    <w:p w:rsidR="003377F9" w:rsidRDefault="003377F9" w:rsidP="00B85A23">
      <w:pPr>
        <w:pStyle w:val="Pavadinimas"/>
        <w:spacing w:line="360" w:lineRule="auto"/>
        <w:ind w:right="-37"/>
        <w:jc w:val="left"/>
      </w:pPr>
    </w:p>
    <w:p w:rsidR="007C0119" w:rsidRDefault="007C0119" w:rsidP="00B85A23">
      <w:pPr>
        <w:pStyle w:val="Pavadinimas"/>
        <w:spacing w:line="360" w:lineRule="auto"/>
        <w:ind w:right="-37"/>
        <w:jc w:val="left"/>
      </w:pPr>
    </w:p>
    <w:p w:rsidR="00C8062C" w:rsidRDefault="00C8062C" w:rsidP="00B85A23">
      <w:pPr>
        <w:pStyle w:val="Pavadinimas"/>
        <w:spacing w:line="360" w:lineRule="auto"/>
        <w:ind w:right="-37"/>
        <w:jc w:val="left"/>
      </w:pPr>
    </w:p>
    <w:p w:rsidR="00C8062C" w:rsidRDefault="00C8062C" w:rsidP="00B85A23">
      <w:pPr>
        <w:pStyle w:val="Pavadinimas"/>
        <w:spacing w:line="360" w:lineRule="auto"/>
        <w:ind w:right="-37"/>
        <w:jc w:val="left"/>
      </w:pPr>
    </w:p>
    <w:p w:rsidR="00C8062C" w:rsidRDefault="00C8062C" w:rsidP="00B85A23">
      <w:pPr>
        <w:pStyle w:val="Pavadinimas"/>
        <w:spacing w:line="360" w:lineRule="auto"/>
        <w:ind w:right="-37"/>
        <w:jc w:val="left"/>
      </w:pPr>
    </w:p>
    <w:p w:rsidR="00C8062C" w:rsidRDefault="00C8062C" w:rsidP="00B85A23">
      <w:pPr>
        <w:pStyle w:val="Pavadinimas"/>
        <w:spacing w:line="360" w:lineRule="auto"/>
        <w:ind w:right="-37"/>
        <w:jc w:val="left"/>
      </w:pPr>
    </w:p>
    <w:p w:rsidR="00C8062C" w:rsidRDefault="00C8062C" w:rsidP="00B85A23">
      <w:pPr>
        <w:pStyle w:val="Pavadinimas"/>
        <w:spacing w:line="360" w:lineRule="auto"/>
        <w:ind w:right="-37"/>
        <w:jc w:val="left"/>
      </w:pPr>
    </w:p>
    <w:p w:rsidR="00C8062C" w:rsidRDefault="00C8062C" w:rsidP="00B85A23">
      <w:pPr>
        <w:pStyle w:val="Pavadinimas"/>
        <w:spacing w:line="360" w:lineRule="auto"/>
        <w:ind w:right="-37"/>
        <w:jc w:val="left"/>
      </w:pPr>
    </w:p>
    <w:p w:rsidR="00EB3CA3" w:rsidRPr="00B85A23" w:rsidRDefault="00EB3CA3" w:rsidP="00B85A23">
      <w:pPr>
        <w:pStyle w:val="Pavadinimas"/>
        <w:spacing w:line="360" w:lineRule="auto"/>
        <w:ind w:right="-37"/>
        <w:jc w:val="left"/>
      </w:pPr>
    </w:p>
    <w:p w:rsidR="00090065" w:rsidRPr="00B85A23" w:rsidRDefault="00090065" w:rsidP="00B85A23">
      <w:pPr>
        <w:pStyle w:val="Pavadinimas"/>
        <w:spacing w:line="360" w:lineRule="auto"/>
        <w:ind w:right="-37"/>
      </w:pPr>
    </w:p>
    <w:p w:rsidR="00FC581D" w:rsidRDefault="00090065" w:rsidP="00B36045">
      <w:pPr>
        <w:pStyle w:val="Pavadinimas"/>
        <w:numPr>
          <w:ilvl w:val="0"/>
          <w:numId w:val="5"/>
        </w:numPr>
        <w:spacing w:line="360" w:lineRule="auto"/>
        <w:ind w:right="-37"/>
      </w:pPr>
      <w:r w:rsidRPr="00B85A23">
        <w:t>BENDROSIOS NUOSTATOS</w:t>
      </w:r>
    </w:p>
    <w:p w:rsidR="00953247" w:rsidRPr="00B85A23" w:rsidRDefault="00953247" w:rsidP="00953247">
      <w:pPr>
        <w:pStyle w:val="Pavadinimas"/>
        <w:spacing w:line="360" w:lineRule="auto"/>
        <w:ind w:left="720" w:right="-37"/>
      </w:pPr>
    </w:p>
    <w:p w:rsidR="00FC581D" w:rsidRPr="00197F3A" w:rsidRDefault="008F284D" w:rsidP="00FC581D">
      <w:pPr>
        <w:spacing w:line="360" w:lineRule="auto"/>
        <w:ind w:right="-43" w:firstLine="720"/>
        <w:jc w:val="both"/>
        <w:rPr>
          <w:rFonts w:ascii="Times New Roman" w:hAnsi="Times New Roman" w:cs="Times New Roman"/>
          <w:bCs/>
          <w:sz w:val="24"/>
          <w:szCs w:val="24"/>
          <w:lang w:val="lt-LT"/>
        </w:rPr>
      </w:pPr>
      <w:r>
        <w:rPr>
          <w:rFonts w:ascii="Times New Roman" w:hAnsi="Times New Roman" w:cs="Times New Roman"/>
          <w:bCs/>
          <w:sz w:val="24"/>
          <w:szCs w:val="24"/>
          <w:lang w:val="lt-LT"/>
        </w:rPr>
        <w:t>Vilniaus lopšelis-darželis ,,</w:t>
      </w:r>
      <w:r w:rsidR="00F33748">
        <w:rPr>
          <w:rFonts w:ascii="Times New Roman" w:hAnsi="Times New Roman" w:cs="Times New Roman"/>
          <w:bCs/>
          <w:sz w:val="24"/>
          <w:szCs w:val="24"/>
          <w:lang w:val="lt-LT"/>
        </w:rPr>
        <w:t xml:space="preserve">Spindulėlis” – neformaliojo švietimo mokykla. </w:t>
      </w:r>
      <w:r w:rsidR="00FC581D" w:rsidRPr="00197F3A">
        <w:rPr>
          <w:rFonts w:ascii="Times New Roman" w:hAnsi="Times New Roman" w:cs="Times New Roman"/>
          <w:bCs/>
          <w:sz w:val="24"/>
          <w:szCs w:val="24"/>
          <w:lang w:val="lt-LT"/>
        </w:rPr>
        <w:t xml:space="preserve"> Institucijos tipas – ikimokyklinio ugdymo įstaiga, tipas – lopšelis-darželis, juridinis statusas – juridinis asmuo. </w:t>
      </w:r>
    </w:p>
    <w:p w:rsidR="00FC581D" w:rsidRPr="00197F3A" w:rsidRDefault="00FC581D" w:rsidP="00FC581D">
      <w:pPr>
        <w:spacing w:line="360" w:lineRule="auto"/>
        <w:ind w:right="-37" w:firstLine="720"/>
        <w:jc w:val="both"/>
        <w:rPr>
          <w:rFonts w:ascii="Times New Roman" w:hAnsi="Times New Roman" w:cs="Times New Roman"/>
          <w:bCs/>
          <w:sz w:val="24"/>
          <w:szCs w:val="24"/>
          <w:lang w:val="lt-LT"/>
        </w:rPr>
      </w:pPr>
      <w:r w:rsidRPr="00197F3A">
        <w:rPr>
          <w:rFonts w:ascii="Times New Roman" w:hAnsi="Times New Roman" w:cs="Times New Roman"/>
          <w:bCs/>
          <w:sz w:val="24"/>
          <w:szCs w:val="24"/>
          <w:lang w:val="lt-LT"/>
        </w:rPr>
        <w:t xml:space="preserve">Darželio priklausomybės tipas – savivaldybės. Pagrindinė veiklos </w:t>
      </w:r>
      <w:r w:rsidR="008E5ECF">
        <w:rPr>
          <w:rFonts w:ascii="Times New Roman" w:hAnsi="Times New Roman" w:cs="Times New Roman"/>
          <w:bCs/>
          <w:sz w:val="24"/>
          <w:szCs w:val="24"/>
          <w:lang w:val="lt-LT"/>
        </w:rPr>
        <w:t>rūšis – ikimokyklinis  ir</w:t>
      </w:r>
      <w:r w:rsidRPr="00197F3A">
        <w:rPr>
          <w:rFonts w:ascii="Times New Roman" w:hAnsi="Times New Roman" w:cs="Times New Roman"/>
          <w:bCs/>
          <w:sz w:val="24"/>
          <w:szCs w:val="24"/>
          <w:lang w:val="lt-LT"/>
        </w:rPr>
        <w:t xml:space="preserve"> </w:t>
      </w:r>
      <w:r w:rsidR="008E5ECF">
        <w:rPr>
          <w:rFonts w:ascii="Times New Roman" w:hAnsi="Times New Roman" w:cs="Times New Roman"/>
          <w:bCs/>
          <w:sz w:val="24"/>
          <w:szCs w:val="24"/>
          <w:lang w:val="lt-LT"/>
        </w:rPr>
        <w:t>priešmokyklinis ugdymas</w:t>
      </w:r>
      <w:r w:rsidRPr="00197F3A">
        <w:rPr>
          <w:rFonts w:ascii="Times New Roman" w:hAnsi="Times New Roman" w:cs="Times New Roman"/>
          <w:bCs/>
          <w:sz w:val="24"/>
          <w:szCs w:val="24"/>
          <w:lang w:val="lt-LT"/>
        </w:rPr>
        <w:t>. Ugdymo forma – dieninė. Ugdymo kalba – lietuvių. Darželis išlaikomas steigėjo lėšomis.</w:t>
      </w:r>
    </w:p>
    <w:p w:rsidR="00FC581D" w:rsidRPr="00197F3A" w:rsidRDefault="00FC581D" w:rsidP="00FC581D">
      <w:pPr>
        <w:spacing w:line="360" w:lineRule="auto"/>
        <w:ind w:right="-37" w:firstLine="720"/>
        <w:jc w:val="both"/>
        <w:rPr>
          <w:rFonts w:ascii="Times New Roman" w:hAnsi="Times New Roman" w:cs="Times New Roman"/>
          <w:bCs/>
          <w:sz w:val="24"/>
          <w:szCs w:val="24"/>
          <w:lang w:val="lt-LT"/>
        </w:rPr>
      </w:pPr>
      <w:r w:rsidRPr="00197F3A">
        <w:rPr>
          <w:rFonts w:ascii="Times New Roman" w:hAnsi="Times New Roman" w:cs="Times New Roman"/>
          <w:bCs/>
          <w:sz w:val="24"/>
          <w:szCs w:val="24"/>
          <w:lang w:val="lt-LT"/>
        </w:rPr>
        <w:t xml:space="preserve">Darželis yra Lietuvos švietimo sistemos pirmoji pakopa. Jis vykdo vaikų ugdymo, priežiūros ir globos funkcijas, puoselėja visas vaiko galias (intelektualines, emocijų, valios, fizines), lemiančias vaiko asmenybės brandą. </w:t>
      </w:r>
    </w:p>
    <w:p w:rsidR="00FC581D" w:rsidRPr="00197F3A" w:rsidRDefault="00FC581D" w:rsidP="00FC581D">
      <w:pPr>
        <w:spacing w:line="360" w:lineRule="auto"/>
        <w:ind w:right="-37" w:firstLine="720"/>
        <w:jc w:val="both"/>
        <w:rPr>
          <w:rFonts w:ascii="Times New Roman" w:hAnsi="Times New Roman" w:cs="Times New Roman"/>
          <w:bCs/>
          <w:sz w:val="24"/>
          <w:szCs w:val="24"/>
          <w:lang w:val="lt-LT"/>
        </w:rPr>
      </w:pPr>
      <w:r w:rsidRPr="00197F3A">
        <w:rPr>
          <w:rFonts w:ascii="Times New Roman" w:hAnsi="Times New Roman" w:cs="Times New Roman"/>
          <w:bCs/>
          <w:sz w:val="24"/>
          <w:szCs w:val="24"/>
          <w:lang w:val="lt-LT"/>
        </w:rPr>
        <w:t>Adresas: Kl</w:t>
      </w:r>
      <w:r>
        <w:rPr>
          <w:rFonts w:ascii="Times New Roman" w:hAnsi="Times New Roman" w:cs="Times New Roman"/>
          <w:bCs/>
          <w:sz w:val="24"/>
          <w:szCs w:val="24"/>
          <w:lang w:val="lt-LT"/>
        </w:rPr>
        <w:t>inikų g. 5, Vilnius, LT-10326; telefonas: (8-5) 234 2398, (8-5) 234 11</w:t>
      </w:r>
      <w:r w:rsidRPr="00197F3A">
        <w:rPr>
          <w:rFonts w:ascii="Times New Roman" w:hAnsi="Times New Roman" w:cs="Times New Roman"/>
          <w:bCs/>
          <w:sz w:val="24"/>
          <w:szCs w:val="24"/>
          <w:lang w:val="lt-LT"/>
        </w:rPr>
        <w:t xml:space="preserve">70. </w:t>
      </w:r>
    </w:p>
    <w:p w:rsidR="00FC581D" w:rsidRDefault="00FC581D" w:rsidP="00FC581D">
      <w:pPr>
        <w:spacing w:line="360" w:lineRule="auto"/>
        <w:ind w:right="-40" w:firstLine="720"/>
        <w:jc w:val="both"/>
        <w:rPr>
          <w:rFonts w:ascii="Times New Roman" w:hAnsi="Times New Roman" w:cs="Times New Roman"/>
          <w:bCs/>
          <w:sz w:val="24"/>
          <w:szCs w:val="24"/>
          <w:lang w:val="lt-LT"/>
        </w:rPr>
      </w:pPr>
      <w:r w:rsidRPr="00197F3A">
        <w:rPr>
          <w:rFonts w:ascii="Times New Roman" w:hAnsi="Times New Roman" w:cs="Times New Roman"/>
          <w:bCs/>
          <w:sz w:val="24"/>
          <w:szCs w:val="24"/>
          <w:lang w:val="lt-LT"/>
        </w:rPr>
        <w:t>Faksas: (8-5) 234</w:t>
      </w:r>
      <w:r w:rsidRPr="001E76A9">
        <w:rPr>
          <w:rFonts w:ascii="Times New Roman" w:hAnsi="Times New Roman" w:cs="Times New Roman"/>
          <w:bCs/>
          <w:sz w:val="24"/>
          <w:szCs w:val="24"/>
          <w:lang w:val="lt-LT"/>
        </w:rPr>
        <w:t>2398</w:t>
      </w:r>
      <w:r w:rsidR="000D2B24">
        <w:rPr>
          <w:rFonts w:ascii="Times New Roman" w:hAnsi="Times New Roman" w:cs="Times New Roman"/>
          <w:bCs/>
          <w:sz w:val="24"/>
          <w:szCs w:val="24"/>
          <w:lang w:val="lt-LT"/>
        </w:rPr>
        <w:t>.</w:t>
      </w:r>
    </w:p>
    <w:p w:rsidR="00FC581D" w:rsidRDefault="00FC581D" w:rsidP="00FC581D">
      <w:pPr>
        <w:spacing w:line="360" w:lineRule="auto"/>
        <w:ind w:right="-40" w:firstLine="720"/>
        <w:jc w:val="both"/>
        <w:rPr>
          <w:rFonts w:ascii="Times New Roman" w:hAnsi="Times New Roman" w:cs="Times New Roman"/>
          <w:bCs/>
          <w:sz w:val="24"/>
          <w:szCs w:val="24"/>
          <w:lang w:val="lt-LT"/>
        </w:rPr>
      </w:pPr>
      <w:r>
        <w:rPr>
          <w:rFonts w:ascii="Times New Roman" w:hAnsi="Times New Roman" w:cs="Times New Roman"/>
          <w:bCs/>
          <w:sz w:val="24"/>
          <w:szCs w:val="24"/>
          <w:lang w:val="lt-LT"/>
        </w:rPr>
        <w:t>Lopšelis – darželis „Spindulėlis“ savo veikl</w:t>
      </w:r>
      <w:r w:rsidRPr="00197F3A">
        <w:rPr>
          <w:rFonts w:ascii="Times New Roman" w:hAnsi="Times New Roman" w:cs="Times New Roman"/>
          <w:bCs/>
          <w:sz w:val="24"/>
          <w:szCs w:val="24"/>
          <w:lang w:val="lt-LT"/>
        </w:rPr>
        <w:t xml:space="preserve">ą grindžia Lietuvos Respublikos Konstitucija, </w:t>
      </w:r>
      <w:r>
        <w:rPr>
          <w:rFonts w:ascii="Times New Roman" w:hAnsi="Times New Roman" w:cs="Times New Roman"/>
          <w:bCs/>
          <w:sz w:val="24"/>
          <w:szCs w:val="24"/>
          <w:lang w:val="lt-LT"/>
        </w:rPr>
        <w:t xml:space="preserve">Lietuvos Respublikos </w:t>
      </w:r>
      <w:r w:rsidRPr="00197F3A">
        <w:rPr>
          <w:rFonts w:ascii="Times New Roman" w:hAnsi="Times New Roman" w:cs="Times New Roman"/>
          <w:bCs/>
          <w:sz w:val="24"/>
          <w:szCs w:val="24"/>
          <w:lang w:val="lt-LT"/>
        </w:rPr>
        <w:t xml:space="preserve">Švietimo </w:t>
      </w:r>
      <w:r>
        <w:rPr>
          <w:rFonts w:ascii="Times New Roman" w:hAnsi="Times New Roman" w:cs="Times New Roman"/>
          <w:bCs/>
          <w:sz w:val="24"/>
          <w:szCs w:val="24"/>
          <w:lang w:val="lt-LT"/>
        </w:rPr>
        <w:t>įstatymu</w:t>
      </w:r>
      <w:r w:rsidRPr="00197F3A">
        <w:rPr>
          <w:rFonts w:ascii="Times New Roman" w:hAnsi="Times New Roman" w:cs="Times New Roman"/>
          <w:bCs/>
          <w:sz w:val="24"/>
          <w:szCs w:val="24"/>
          <w:lang w:val="lt-LT"/>
        </w:rPr>
        <w:t>, Vaiko teisių ko</w:t>
      </w:r>
      <w:r>
        <w:rPr>
          <w:rFonts w:ascii="Times New Roman" w:hAnsi="Times New Roman" w:cs="Times New Roman"/>
          <w:bCs/>
          <w:sz w:val="24"/>
          <w:szCs w:val="24"/>
          <w:lang w:val="lt-LT"/>
        </w:rPr>
        <w:t>nvencija, Lietuvos Respublikos V</w:t>
      </w:r>
      <w:r w:rsidRPr="00197F3A">
        <w:rPr>
          <w:rFonts w:ascii="Times New Roman" w:hAnsi="Times New Roman" w:cs="Times New Roman"/>
          <w:bCs/>
          <w:sz w:val="24"/>
          <w:szCs w:val="24"/>
          <w:lang w:val="lt-LT"/>
        </w:rPr>
        <w:t xml:space="preserve">yriausybės nutarimais, </w:t>
      </w:r>
      <w:r>
        <w:rPr>
          <w:rFonts w:ascii="Times New Roman" w:hAnsi="Times New Roman" w:cs="Times New Roman"/>
          <w:bCs/>
          <w:sz w:val="24"/>
          <w:szCs w:val="24"/>
          <w:lang w:val="lt-LT"/>
        </w:rPr>
        <w:t>Lietuvos Respublikos Švietimo ir mokslo ministerijos bei</w:t>
      </w:r>
      <w:r w:rsidRPr="00197F3A">
        <w:rPr>
          <w:rFonts w:ascii="Times New Roman" w:hAnsi="Times New Roman" w:cs="Times New Roman"/>
          <w:bCs/>
          <w:sz w:val="24"/>
          <w:szCs w:val="24"/>
          <w:lang w:val="lt-LT"/>
        </w:rPr>
        <w:t xml:space="preserve"> steigėjo </w:t>
      </w:r>
      <w:r>
        <w:rPr>
          <w:rFonts w:ascii="Times New Roman" w:hAnsi="Times New Roman" w:cs="Times New Roman"/>
          <w:bCs/>
          <w:sz w:val="24"/>
          <w:szCs w:val="24"/>
          <w:lang w:val="lt-LT"/>
        </w:rPr>
        <w:t xml:space="preserve">norminiais </w:t>
      </w:r>
      <w:r w:rsidRPr="00197F3A">
        <w:rPr>
          <w:rFonts w:ascii="Times New Roman" w:hAnsi="Times New Roman" w:cs="Times New Roman"/>
          <w:bCs/>
          <w:sz w:val="24"/>
          <w:szCs w:val="24"/>
          <w:lang w:val="lt-LT"/>
        </w:rPr>
        <w:t xml:space="preserve">teisės </w:t>
      </w:r>
      <w:r>
        <w:rPr>
          <w:rFonts w:ascii="Times New Roman" w:hAnsi="Times New Roman" w:cs="Times New Roman"/>
          <w:bCs/>
          <w:sz w:val="24"/>
          <w:szCs w:val="24"/>
          <w:lang w:val="lt-LT"/>
        </w:rPr>
        <w:t>aktais, įstaigos nuostatais bei įstaigos metine veiklos programa.</w:t>
      </w:r>
    </w:p>
    <w:p w:rsidR="00FC581D" w:rsidRDefault="00FC581D" w:rsidP="00FC581D">
      <w:pPr>
        <w:spacing w:line="360" w:lineRule="auto"/>
        <w:ind w:right="-37" w:firstLine="720"/>
        <w:jc w:val="both"/>
        <w:rPr>
          <w:rFonts w:ascii="Times New Roman" w:hAnsi="Times New Roman" w:cs="Times New Roman"/>
          <w:bCs/>
          <w:sz w:val="24"/>
          <w:szCs w:val="24"/>
          <w:lang w:val="lt-LT"/>
        </w:rPr>
      </w:pPr>
      <w:r w:rsidRPr="00903C30">
        <w:rPr>
          <w:rFonts w:ascii="Times New Roman" w:hAnsi="Times New Roman" w:cs="Times New Roman"/>
          <w:b/>
          <w:bCs/>
          <w:sz w:val="24"/>
          <w:szCs w:val="24"/>
          <w:lang w:val="lt-LT"/>
        </w:rPr>
        <w:t>Darželio veiklos tikslas</w:t>
      </w:r>
      <w:r>
        <w:rPr>
          <w:rFonts w:ascii="Times New Roman" w:hAnsi="Times New Roman" w:cs="Times New Roman"/>
          <w:bCs/>
          <w:sz w:val="24"/>
          <w:szCs w:val="24"/>
          <w:lang w:val="lt-LT"/>
        </w:rPr>
        <w:t xml:space="preserve"> – padėti vaikui tenkinti jo prigimtinius, kultūrinius poreikius, plėtoti dvasines, intelektines ir fizines vaiko galias, lemiančias asmenybės vystymosi ir socializacijos sėkmę, skatinti vaiko savarankiškumą, iniciatyvumą, kūrybiškumą, atskleisti ir puoselėti individualybę, ugdyti savo gebėjimais pasitikintį, stiprią motyvaciją turintį vaiką, Lietuvos Respublikos pilietį, sudarant jam prielaidas sėkmingam tolesniam mokymuisi mokykloje.</w:t>
      </w:r>
    </w:p>
    <w:p w:rsidR="00FC581D" w:rsidRDefault="00FC581D" w:rsidP="00FC581D">
      <w:pPr>
        <w:spacing w:line="360" w:lineRule="auto"/>
        <w:ind w:right="-37" w:firstLine="720"/>
        <w:jc w:val="both"/>
        <w:rPr>
          <w:rFonts w:ascii="Times New Roman" w:hAnsi="Times New Roman" w:cs="Times New Roman"/>
          <w:bCs/>
          <w:sz w:val="24"/>
          <w:szCs w:val="24"/>
          <w:lang w:val="lt-LT"/>
        </w:rPr>
      </w:pPr>
      <w:r w:rsidRPr="00903C30">
        <w:rPr>
          <w:rFonts w:ascii="Times New Roman" w:hAnsi="Times New Roman" w:cs="Times New Roman"/>
          <w:b/>
          <w:bCs/>
          <w:sz w:val="24"/>
          <w:szCs w:val="24"/>
          <w:lang w:val="lt-LT"/>
        </w:rPr>
        <w:t>Darželio veiklos uždaviniai</w:t>
      </w:r>
      <w:r>
        <w:rPr>
          <w:rFonts w:ascii="Times New Roman" w:hAnsi="Times New Roman" w:cs="Times New Roman"/>
          <w:bCs/>
          <w:sz w:val="24"/>
          <w:szCs w:val="24"/>
          <w:lang w:val="lt-LT"/>
        </w:rPr>
        <w:t>:</w:t>
      </w:r>
    </w:p>
    <w:p w:rsidR="00FC581D" w:rsidRPr="009B7729" w:rsidRDefault="00FC581D" w:rsidP="00B36045">
      <w:pPr>
        <w:pStyle w:val="Sraopastraipa"/>
        <w:numPr>
          <w:ilvl w:val="0"/>
          <w:numId w:val="3"/>
        </w:numPr>
        <w:spacing w:line="360" w:lineRule="auto"/>
        <w:ind w:right="-37"/>
        <w:jc w:val="both"/>
        <w:rPr>
          <w:rFonts w:ascii="Times New Roman" w:hAnsi="Times New Roman" w:cs="Times New Roman"/>
          <w:bCs/>
          <w:sz w:val="24"/>
          <w:szCs w:val="24"/>
          <w:lang w:val="lt-LT"/>
        </w:rPr>
      </w:pPr>
      <w:r w:rsidRPr="009B7729">
        <w:rPr>
          <w:rFonts w:ascii="Times New Roman" w:hAnsi="Times New Roman" w:cs="Times New Roman"/>
          <w:bCs/>
          <w:sz w:val="24"/>
          <w:szCs w:val="24"/>
          <w:lang w:val="lt-LT"/>
        </w:rPr>
        <w:t>Teikti vaikams kokybišką ikimokyklinį ir priešmokyklinį ugdymą.</w:t>
      </w:r>
    </w:p>
    <w:p w:rsidR="00FC581D" w:rsidRPr="009B7729" w:rsidRDefault="00FC581D" w:rsidP="00B36045">
      <w:pPr>
        <w:pStyle w:val="Sraopastraipa"/>
        <w:numPr>
          <w:ilvl w:val="0"/>
          <w:numId w:val="3"/>
        </w:numPr>
        <w:spacing w:line="360" w:lineRule="auto"/>
        <w:ind w:right="-37"/>
        <w:jc w:val="both"/>
        <w:rPr>
          <w:rFonts w:ascii="Times New Roman" w:hAnsi="Times New Roman" w:cs="Times New Roman"/>
          <w:bCs/>
          <w:sz w:val="24"/>
          <w:szCs w:val="24"/>
          <w:lang w:val="lt-LT"/>
        </w:rPr>
      </w:pPr>
      <w:r w:rsidRPr="009B7729">
        <w:rPr>
          <w:rFonts w:ascii="Times New Roman" w:hAnsi="Times New Roman" w:cs="Times New Roman"/>
          <w:bCs/>
          <w:sz w:val="24"/>
          <w:szCs w:val="24"/>
          <w:lang w:val="lt-LT"/>
        </w:rPr>
        <w:t>Tenkinti vaikų pažinimo, lavinimosi ir saviraiškos poreikius.</w:t>
      </w:r>
    </w:p>
    <w:p w:rsidR="00FC581D" w:rsidRPr="009B7729" w:rsidRDefault="00FC581D" w:rsidP="00B36045">
      <w:pPr>
        <w:pStyle w:val="Sraopastraipa"/>
        <w:numPr>
          <w:ilvl w:val="0"/>
          <w:numId w:val="4"/>
        </w:numPr>
        <w:spacing w:line="360" w:lineRule="auto"/>
        <w:ind w:right="-37"/>
        <w:jc w:val="both"/>
        <w:rPr>
          <w:rFonts w:ascii="Times New Roman" w:hAnsi="Times New Roman" w:cs="Times New Roman"/>
          <w:bCs/>
          <w:sz w:val="24"/>
          <w:szCs w:val="24"/>
          <w:lang w:val="lt-LT"/>
        </w:rPr>
      </w:pPr>
      <w:r w:rsidRPr="009B7729">
        <w:rPr>
          <w:rFonts w:ascii="Times New Roman" w:hAnsi="Times New Roman" w:cs="Times New Roman"/>
          <w:bCs/>
          <w:sz w:val="24"/>
          <w:szCs w:val="24"/>
          <w:lang w:val="lt-LT"/>
        </w:rPr>
        <w:lastRenderedPageBreak/>
        <w:t>Užt</w:t>
      </w:r>
      <w:r>
        <w:rPr>
          <w:rFonts w:ascii="Times New Roman" w:hAnsi="Times New Roman" w:cs="Times New Roman"/>
          <w:bCs/>
          <w:sz w:val="24"/>
          <w:szCs w:val="24"/>
          <w:lang w:val="lt-LT"/>
        </w:rPr>
        <w:t>ikrinti sveiką ir saugią ugdymo</w:t>
      </w:r>
      <w:r w:rsidRPr="009B7729">
        <w:rPr>
          <w:rFonts w:ascii="Times New Roman" w:hAnsi="Times New Roman" w:cs="Times New Roman"/>
          <w:bCs/>
          <w:sz w:val="24"/>
          <w:szCs w:val="24"/>
          <w:lang w:val="lt-LT"/>
        </w:rPr>
        <w:t>(si) aplinką, sukurti palankų</w:t>
      </w:r>
      <w:r>
        <w:rPr>
          <w:rFonts w:ascii="Times New Roman" w:hAnsi="Times New Roman" w:cs="Times New Roman"/>
          <w:bCs/>
          <w:sz w:val="24"/>
          <w:szCs w:val="24"/>
          <w:lang w:val="lt-LT"/>
        </w:rPr>
        <w:t xml:space="preserve"> psichologinį klimatą ir ugdymo</w:t>
      </w:r>
      <w:r w:rsidRPr="009B7729">
        <w:rPr>
          <w:rFonts w:ascii="Times New Roman" w:hAnsi="Times New Roman" w:cs="Times New Roman"/>
          <w:bCs/>
          <w:sz w:val="24"/>
          <w:szCs w:val="24"/>
          <w:lang w:val="lt-LT"/>
        </w:rPr>
        <w:t>(si) edukacinę erdvę, veiklą grįsti humanistine, demokratine ugdymo filosofija ir vertybių sistema, puoselėjant demokratiškus bendruomenės santykius.</w:t>
      </w:r>
    </w:p>
    <w:p w:rsidR="00090065" w:rsidRDefault="00FC581D" w:rsidP="00B36045">
      <w:pPr>
        <w:pStyle w:val="Sraopastraipa"/>
        <w:numPr>
          <w:ilvl w:val="0"/>
          <w:numId w:val="4"/>
        </w:numPr>
        <w:spacing w:line="360" w:lineRule="auto"/>
        <w:ind w:right="-37"/>
        <w:jc w:val="both"/>
        <w:rPr>
          <w:rFonts w:ascii="Times New Roman" w:hAnsi="Times New Roman" w:cs="Times New Roman"/>
          <w:bCs/>
          <w:sz w:val="24"/>
          <w:szCs w:val="24"/>
          <w:lang w:val="lt-LT"/>
        </w:rPr>
      </w:pPr>
      <w:r w:rsidRPr="009B7729">
        <w:rPr>
          <w:rFonts w:ascii="Times New Roman" w:hAnsi="Times New Roman" w:cs="Times New Roman"/>
          <w:bCs/>
          <w:sz w:val="24"/>
          <w:szCs w:val="24"/>
          <w:lang w:val="lt-LT"/>
        </w:rPr>
        <w:t>Puoselėti asmens tautinę tapatybę perteikiant ugdytiniams lietuvių tautinės kultūros pagrindus, Europos ir pasaulio humanistinės kultūros vertybes.</w:t>
      </w:r>
    </w:p>
    <w:p w:rsidR="005B41DE" w:rsidRPr="00FC581D" w:rsidRDefault="005B41DE" w:rsidP="00FC581D">
      <w:pPr>
        <w:pStyle w:val="Sraopastraipa"/>
        <w:spacing w:line="360" w:lineRule="auto"/>
        <w:ind w:right="-37"/>
        <w:jc w:val="both"/>
        <w:rPr>
          <w:rFonts w:ascii="Times New Roman" w:hAnsi="Times New Roman" w:cs="Times New Roman"/>
          <w:bCs/>
          <w:sz w:val="24"/>
          <w:szCs w:val="24"/>
          <w:lang w:val="lt-LT"/>
        </w:rPr>
      </w:pPr>
    </w:p>
    <w:p w:rsidR="00FC581D" w:rsidRDefault="00090065" w:rsidP="00B36045">
      <w:pPr>
        <w:pStyle w:val="Sraopastraipa"/>
        <w:numPr>
          <w:ilvl w:val="0"/>
          <w:numId w:val="5"/>
        </w:numPr>
        <w:tabs>
          <w:tab w:val="left" w:pos="90"/>
        </w:tabs>
        <w:spacing w:line="360" w:lineRule="auto"/>
        <w:jc w:val="center"/>
        <w:rPr>
          <w:rFonts w:ascii="Times New Roman" w:hAnsi="Times New Roman" w:cs="Times New Roman"/>
          <w:b/>
          <w:sz w:val="24"/>
          <w:szCs w:val="24"/>
        </w:rPr>
      </w:pPr>
      <w:r w:rsidRPr="00FC581D">
        <w:rPr>
          <w:rFonts w:ascii="Times New Roman" w:hAnsi="Times New Roman" w:cs="Times New Roman"/>
          <w:b/>
          <w:sz w:val="24"/>
          <w:szCs w:val="24"/>
        </w:rPr>
        <w:t>ĮSTAIGOS SAVITUMAS</w:t>
      </w:r>
    </w:p>
    <w:p w:rsidR="0019514F" w:rsidRPr="006E1B82" w:rsidRDefault="0019514F" w:rsidP="0019514F">
      <w:pPr>
        <w:pStyle w:val="Sraopastraipa"/>
        <w:tabs>
          <w:tab w:val="left" w:pos="90"/>
        </w:tabs>
        <w:spacing w:line="360" w:lineRule="auto"/>
        <w:rPr>
          <w:rFonts w:ascii="Times New Roman" w:hAnsi="Times New Roman" w:cs="Times New Roman"/>
          <w:b/>
          <w:sz w:val="24"/>
          <w:szCs w:val="24"/>
        </w:rPr>
      </w:pPr>
    </w:p>
    <w:p w:rsidR="00090065" w:rsidRDefault="00FC581D" w:rsidP="00FC581D">
      <w:pPr>
        <w:spacing w:line="360" w:lineRule="auto"/>
        <w:ind w:firstLine="720"/>
        <w:jc w:val="both"/>
        <w:rPr>
          <w:rFonts w:ascii="Times New Roman" w:hAnsi="Times New Roman" w:cs="Times New Roman"/>
          <w:sz w:val="24"/>
          <w:szCs w:val="24"/>
          <w:lang w:val="lt-LT"/>
        </w:rPr>
      </w:pPr>
      <w:r w:rsidRPr="00122016">
        <w:rPr>
          <w:rFonts w:ascii="Times New Roman" w:hAnsi="Times New Roman" w:cs="Times New Roman"/>
          <w:sz w:val="24"/>
          <w:szCs w:val="24"/>
          <w:lang w:val="lt-LT"/>
        </w:rPr>
        <w:t>Lopšelis-darželis „Spindulėlis“ yra valstybinė, bendrosios pask</w:t>
      </w:r>
      <w:r w:rsidR="000D2B24">
        <w:rPr>
          <w:rFonts w:ascii="Times New Roman" w:hAnsi="Times New Roman" w:cs="Times New Roman"/>
          <w:sz w:val="24"/>
          <w:szCs w:val="24"/>
          <w:lang w:val="lt-LT"/>
        </w:rPr>
        <w:t>i</w:t>
      </w:r>
      <w:r w:rsidR="008E5ECF">
        <w:rPr>
          <w:rFonts w:ascii="Times New Roman" w:hAnsi="Times New Roman" w:cs="Times New Roman"/>
          <w:sz w:val="24"/>
          <w:szCs w:val="24"/>
          <w:lang w:val="lt-LT"/>
        </w:rPr>
        <w:t>rties įstaiga, kurioje veikia ke</w:t>
      </w:r>
      <w:r w:rsidR="000D2B24">
        <w:rPr>
          <w:rFonts w:ascii="Times New Roman" w:hAnsi="Times New Roman" w:cs="Times New Roman"/>
          <w:sz w:val="24"/>
          <w:szCs w:val="24"/>
          <w:lang w:val="lt-LT"/>
        </w:rPr>
        <w:t>turios</w:t>
      </w:r>
      <w:r w:rsidRPr="00122016">
        <w:rPr>
          <w:rFonts w:ascii="Times New Roman" w:hAnsi="Times New Roman" w:cs="Times New Roman"/>
          <w:sz w:val="24"/>
          <w:szCs w:val="24"/>
          <w:lang w:val="lt-LT"/>
        </w:rPr>
        <w:t xml:space="preserve"> bendrojo lavinimo grupės. Įstaigoje veikiančių gr</w:t>
      </w:r>
      <w:r>
        <w:rPr>
          <w:rFonts w:ascii="Times New Roman" w:hAnsi="Times New Roman" w:cs="Times New Roman"/>
          <w:sz w:val="24"/>
          <w:szCs w:val="24"/>
          <w:lang w:val="lt-LT"/>
        </w:rPr>
        <w:t>upių paskirstymas pagal amžių: viena</w:t>
      </w:r>
      <w:r w:rsidRPr="00122016">
        <w:rPr>
          <w:rFonts w:ascii="Times New Roman" w:hAnsi="Times New Roman" w:cs="Times New Roman"/>
          <w:sz w:val="24"/>
          <w:szCs w:val="24"/>
          <w:lang w:val="lt-LT"/>
        </w:rPr>
        <w:t xml:space="preserve"> lopšelio grupė 1-</w:t>
      </w:r>
      <w:smartTag w:uri="urn:schemas-microsoft-com:office:smarttags" w:element="metricconverter">
        <w:smartTagPr>
          <w:attr w:name="ProductID" w:val="3 m"/>
        </w:smartTagPr>
        <w:r w:rsidRPr="00122016">
          <w:rPr>
            <w:rFonts w:ascii="Times New Roman" w:hAnsi="Times New Roman" w:cs="Times New Roman"/>
            <w:sz w:val="24"/>
            <w:szCs w:val="24"/>
            <w:lang w:val="lt-LT"/>
          </w:rPr>
          <w:t>3 m</w:t>
        </w:r>
      </w:smartTag>
      <w:r>
        <w:rPr>
          <w:rFonts w:ascii="Times New Roman" w:hAnsi="Times New Roman" w:cs="Times New Roman"/>
          <w:sz w:val="24"/>
          <w:szCs w:val="24"/>
          <w:lang w:val="lt-LT"/>
        </w:rPr>
        <w:t>., dvi</w:t>
      </w:r>
      <w:r w:rsidRPr="00122016">
        <w:rPr>
          <w:rFonts w:ascii="Times New Roman" w:hAnsi="Times New Roman" w:cs="Times New Roman"/>
          <w:sz w:val="24"/>
          <w:szCs w:val="24"/>
          <w:lang w:val="lt-LT"/>
        </w:rPr>
        <w:t xml:space="preserve"> bendrojo lavinimo (darželio) </w:t>
      </w:r>
      <w:r>
        <w:rPr>
          <w:rFonts w:ascii="Times New Roman" w:hAnsi="Times New Roman" w:cs="Times New Roman"/>
          <w:sz w:val="24"/>
          <w:szCs w:val="24"/>
          <w:lang w:val="lt-LT"/>
        </w:rPr>
        <w:t>grupės 3-4/5 m. ir 4-5/6 m. ir viena</w:t>
      </w:r>
      <w:r w:rsidRPr="00122016">
        <w:rPr>
          <w:rFonts w:ascii="Times New Roman" w:hAnsi="Times New Roman" w:cs="Times New Roman"/>
          <w:sz w:val="24"/>
          <w:szCs w:val="24"/>
          <w:lang w:val="lt-LT"/>
        </w:rPr>
        <w:t xml:space="preserve"> priešmokyklinio ugdymo grupė 6-</w:t>
      </w:r>
      <w:smartTag w:uri="urn:schemas-microsoft-com:office:smarttags" w:element="metricconverter">
        <w:smartTagPr>
          <w:attr w:name="ProductID" w:val="7 m"/>
        </w:smartTagPr>
        <w:r w:rsidRPr="00122016">
          <w:rPr>
            <w:rFonts w:ascii="Times New Roman" w:hAnsi="Times New Roman" w:cs="Times New Roman"/>
            <w:sz w:val="24"/>
            <w:szCs w:val="24"/>
            <w:lang w:val="lt-LT"/>
          </w:rPr>
          <w:t>7 m</w:t>
        </w:r>
      </w:smartTag>
      <w:r w:rsidRPr="00122016">
        <w:rPr>
          <w:rFonts w:ascii="Times New Roman" w:hAnsi="Times New Roman" w:cs="Times New Roman"/>
          <w:sz w:val="24"/>
          <w:szCs w:val="24"/>
          <w:lang w:val="lt-LT"/>
        </w:rPr>
        <w:t xml:space="preserve">.  Įstaigą lanko 84 vaikai.  Įstaigoje veikia </w:t>
      </w:r>
      <w:r>
        <w:rPr>
          <w:rFonts w:ascii="Times New Roman" w:hAnsi="Times New Roman" w:cs="Times New Roman"/>
          <w:sz w:val="24"/>
          <w:szCs w:val="24"/>
          <w:lang w:val="lt-LT"/>
        </w:rPr>
        <w:t>dvi 12 val. darbo trukmės  grupės ir dvi</w:t>
      </w:r>
      <w:r w:rsidRPr="00122016">
        <w:rPr>
          <w:rFonts w:ascii="Times New Roman" w:hAnsi="Times New Roman" w:cs="Times New Roman"/>
          <w:sz w:val="24"/>
          <w:szCs w:val="24"/>
          <w:lang w:val="lt-LT"/>
        </w:rPr>
        <w:t xml:space="preserve"> 10,5 val. trukmės grupės. </w:t>
      </w:r>
    </w:p>
    <w:p w:rsidR="0025033E" w:rsidRPr="0025033E" w:rsidRDefault="0025033E" w:rsidP="0025033E">
      <w:pPr>
        <w:pStyle w:val="Pagrindinistekstas"/>
        <w:spacing w:line="360" w:lineRule="auto"/>
        <w:ind w:right="-37" w:firstLine="720"/>
        <w:jc w:val="both"/>
        <w:rPr>
          <w:color w:val="000000" w:themeColor="text1"/>
        </w:rPr>
      </w:pPr>
      <w:r w:rsidRPr="00B85A23">
        <w:t>Vaikai ugdomi mišraus amžiaus grupėse. Buvimas kartu,</w:t>
      </w:r>
      <w:r>
        <w:t xml:space="preserve"> </w:t>
      </w:r>
      <w:r w:rsidRPr="00B85A23">
        <w:rPr>
          <w:color w:val="000000" w:themeColor="text1"/>
          <w:shd w:val="clear" w:color="auto" w:fill="FFFFFF"/>
        </w:rPr>
        <w:t>padeda susirasti draugų ir puoselėti draugys</w:t>
      </w:r>
      <w:r>
        <w:rPr>
          <w:color w:val="000000" w:themeColor="text1"/>
          <w:shd w:val="clear" w:color="auto" w:fill="FFFFFF"/>
        </w:rPr>
        <w:t>tę, sėkmingai įsitraukti į grupės veiklą</w:t>
      </w:r>
      <w:r w:rsidRPr="00B85A23">
        <w:rPr>
          <w:color w:val="000000" w:themeColor="text1"/>
          <w:shd w:val="clear" w:color="auto" w:fill="FFFFFF"/>
        </w:rPr>
        <w:t>, inicijuoti pokalbį, išklausyti, atskleisti save, pasipriešinti skriaudėjams, įveikti sunkumus, stresą, išspręsti konfliktus, būti savikritiškam, motyvuoti save sudėtingomis aplinkybėmis, nesidrovėti artumo, atp</w:t>
      </w:r>
      <w:r>
        <w:rPr>
          <w:color w:val="000000" w:themeColor="text1"/>
          <w:shd w:val="clear" w:color="auto" w:fill="FFFFFF"/>
        </w:rPr>
        <w:t xml:space="preserve">ažinti, valdyti jausmus. </w:t>
      </w:r>
      <w:r w:rsidRPr="00B85A23">
        <w:rPr>
          <w:color w:val="000000" w:themeColor="text1"/>
          <w:shd w:val="clear" w:color="auto" w:fill="FFFFFF"/>
        </w:rPr>
        <w:t>Šie įgūdžiai padeda vaikams tapti atsakingais, rūpestingais ir veiksmingai dirbančiais suaugusiaisiais. Tie patys emocinio intelekto įgūdžiai, lemiantys vaiko populiarumą tarp draugų bei uolumą mokykloje, po daugelio metų jam padės darbe ar sukūrus savo šeimą.</w:t>
      </w:r>
      <w:r>
        <w:rPr>
          <w:color w:val="000000" w:themeColor="text1"/>
          <w:shd w:val="clear" w:color="auto" w:fill="FFFFFF"/>
        </w:rPr>
        <w:t xml:space="preserve"> </w:t>
      </w:r>
      <w:r>
        <w:rPr>
          <w:bCs/>
        </w:rPr>
        <w:t xml:space="preserve">Įstaigoje vaikučiai </w:t>
      </w:r>
      <w:r w:rsidRPr="00B85A23">
        <w:rPr>
          <w:bCs/>
        </w:rPr>
        <w:t xml:space="preserve"> visapusiškai ugdomi ir lavinami užtikrinant higieną, pripažįst</w:t>
      </w:r>
      <w:r>
        <w:rPr>
          <w:bCs/>
        </w:rPr>
        <w:t xml:space="preserve">ant jų gebėjimus ir galias, įgyja </w:t>
      </w:r>
      <w:r>
        <w:rPr>
          <w:color w:val="000000" w:themeColor="text1"/>
        </w:rPr>
        <w:t>emocinių įgūdžių</w:t>
      </w:r>
      <w:r w:rsidRPr="00B85A23">
        <w:rPr>
          <w:color w:val="000000" w:themeColor="text1"/>
        </w:rPr>
        <w:t>, nes šių įgūdžių  turintys vaikai yra laimingesni, labiau savimi pasitiki, jiems geriau sekasi mokykloje</w:t>
      </w:r>
      <w:r>
        <w:rPr>
          <w:color w:val="000000" w:themeColor="text1"/>
        </w:rPr>
        <w:t>.</w:t>
      </w:r>
    </w:p>
    <w:p w:rsidR="005C0E07" w:rsidRPr="00515E7F" w:rsidRDefault="005C0E07" w:rsidP="005C0E07">
      <w:pPr>
        <w:pStyle w:val="Pagrindinistekstas2"/>
        <w:spacing w:after="0" w:line="360" w:lineRule="auto"/>
        <w:ind w:firstLine="720"/>
        <w:jc w:val="both"/>
      </w:pPr>
      <w:r w:rsidRPr="00B85A23">
        <w:t>Darželyje</w:t>
      </w:r>
      <w:r>
        <w:t xml:space="preserve"> yra</w:t>
      </w:r>
      <w:r w:rsidRPr="00B85A23">
        <w:t xml:space="preserve"> jauki, šeimyninė aplinka, atskiri miegamieji kambariai, </w:t>
      </w:r>
      <w:r>
        <w:t xml:space="preserve">muzikos-sporto salė, tyrinėjimų erdvė, logopedo kabinetas, </w:t>
      </w:r>
      <w:r w:rsidRPr="00B85A23">
        <w:t>lietuvių tautodailės stiliu</w:t>
      </w:r>
      <w:r>
        <w:t>mi įrengta seklytėlė.</w:t>
      </w:r>
    </w:p>
    <w:p w:rsidR="005C0E07" w:rsidRPr="00B85A23" w:rsidRDefault="005C0E07" w:rsidP="00A10EAB">
      <w:pPr>
        <w:pStyle w:val="Pagrindinistekstas2"/>
        <w:spacing w:after="0" w:line="360" w:lineRule="auto"/>
        <w:ind w:right="-40" w:firstLine="720"/>
        <w:jc w:val="both"/>
        <w:rPr>
          <w:color w:val="000000"/>
        </w:rPr>
      </w:pPr>
      <w:r w:rsidRPr="00B85A23">
        <w:t>Darželio teritorija yra tvarkinga ir saugi, nuolat prižiūrima. Teritorijoje gausu augmenijos vaikų stebėjimams ir erdvės</w:t>
      </w:r>
      <w:r>
        <w:t xml:space="preserve"> - skatinančios vaikų aktyvumą. Darželyje yra įrengtas daržas, kur vaikai gali patys auginti ir prižiūrėti įvairias daržoves. Ikimokyklinio ugdymo įstaiga</w:t>
      </w:r>
      <w:r w:rsidRPr="00B85A23">
        <w:t xml:space="preserve"> yra Vilniaus miesto Antakalni</w:t>
      </w:r>
      <w:r>
        <w:t>o mikrorajone. Šalia teka Neris, y</w:t>
      </w:r>
      <w:r w:rsidRPr="00B85A23">
        <w:t xml:space="preserve">ra galimybė stebėti įvairius gamtos objektus netoliese </w:t>
      </w:r>
      <w:r w:rsidR="00A10EAB">
        <w:t>.</w:t>
      </w:r>
    </w:p>
    <w:p w:rsidR="005C0E07" w:rsidRPr="00B81643" w:rsidRDefault="005C0E07" w:rsidP="005C0E07">
      <w:pPr>
        <w:spacing w:line="360" w:lineRule="auto"/>
        <w:ind w:firstLine="720"/>
        <w:jc w:val="both"/>
        <w:rPr>
          <w:rFonts w:ascii="Times New Roman" w:hAnsi="Times New Roman" w:cs="Times New Roman"/>
          <w:sz w:val="24"/>
          <w:szCs w:val="24"/>
        </w:rPr>
      </w:pPr>
      <w:r w:rsidRPr="00B81643">
        <w:rPr>
          <w:rFonts w:ascii="Times New Roman" w:hAnsi="Times New Roman" w:cs="Times New Roman"/>
          <w:b/>
          <w:sz w:val="24"/>
          <w:szCs w:val="24"/>
        </w:rPr>
        <w:lastRenderedPageBreak/>
        <w:t>Vizija</w:t>
      </w:r>
      <w:r>
        <w:rPr>
          <w:rFonts w:ascii="Times New Roman" w:hAnsi="Times New Roman" w:cs="Times New Roman"/>
          <w:sz w:val="24"/>
          <w:szCs w:val="24"/>
        </w:rPr>
        <w:t xml:space="preserve"> </w:t>
      </w:r>
      <w:r>
        <w:rPr>
          <w:rFonts w:ascii="Times New Roman" w:hAnsi="Times New Roman" w:cs="Times New Roman"/>
          <w:color w:val="000000"/>
          <w:sz w:val="24"/>
          <w:szCs w:val="24"/>
        </w:rPr>
        <w:t>–</w:t>
      </w:r>
      <w:r w:rsidRPr="00B81643">
        <w:rPr>
          <w:rFonts w:ascii="Times New Roman" w:hAnsi="Times New Roman" w:cs="Times New Roman"/>
          <w:sz w:val="24"/>
          <w:szCs w:val="24"/>
        </w:rPr>
        <w:t xml:space="preserve"> moderni, patraukli, atvira nuolatinei kaitai įstaiga, žinanti visuomenės poreikius ir gebanti teikti kvalifikuotą, visapus</w:t>
      </w:r>
      <w:r>
        <w:rPr>
          <w:rFonts w:ascii="Times New Roman" w:hAnsi="Times New Roman" w:cs="Times New Roman"/>
          <w:sz w:val="24"/>
          <w:szCs w:val="24"/>
        </w:rPr>
        <w:t xml:space="preserve">išką pedagoginę – psichologinę </w:t>
      </w:r>
      <w:r w:rsidRPr="00B81643">
        <w:rPr>
          <w:rFonts w:ascii="Times New Roman" w:hAnsi="Times New Roman" w:cs="Times New Roman"/>
          <w:sz w:val="24"/>
          <w:szCs w:val="24"/>
        </w:rPr>
        <w:t>pagalbą šeimoms, siekianti efektyvaus vaiko ugdymo(si) .</w:t>
      </w:r>
    </w:p>
    <w:p w:rsidR="005C0E07" w:rsidRPr="00B81643" w:rsidRDefault="005C0E07" w:rsidP="005C0E07">
      <w:pPr>
        <w:spacing w:line="360" w:lineRule="auto"/>
        <w:ind w:firstLine="720"/>
        <w:jc w:val="both"/>
        <w:rPr>
          <w:rFonts w:ascii="Times New Roman" w:hAnsi="Times New Roman" w:cs="Times New Roman"/>
          <w:sz w:val="24"/>
          <w:szCs w:val="24"/>
        </w:rPr>
      </w:pPr>
      <w:r w:rsidRPr="00B81643">
        <w:rPr>
          <w:rFonts w:ascii="Times New Roman" w:hAnsi="Times New Roman" w:cs="Times New Roman"/>
          <w:b/>
          <w:sz w:val="24"/>
          <w:szCs w:val="24"/>
        </w:rPr>
        <w:t xml:space="preserve">Misija </w:t>
      </w:r>
      <w:r>
        <w:rPr>
          <w:rFonts w:ascii="Times New Roman" w:hAnsi="Times New Roman" w:cs="Times New Roman"/>
          <w:color w:val="000000"/>
          <w:sz w:val="24"/>
          <w:szCs w:val="24"/>
        </w:rPr>
        <w:t>–</w:t>
      </w:r>
      <w:r w:rsidRPr="00B81643">
        <w:rPr>
          <w:rFonts w:ascii="Times New Roman" w:hAnsi="Times New Roman" w:cs="Times New Roman"/>
          <w:sz w:val="24"/>
          <w:szCs w:val="24"/>
        </w:rPr>
        <w:t xml:space="preserve"> ugdymo įstaiga, garantuojanti ugdomojo proceso kokybę, pripažįstanti individualų vaiko tobulėjimo kelią, kurianti palankią, saugumą ir aktyvumą garantuojančią vaiko ugdymo(si) aplinką</w:t>
      </w:r>
      <w:r>
        <w:rPr>
          <w:rFonts w:ascii="Times New Roman" w:hAnsi="Times New Roman" w:cs="Times New Roman"/>
          <w:sz w:val="24"/>
          <w:szCs w:val="24"/>
        </w:rPr>
        <w:t>.</w:t>
      </w:r>
    </w:p>
    <w:p w:rsidR="004F242C" w:rsidRDefault="005C0E07" w:rsidP="004F242C">
      <w:pPr>
        <w:spacing w:line="360" w:lineRule="auto"/>
        <w:ind w:firstLine="720"/>
        <w:jc w:val="both"/>
        <w:rPr>
          <w:rFonts w:ascii="Times New Roman" w:hAnsi="Times New Roman" w:cs="Times New Roman"/>
          <w:sz w:val="24"/>
          <w:szCs w:val="24"/>
        </w:rPr>
      </w:pPr>
      <w:r w:rsidRPr="00B81643">
        <w:rPr>
          <w:rFonts w:ascii="Times New Roman" w:hAnsi="Times New Roman" w:cs="Times New Roman"/>
          <w:b/>
          <w:sz w:val="24"/>
          <w:szCs w:val="24"/>
        </w:rPr>
        <w:t>Kultūr</w:t>
      </w:r>
      <w:r w:rsidRPr="00704B00">
        <w:rPr>
          <w:rFonts w:ascii="Times New Roman" w:hAnsi="Times New Roman" w:cs="Times New Roman"/>
          <w:b/>
          <w:sz w:val="24"/>
          <w:szCs w:val="24"/>
        </w:rPr>
        <w:t>a</w:t>
      </w:r>
      <w:r>
        <w:rPr>
          <w:rFonts w:ascii="Times New Roman" w:hAnsi="Times New Roman" w:cs="Times New Roman"/>
          <w:sz w:val="24"/>
          <w:szCs w:val="24"/>
        </w:rPr>
        <w:t xml:space="preserve"> </w:t>
      </w:r>
      <w:r>
        <w:rPr>
          <w:rFonts w:ascii="Times New Roman" w:hAnsi="Times New Roman" w:cs="Times New Roman"/>
          <w:color w:val="000000"/>
          <w:sz w:val="24"/>
          <w:szCs w:val="24"/>
        </w:rPr>
        <w:t>–</w:t>
      </w:r>
      <w:r>
        <w:rPr>
          <w:rFonts w:ascii="Times New Roman" w:hAnsi="Times New Roman" w:cs="Times New Roman"/>
          <w:sz w:val="24"/>
          <w:szCs w:val="24"/>
        </w:rPr>
        <w:t xml:space="preserve"> </w:t>
      </w:r>
      <w:r w:rsidRPr="00B81643">
        <w:rPr>
          <w:rFonts w:ascii="Times New Roman" w:hAnsi="Times New Roman" w:cs="Times New Roman"/>
          <w:sz w:val="24"/>
          <w:szCs w:val="24"/>
        </w:rPr>
        <w:t>tai ugdymo institucija, atliepianti bendražmogiškąsias vertybes, ugdanti laisvą, savim</w:t>
      </w:r>
      <w:r>
        <w:rPr>
          <w:rFonts w:ascii="Times New Roman" w:hAnsi="Times New Roman" w:cs="Times New Roman"/>
          <w:sz w:val="24"/>
          <w:szCs w:val="24"/>
        </w:rPr>
        <w:t>i pasitikintį, emociškai stabilų</w:t>
      </w:r>
      <w:r w:rsidRPr="00B81643">
        <w:rPr>
          <w:rFonts w:ascii="Times New Roman" w:hAnsi="Times New Roman" w:cs="Times New Roman"/>
          <w:sz w:val="24"/>
          <w:szCs w:val="24"/>
        </w:rPr>
        <w:t>, kūrybišką vaiką, kurianti naujus ugdymo modelius, nuolat besimokanti ir kelianti savo įstaigos prestižą.</w:t>
      </w:r>
    </w:p>
    <w:p w:rsidR="00636347" w:rsidRPr="005C0E07" w:rsidRDefault="00636347" w:rsidP="004F242C">
      <w:pPr>
        <w:spacing w:line="360" w:lineRule="auto"/>
        <w:ind w:firstLine="720"/>
        <w:jc w:val="both"/>
        <w:rPr>
          <w:rFonts w:ascii="Times New Roman" w:hAnsi="Times New Roman" w:cs="Times New Roman"/>
          <w:sz w:val="24"/>
          <w:szCs w:val="24"/>
        </w:rPr>
      </w:pPr>
    </w:p>
    <w:p w:rsidR="005C0E07" w:rsidRDefault="0025033E" w:rsidP="005C0E07">
      <w:pPr>
        <w:pStyle w:val="Pagrindinistekstas"/>
        <w:numPr>
          <w:ilvl w:val="1"/>
          <w:numId w:val="5"/>
        </w:numPr>
        <w:spacing w:line="360" w:lineRule="auto"/>
        <w:ind w:right="-37"/>
        <w:jc w:val="center"/>
        <w:rPr>
          <w:b/>
          <w:color w:val="000000" w:themeColor="text1"/>
        </w:rPr>
      </w:pPr>
      <w:r>
        <w:rPr>
          <w:b/>
          <w:color w:val="000000" w:themeColor="text1"/>
        </w:rPr>
        <w:t xml:space="preserve"> </w:t>
      </w:r>
      <w:r w:rsidR="000F2199">
        <w:rPr>
          <w:b/>
          <w:color w:val="000000" w:themeColor="text1"/>
        </w:rPr>
        <w:t>Mokytojų ir kitų specialistų pasirengimas</w:t>
      </w:r>
    </w:p>
    <w:p w:rsidR="0025033E" w:rsidRPr="005C0E07" w:rsidRDefault="0025033E" w:rsidP="0025033E">
      <w:pPr>
        <w:pStyle w:val="Pagrindinistekstas"/>
        <w:spacing w:line="360" w:lineRule="auto"/>
        <w:ind w:left="1080" w:right="-37"/>
        <w:rPr>
          <w:b/>
          <w:color w:val="000000" w:themeColor="text1"/>
        </w:rPr>
      </w:pPr>
    </w:p>
    <w:p w:rsidR="00090065" w:rsidRDefault="00090065" w:rsidP="00B85A23">
      <w:pPr>
        <w:pStyle w:val="Pagrindinistekstas"/>
        <w:spacing w:line="360" w:lineRule="auto"/>
        <w:ind w:right="-37" w:firstLine="720"/>
        <w:jc w:val="both"/>
      </w:pPr>
      <w:r w:rsidRPr="00B85A23">
        <w:t>Ilgametė patirtis ir kvalifikuoti specialistai garan</w:t>
      </w:r>
      <w:r w:rsidR="00571432">
        <w:t xml:space="preserve">tuoja puikius vaikų ugdymo(si) </w:t>
      </w:r>
      <w:r w:rsidRPr="00B85A23">
        <w:t xml:space="preserve"> rezultatus. </w:t>
      </w:r>
    </w:p>
    <w:p w:rsidR="00106C5B" w:rsidRDefault="00106C5B" w:rsidP="00106C5B">
      <w:pPr>
        <w:tabs>
          <w:tab w:val="left" w:pos="6510"/>
        </w:tabs>
        <w:spacing w:line="360" w:lineRule="auto"/>
        <w:ind w:left="360"/>
        <w:jc w:val="both"/>
        <w:rPr>
          <w:rFonts w:ascii="Times New Roman" w:hAnsi="Times New Roman" w:cs="Times New Roman"/>
          <w:sz w:val="24"/>
          <w:szCs w:val="24"/>
          <w:lang w:val="lt-LT"/>
        </w:rPr>
      </w:pPr>
      <w:r w:rsidRPr="00A91152">
        <w:rPr>
          <w:rFonts w:ascii="Times New Roman" w:hAnsi="Times New Roman" w:cs="Times New Roman"/>
          <w:b/>
          <w:sz w:val="24"/>
          <w:szCs w:val="24"/>
          <w:lang w:val="lt-LT"/>
        </w:rPr>
        <w:t xml:space="preserve">Pedagogų profesionalumas – pagrindinė kokybiško ikimokyklinio ugdymo sąlyga. </w:t>
      </w:r>
      <w:r w:rsidRPr="00A91152">
        <w:rPr>
          <w:rFonts w:ascii="Times New Roman" w:hAnsi="Times New Roman" w:cs="Times New Roman"/>
          <w:sz w:val="24"/>
          <w:szCs w:val="24"/>
          <w:lang w:val="lt-LT"/>
        </w:rPr>
        <w:t>Palanki ikimokyklinio ugdymo auklėtojo, meninio ugdymo pedagogo ir kitų pedagogų bei specialistų sąveika su vaiku turi lemiamą įtaką gerai vaiko savijautai ir jo įgyjamai patirčiai. Ikimokyklinio ugdymo auklėtojas sprendimus dėl vaikų ugdymosi rezultatų, turinio ir jo organizavimo, vaikų pasiekimų vertinimo, priima kartu su tėvais, kitais ugdymo įstaigos pedagogais ir specialistais. Pedagogai bei specialistai reflektuoja vaikų ugdymo kokybę bei veiksmingumą, vertina vaikų ugdymosi pasiekimus, bei numato tolesnio ugdymo uždavinius.</w:t>
      </w:r>
    </w:p>
    <w:p w:rsidR="00106C5B" w:rsidRDefault="00106C5B" w:rsidP="00106C5B">
      <w:pPr>
        <w:spacing w:line="360" w:lineRule="auto"/>
        <w:ind w:left="660"/>
        <w:jc w:val="both"/>
        <w:rPr>
          <w:rFonts w:ascii="Times New Roman" w:hAnsi="Times New Roman" w:cs="Times New Roman"/>
          <w:sz w:val="24"/>
          <w:szCs w:val="24"/>
        </w:rPr>
      </w:pPr>
      <w:r w:rsidRPr="005D15BC">
        <w:rPr>
          <w:rFonts w:ascii="Times New Roman" w:hAnsi="Times New Roman" w:cs="Times New Roman"/>
          <w:b/>
          <w:sz w:val="24"/>
          <w:szCs w:val="24"/>
        </w:rPr>
        <w:t>Ikimokyklinio ugdymo auklėtojams ir specialistams svarbiausia</w:t>
      </w:r>
      <w:r>
        <w:rPr>
          <w:rFonts w:ascii="Times New Roman" w:hAnsi="Times New Roman" w:cs="Times New Roman"/>
          <w:sz w:val="24"/>
          <w:szCs w:val="24"/>
        </w:rPr>
        <w:t>:</w:t>
      </w:r>
    </w:p>
    <w:p w:rsidR="00106C5B" w:rsidRDefault="00106C5B" w:rsidP="00106C5B">
      <w:pPr>
        <w:pStyle w:val="Sraopastraipa"/>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Gera vaiko savijauta.</w:t>
      </w:r>
    </w:p>
    <w:p w:rsidR="00106C5B" w:rsidRDefault="00106C5B" w:rsidP="00106C5B">
      <w:pPr>
        <w:pStyle w:val="Sraopastraipa"/>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Vaiko ugdymosi tikslų siekimas.</w:t>
      </w:r>
    </w:p>
    <w:p w:rsidR="00106C5B" w:rsidRDefault="00106C5B" w:rsidP="00106C5B">
      <w:pPr>
        <w:pStyle w:val="Sraopastraipa"/>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Turiningas, į vaiką bei jo poreikius orientuotas ugdymo proceso organizavimas grupėje.</w:t>
      </w:r>
    </w:p>
    <w:p w:rsidR="00106C5B" w:rsidRDefault="00106C5B" w:rsidP="00106C5B">
      <w:pPr>
        <w:pStyle w:val="Sraopastraipa"/>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Saugios, vaikų ugdymąsi skatinančios aplinkos kūrimas.</w:t>
      </w:r>
    </w:p>
    <w:p w:rsidR="00106C5B" w:rsidRDefault="00106C5B" w:rsidP="00106C5B">
      <w:pPr>
        <w:pStyle w:val="Sraopastraipa"/>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Geri vaiko pasiekimai ir nuolat rodoma pažanga.</w:t>
      </w:r>
    </w:p>
    <w:p w:rsidR="00106C5B" w:rsidRPr="00106C5B" w:rsidRDefault="00106C5B" w:rsidP="00106C5B">
      <w:pPr>
        <w:pStyle w:val="Sraopastraipa"/>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Profesionalus darbas su gabiaisiais bei vaikais, turinčiais specialiųjų ugdymosi poreikių.</w:t>
      </w:r>
    </w:p>
    <w:p w:rsidR="00106C5B" w:rsidRDefault="00090065" w:rsidP="00106C5B">
      <w:pPr>
        <w:pStyle w:val="Pagrindinistekstas"/>
        <w:spacing w:line="360" w:lineRule="auto"/>
        <w:ind w:right="-37"/>
        <w:jc w:val="both"/>
      </w:pPr>
      <w:r w:rsidRPr="00B85A23">
        <w:lastRenderedPageBreak/>
        <w:t xml:space="preserve"> Pedagogai dalyvauja metodinio ratelio „Neris“ renginiuose, Visuomenės sveikatos biuro organizuojamuose konkursuose, Vilniaus miesto ugdymo įstaigų bei institucijų, visos Lietuvos organizuojamose konferencijose, konkursuose, edukaciniuose renginiuose, kurių metu kaupiama bei dalij</w:t>
      </w:r>
      <w:r w:rsidR="00FE72D3">
        <w:t>amą</w:t>
      </w:r>
      <w:r w:rsidR="005C0E07">
        <w:t>si gerąja patirtimi.</w:t>
      </w:r>
      <w:r w:rsidR="000C30AC">
        <w:t xml:space="preserve"> Įstaigos viduje pedagogai taip pat dalinasi gerąją patirt</w:t>
      </w:r>
      <w:r w:rsidR="00D74CBE">
        <w:t>imi yra vedamos atviros veiklos.</w:t>
      </w:r>
    </w:p>
    <w:p w:rsidR="00D74CBE" w:rsidRPr="00B81643" w:rsidRDefault="00D74CBE" w:rsidP="00106C5B">
      <w:pPr>
        <w:pStyle w:val="Pagrindinistekstas"/>
        <w:spacing w:line="360" w:lineRule="auto"/>
        <w:ind w:right="-37"/>
        <w:jc w:val="both"/>
      </w:pPr>
    </w:p>
    <w:p w:rsidR="00106C5B" w:rsidRDefault="004831F8" w:rsidP="00D74CBE">
      <w:pPr>
        <w:pStyle w:val="Pagrindinistekstas2"/>
        <w:numPr>
          <w:ilvl w:val="0"/>
          <w:numId w:val="1"/>
        </w:numPr>
        <w:spacing w:line="360" w:lineRule="auto"/>
        <w:ind w:right="-40"/>
        <w:jc w:val="center"/>
        <w:rPr>
          <w:b/>
        </w:rPr>
      </w:pPr>
      <w:r>
        <w:rPr>
          <w:b/>
        </w:rPr>
        <w:t>ŠIUOLAIKINIS VAIKAS</w:t>
      </w:r>
      <w:r w:rsidR="009E02F2">
        <w:rPr>
          <w:b/>
        </w:rPr>
        <w:t xml:space="preserve"> IR JO UGDYMAS</w:t>
      </w:r>
    </w:p>
    <w:p w:rsidR="00D74CBE" w:rsidRPr="00D74CBE" w:rsidRDefault="00D74CBE" w:rsidP="00D74CBE">
      <w:pPr>
        <w:pStyle w:val="Pagrindinistekstas2"/>
        <w:spacing w:line="360" w:lineRule="auto"/>
        <w:ind w:left="720" w:right="-40"/>
        <w:rPr>
          <w:b/>
        </w:rPr>
      </w:pPr>
    </w:p>
    <w:p w:rsidR="00702715" w:rsidRDefault="00953247" w:rsidP="00EB3CA3">
      <w:pPr>
        <w:pStyle w:val="Pagrindinistekstas2"/>
        <w:spacing w:line="360" w:lineRule="auto"/>
        <w:ind w:right="-40" w:firstLine="360"/>
        <w:jc w:val="both"/>
      </w:pPr>
      <w:r>
        <w:tab/>
      </w:r>
      <w:r w:rsidR="004831F8">
        <w:t>Sparčiai keičiantis visuomenei bei technologijoms kinta ir požiūris į vaiką, jo ugdymą bei ugdymąsi ik</w:t>
      </w:r>
      <w:r w:rsidR="00AF660B">
        <w:t>imokyklinio ugdymo</w:t>
      </w:r>
      <w:r w:rsidR="004831F8">
        <w:t xml:space="preserve"> įstaigose</w:t>
      </w:r>
      <w:r w:rsidR="00AF660B">
        <w:t>. Šiandien vaikai, jų poreikiai ir patirtis yra kitokie. Be to, visi vaikai yra skirtingi: vieni auga mieste, kiti kaime, vienų šeimoje kalbama viena, kitų – keliomis kalbomis, vieni auga gerovės, kiti nepritekliaus sąlygomis. Nėra dviejų tokių pačių, vienodai veiklose dalyvaujančių ir patirtį kaupiančių vaikų.</w:t>
      </w:r>
      <w:r w:rsidR="00FB65A4">
        <w:tab/>
      </w:r>
      <w:r w:rsidR="00FB65A4">
        <w:tab/>
      </w:r>
      <w:r w:rsidR="00FB65A4">
        <w:tab/>
      </w:r>
      <w:r w:rsidR="00FB65A4">
        <w:tab/>
      </w:r>
      <w:r w:rsidR="00FB65A4">
        <w:tab/>
      </w:r>
    </w:p>
    <w:p w:rsidR="00106C5B" w:rsidRDefault="00953247" w:rsidP="00D74CBE">
      <w:pPr>
        <w:spacing w:line="360" w:lineRule="auto"/>
        <w:ind w:firstLine="360"/>
        <w:jc w:val="both"/>
        <w:rPr>
          <w:rFonts w:ascii="Times New Roman" w:hAnsi="Times New Roman" w:cs="Times New Roman"/>
          <w:sz w:val="24"/>
          <w:szCs w:val="24"/>
          <w:lang w:val="lt-LT"/>
        </w:rPr>
      </w:pPr>
      <w:r>
        <w:rPr>
          <w:rFonts w:ascii="Times New Roman" w:hAnsi="Times New Roman" w:cs="Times New Roman"/>
          <w:b/>
          <w:sz w:val="24"/>
          <w:szCs w:val="24"/>
          <w:lang w:val="lt-LT"/>
        </w:rPr>
        <w:tab/>
      </w:r>
      <w:r w:rsidR="007C13B2" w:rsidRPr="006E1B82">
        <w:rPr>
          <w:rFonts w:ascii="Times New Roman" w:hAnsi="Times New Roman" w:cs="Times New Roman"/>
          <w:b/>
          <w:sz w:val="24"/>
          <w:szCs w:val="24"/>
          <w:lang w:val="lt-LT"/>
        </w:rPr>
        <w:t>Šiuolaikinis vaikas – aktyvus vaikas</w:t>
      </w:r>
      <w:r w:rsidR="007C13B2" w:rsidRPr="006E1B82">
        <w:rPr>
          <w:rFonts w:ascii="Times New Roman" w:hAnsi="Times New Roman" w:cs="Times New Roman"/>
          <w:sz w:val="24"/>
          <w:szCs w:val="24"/>
          <w:lang w:val="lt-LT"/>
        </w:rPr>
        <w:t>: sveikas ir saugus, pasitikintis savimi, komunikuojantis ir kritiškai mąstantis, tyrinėjantis save ir supantį pasaulį, kūrybingas</w:t>
      </w:r>
      <w:r w:rsidR="00D74CBE">
        <w:rPr>
          <w:rFonts w:ascii="Times New Roman" w:hAnsi="Times New Roman" w:cs="Times New Roman"/>
          <w:sz w:val="24"/>
          <w:szCs w:val="24"/>
          <w:lang w:val="lt-LT"/>
        </w:rPr>
        <w:t xml:space="preserve"> (1 pav.)</w:t>
      </w:r>
    </w:p>
    <w:p w:rsidR="00D74CBE" w:rsidRDefault="00D74CBE" w:rsidP="00D74CBE">
      <w:pPr>
        <w:spacing w:line="360" w:lineRule="auto"/>
        <w:ind w:firstLine="360"/>
        <w:jc w:val="both"/>
        <w:rPr>
          <w:rFonts w:ascii="Times New Roman" w:hAnsi="Times New Roman" w:cs="Times New Roman"/>
          <w:sz w:val="24"/>
          <w:szCs w:val="24"/>
          <w:lang w:val="lt-LT"/>
        </w:rPr>
      </w:pPr>
    </w:p>
    <w:p w:rsidR="00D74CBE" w:rsidRDefault="00D74CBE" w:rsidP="00D74CBE">
      <w:pPr>
        <w:spacing w:line="360" w:lineRule="auto"/>
        <w:ind w:firstLine="360"/>
        <w:jc w:val="both"/>
        <w:rPr>
          <w:rFonts w:ascii="Times New Roman" w:hAnsi="Times New Roman" w:cs="Times New Roman"/>
          <w:sz w:val="24"/>
          <w:szCs w:val="24"/>
          <w:lang w:val="lt-LT"/>
        </w:rPr>
      </w:pPr>
    </w:p>
    <w:p w:rsidR="00D74CBE" w:rsidRDefault="00D74CBE" w:rsidP="00D74CBE">
      <w:pPr>
        <w:spacing w:line="360" w:lineRule="auto"/>
        <w:ind w:firstLine="360"/>
        <w:jc w:val="both"/>
        <w:rPr>
          <w:rFonts w:ascii="Times New Roman" w:hAnsi="Times New Roman" w:cs="Times New Roman"/>
          <w:sz w:val="24"/>
          <w:szCs w:val="24"/>
          <w:lang w:val="lt-LT"/>
        </w:rPr>
      </w:pPr>
    </w:p>
    <w:p w:rsidR="00D74CBE" w:rsidRDefault="00D74CBE" w:rsidP="00D74CBE">
      <w:pPr>
        <w:spacing w:line="360" w:lineRule="auto"/>
        <w:ind w:firstLine="360"/>
        <w:jc w:val="both"/>
        <w:rPr>
          <w:rFonts w:ascii="Times New Roman" w:hAnsi="Times New Roman" w:cs="Times New Roman"/>
          <w:sz w:val="24"/>
          <w:szCs w:val="24"/>
          <w:lang w:val="lt-LT"/>
        </w:rPr>
      </w:pPr>
    </w:p>
    <w:p w:rsidR="00D74CBE" w:rsidRDefault="00D74CBE" w:rsidP="00D74CBE">
      <w:pPr>
        <w:spacing w:line="360" w:lineRule="auto"/>
        <w:ind w:firstLine="360"/>
        <w:jc w:val="both"/>
        <w:rPr>
          <w:rFonts w:ascii="Times New Roman" w:hAnsi="Times New Roman" w:cs="Times New Roman"/>
          <w:sz w:val="24"/>
          <w:szCs w:val="24"/>
          <w:lang w:val="lt-LT"/>
        </w:rPr>
      </w:pPr>
    </w:p>
    <w:p w:rsidR="00D74CBE" w:rsidRDefault="00D74CBE" w:rsidP="00D74CBE">
      <w:pPr>
        <w:spacing w:line="360" w:lineRule="auto"/>
        <w:ind w:firstLine="360"/>
        <w:jc w:val="both"/>
        <w:rPr>
          <w:rFonts w:ascii="Times New Roman" w:hAnsi="Times New Roman" w:cs="Times New Roman"/>
          <w:sz w:val="24"/>
          <w:szCs w:val="24"/>
          <w:lang w:val="lt-LT"/>
        </w:rPr>
      </w:pPr>
    </w:p>
    <w:p w:rsidR="00D74CBE" w:rsidRDefault="00D74CBE" w:rsidP="00D74CBE">
      <w:pPr>
        <w:spacing w:line="360" w:lineRule="auto"/>
        <w:ind w:firstLine="360"/>
        <w:jc w:val="both"/>
        <w:rPr>
          <w:rFonts w:ascii="Times New Roman" w:hAnsi="Times New Roman" w:cs="Times New Roman"/>
          <w:sz w:val="24"/>
          <w:szCs w:val="24"/>
          <w:lang w:val="lt-LT"/>
        </w:rPr>
      </w:pPr>
    </w:p>
    <w:p w:rsidR="00D74CBE" w:rsidRDefault="00D74CBE" w:rsidP="00D74CBE">
      <w:pPr>
        <w:spacing w:line="360" w:lineRule="auto"/>
        <w:ind w:firstLine="360"/>
        <w:jc w:val="both"/>
        <w:rPr>
          <w:rFonts w:ascii="Times New Roman" w:hAnsi="Times New Roman" w:cs="Times New Roman"/>
          <w:sz w:val="24"/>
          <w:szCs w:val="24"/>
          <w:lang w:val="lt-LT"/>
        </w:rPr>
      </w:pPr>
    </w:p>
    <w:p w:rsidR="00D74CBE" w:rsidRDefault="00D74CBE" w:rsidP="00D74CBE">
      <w:pPr>
        <w:spacing w:line="360" w:lineRule="auto"/>
        <w:ind w:firstLine="360"/>
        <w:jc w:val="both"/>
        <w:rPr>
          <w:rFonts w:ascii="Times New Roman" w:hAnsi="Times New Roman" w:cs="Times New Roman"/>
          <w:sz w:val="24"/>
          <w:szCs w:val="24"/>
          <w:lang w:val="lt-LT"/>
        </w:rPr>
      </w:pPr>
    </w:p>
    <w:p w:rsidR="00D74CBE" w:rsidRDefault="00D74CBE" w:rsidP="00D74CBE">
      <w:pPr>
        <w:spacing w:line="360" w:lineRule="auto"/>
        <w:ind w:firstLine="360"/>
        <w:jc w:val="both"/>
        <w:rPr>
          <w:rFonts w:ascii="Times New Roman" w:hAnsi="Times New Roman" w:cs="Times New Roman"/>
          <w:sz w:val="24"/>
          <w:szCs w:val="24"/>
          <w:lang w:val="lt-LT"/>
        </w:rPr>
      </w:pPr>
    </w:p>
    <w:p w:rsidR="00FB4E59" w:rsidRDefault="00FB4E59" w:rsidP="00D74CBE">
      <w:pPr>
        <w:spacing w:line="360" w:lineRule="auto"/>
        <w:ind w:firstLine="360"/>
        <w:jc w:val="both"/>
        <w:rPr>
          <w:rFonts w:ascii="Times New Roman" w:hAnsi="Times New Roman" w:cs="Times New Roman"/>
          <w:sz w:val="24"/>
          <w:szCs w:val="24"/>
          <w:lang w:val="lt-LT"/>
        </w:rPr>
      </w:pPr>
    </w:p>
    <w:p w:rsidR="00D74CBE" w:rsidRPr="006E1B82" w:rsidRDefault="00D74CBE" w:rsidP="00D74CBE">
      <w:pPr>
        <w:spacing w:line="360" w:lineRule="auto"/>
        <w:ind w:firstLine="360"/>
        <w:jc w:val="both"/>
        <w:rPr>
          <w:rFonts w:ascii="Times New Roman" w:hAnsi="Times New Roman" w:cs="Times New Roman"/>
          <w:sz w:val="24"/>
          <w:szCs w:val="24"/>
          <w:lang w:val="lt-LT"/>
        </w:rPr>
      </w:pPr>
    </w:p>
    <w:p w:rsidR="00702715" w:rsidRPr="006E1B82" w:rsidRDefault="00135E42" w:rsidP="00EB3CA3">
      <w:pPr>
        <w:jc w:val="center"/>
        <w:rPr>
          <w:lang w:val="lt-LT"/>
        </w:rPr>
      </w:pPr>
      <w:r>
        <w:rPr>
          <w:noProof/>
          <w:lang w:val="lt-LT" w:eastAsia="lt-LT"/>
        </w:rPr>
        <mc:AlternateContent>
          <mc:Choice Requires="wps">
            <w:drawing>
              <wp:anchor distT="0" distB="0" distL="114300" distR="114300" simplePos="0" relativeHeight="251693056" behindDoc="0" locked="0" layoutInCell="1" allowOverlap="1">
                <wp:simplePos x="0" y="0"/>
                <wp:positionH relativeFrom="column">
                  <wp:posOffset>2105025</wp:posOffset>
                </wp:positionH>
                <wp:positionV relativeFrom="paragraph">
                  <wp:posOffset>635</wp:posOffset>
                </wp:positionV>
                <wp:extent cx="1362710" cy="1497965"/>
                <wp:effectExtent l="0" t="0" r="46990" b="64135"/>
                <wp:wrapNone/>
                <wp:docPr id="30" name="Stačiakampi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1497965"/>
                        </a:xfrm>
                        <a:prstGeom prst="rect">
                          <a:avLst/>
                        </a:prstGeom>
                        <a:solidFill>
                          <a:schemeClr val="accent6">
                            <a:lumMod val="40000"/>
                            <a:lumOff val="60000"/>
                          </a:schemeClr>
                        </a:soli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1E530E" w:rsidRPr="001403B0" w:rsidRDefault="001E530E" w:rsidP="00702715">
                            <w:pPr>
                              <w:pStyle w:val="Betarp"/>
                              <w:rPr>
                                <w:sz w:val="20"/>
                                <w:szCs w:val="20"/>
                                <w:lang w:val="lt-LT"/>
                              </w:rPr>
                            </w:pPr>
                            <w:r>
                              <w:rPr>
                                <w:sz w:val="20"/>
                                <w:szCs w:val="20"/>
                                <w:lang w:val="lt-LT"/>
                              </w:rPr>
                              <w:t xml:space="preserve">* </w:t>
                            </w:r>
                            <w:r w:rsidRPr="001403B0">
                              <w:rPr>
                                <w:sz w:val="20"/>
                                <w:szCs w:val="20"/>
                                <w:lang w:val="lt-LT"/>
                              </w:rPr>
                              <w:t>Savivoka ir savigarba</w:t>
                            </w:r>
                          </w:p>
                          <w:p w:rsidR="001E530E" w:rsidRDefault="001E530E" w:rsidP="00702715">
                            <w:pPr>
                              <w:pStyle w:val="Betarp"/>
                              <w:rPr>
                                <w:sz w:val="20"/>
                                <w:szCs w:val="20"/>
                                <w:lang w:val="lt-LT"/>
                              </w:rPr>
                            </w:pPr>
                            <w:r>
                              <w:rPr>
                                <w:sz w:val="20"/>
                                <w:szCs w:val="20"/>
                                <w:lang w:val="lt-LT"/>
                              </w:rPr>
                              <w:t xml:space="preserve">* </w:t>
                            </w:r>
                            <w:r w:rsidRPr="001403B0">
                              <w:rPr>
                                <w:sz w:val="20"/>
                                <w:szCs w:val="20"/>
                                <w:lang w:val="lt-LT"/>
                              </w:rPr>
                              <w:t xml:space="preserve">Savireguliacija ir </w:t>
                            </w:r>
                          </w:p>
                          <w:p w:rsidR="001E530E" w:rsidRPr="001403B0" w:rsidRDefault="001E530E" w:rsidP="00702715">
                            <w:pPr>
                              <w:pStyle w:val="Betarp"/>
                              <w:rPr>
                                <w:sz w:val="20"/>
                                <w:szCs w:val="20"/>
                                <w:lang w:val="lt-LT"/>
                              </w:rPr>
                            </w:pPr>
                            <w:r>
                              <w:rPr>
                                <w:sz w:val="20"/>
                                <w:szCs w:val="20"/>
                                <w:lang w:val="lt-LT"/>
                              </w:rPr>
                              <w:t xml:space="preserve">   savikontrolė</w:t>
                            </w:r>
                          </w:p>
                          <w:p w:rsidR="001E530E" w:rsidRDefault="001E530E" w:rsidP="00702715">
                            <w:pPr>
                              <w:pStyle w:val="Betarp"/>
                              <w:rPr>
                                <w:sz w:val="20"/>
                                <w:szCs w:val="20"/>
                                <w:lang w:val="lt-LT"/>
                              </w:rPr>
                            </w:pPr>
                            <w:r>
                              <w:rPr>
                                <w:sz w:val="20"/>
                                <w:szCs w:val="20"/>
                                <w:lang w:val="lt-LT"/>
                              </w:rPr>
                              <w:t>* Santykiai su</w:t>
                            </w:r>
                          </w:p>
                          <w:p w:rsidR="001E530E" w:rsidRPr="001403B0" w:rsidRDefault="001E530E" w:rsidP="00702715">
                            <w:pPr>
                              <w:pStyle w:val="Betarp"/>
                              <w:rPr>
                                <w:sz w:val="20"/>
                                <w:szCs w:val="20"/>
                                <w:lang w:val="lt-LT"/>
                              </w:rPr>
                            </w:pPr>
                            <w:r>
                              <w:rPr>
                                <w:sz w:val="20"/>
                                <w:szCs w:val="20"/>
                                <w:lang w:val="lt-LT"/>
                              </w:rPr>
                              <w:t xml:space="preserve">   suaugusiais</w:t>
                            </w:r>
                          </w:p>
                          <w:p w:rsidR="001E530E" w:rsidRDefault="001E530E" w:rsidP="00702715">
                            <w:pPr>
                              <w:pStyle w:val="Betarp"/>
                              <w:rPr>
                                <w:sz w:val="20"/>
                                <w:szCs w:val="20"/>
                                <w:lang w:val="lt-LT"/>
                              </w:rPr>
                            </w:pPr>
                            <w:r>
                              <w:rPr>
                                <w:sz w:val="20"/>
                                <w:szCs w:val="20"/>
                                <w:lang w:val="lt-LT"/>
                              </w:rPr>
                              <w:t xml:space="preserve">* </w:t>
                            </w:r>
                            <w:r w:rsidRPr="001403B0">
                              <w:rPr>
                                <w:sz w:val="20"/>
                                <w:szCs w:val="20"/>
                                <w:lang w:val="lt-LT"/>
                              </w:rPr>
                              <w:t xml:space="preserve">Santykiai su </w:t>
                            </w:r>
                          </w:p>
                          <w:p w:rsidR="001E530E" w:rsidRPr="001403B0" w:rsidRDefault="001E530E" w:rsidP="00702715">
                            <w:pPr>
                              <w:pStyle w:val="Betarp"/>
                              <w:rPr>
                                <w:sz w:val="20"/>
                                <w:szCs w:val="20"/>
                                <w:lang w:val="lt-LT"/>
                              </w:rPr>
                            </w:pPr>
                            <w:r>
                              <w:rPr>
                                <w:sz w:val="20"/>
                                <w:szCs w:val="20"/>
                                <w:lang w:val="lt-LT"/>
                              </w:rPr>
                              <w:t xml:space="preserve">   bendraamžiais</w:t>
                            </w:r>
                          </w:p>
                          <w:p w:rsidR="001E530E" w:rsidRPr="001768E1" w:rsidRDefault="001E530E" w:rsidP="00702715">
                            <w:pPr>
                              <w:pStyle w:val="Betarp"/>
                              <w:rPr>
                                <w:lang w:val="lt-LT"/>
                              </w:rPr>
                            </w:pPr>
                            <w:r>
                              <w:rPr>
                                <w:sz w:val="20"/>
                                <w:szCs w:val="20"/>
                                <w:lang w:val="lt-LT"/>
                              </w:rPr>
                              <w:t xml:space="preserve">* </w:t>
                            </w:r>
                            <w:r w:rsidRPr="001403B0">
                              <w:rPr>
                                <w:sz w:val="20"/>
                                <w:szCs w:val="20"/>
                                <w:lang w:val="lt-LT"/>
                              </w:rPr>
                              <w:t>Mokėjimas</w:t>
                            </w:r>
                            <w:r>
                              <w:rPr>
                                <w:lang w:val="lt-LT"/>
                              </w:rPr>
                              <w:t xml:space="preserve"> mokytis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tačiakampis 30" o:spid="_x0000_s1026" style="position:absolute;left:0;text-align:left;margin-left:165.75pt;margin-top:.05pt;width:107.3pt;height:117.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" fillcolor="#c5e0b3 [1305]" strokecolor="#8eaadb [1944]" strokeweight="1pt">
                <v:shadow on="t" color="#1f3763 [1608]" opacity=".5" offset="1pt"/>
                <v:textbox>
                  <w:txbxContent>
                    <w:p w:rsidR="001E530E" w:rsidRPr="001403B0" w:rsidRDefault="001E530E" w:rsidP="00702715">
                      <w:pPr>
                        <w:pStyle w:val="Betarp"/>
                        <w:rPr>
                          <w:sz w:val="20"/>
                          <w:szCs w:val="20"/>
                          <w:lang w:val="lt-LT"/>
                        </w:rPr>
                      </w:pPr>
                      <w:r>
                        <w:rPr>
                          <w:sz w:val="20"/>
                          <w:szCs w:val="20"/>
                          <w:lang w:val="lt-LT"/>
                        </w:rPr>
                        <w:t xml:space="preserve">* </w:t>
                      </w:r>
                      <w:r w:rsidRPr="001403B0">
                        <w:rPr>
                          <w:sz w:val="20"/>
                          <w:szCs w:val="20"/>
                          <w:lang w:val="lt-LT"/>
                        </w:rPr>
                        <w:t>Savivoka ir savigarba</w:t>
                      </w:r>
                    </w:p>
                    <w:p w:rsidR="001E530E" w:rsidRDefault="001E530E" w:rsidP="00702715">
                      <w:pPr>
                        <w:pStyle w:val="Betarp"/>
                        <w:rPr>
                          <w:sz w:val="20"/>
                          <w:szCs w:val="20"/>
                          <w:lang w:val="lt-LT"/>
                        </w:rPr>
                      </w:pPr>
                      <w:r>
                        <w:rPr>
                          <w:sz w:val="20"/>
                          <w:szCs w:val="20"/>
                          <w:lang w:val="lt-LT"/>
                        </w:rPr>
                        <w:t xml:space="preserve">* </w:t>
                      </w:r>
                      <w:r w:rsidRPr="001403B0">
                        <w:rPr>
                          <w:sz w:val="20"/>
                          <w:szCs w:val="20"/>
                          <w:lang w:val="lt-LT"/>
                        </w:rPr>
                        <w:t xml:space="preserve">Savireguliacija ir </w:t>
                      </w:r>
                    </w:p>
                    <w:p w:rsidR="001E530E" w:rsidRPr="001403B0" w:rsidRDefault="001E530E" w:rsidP="00702715">
                      <w:pPr>
                        <w:pStyle w:val="Betarp"/>
                        <w:rPr>
                          <w:sz w:val="20"/>
                          <w:szCs w:val="20"/>
                          <w:lang w:val="lt-LT"/>
                        </w:rPr>
                      </w:pPr>
                      <w:r>
                        <w:rPr>
                          <w:sz w:val="20"/>
                          <w:szCs w:val="20"/>
                          <w:lang w:val="lt-LT"/>
                        </w:rPr>
                        <w:t xml:space="preserve">   savikontrolė</w:t>
                      </w:r>
                    </w:p>
                    <w:p w:rsidR="001E530E" w:rsidRDefault="001E530E" w:rsidP="00702715">
                      <w:pPr>
                        <w:pStyle w:val="Betarp"/>
                        <w:rPr>
                          <w:sz w:val="20"/>
                          <w:szCs w:val="20"/>
                          <w:lang w:val="lt-LT"/>
                        </w:rPr>
                      </w:pPr>
                      <w:r>
                        <w:rPr>
                          <w:sz w:val="20"/>
                          <w:szCs w:val="20"/>
                          <w:lang w:val="lt-LT"/>
                        </w:rPr>
                        <w:t>* Santykiai su</w:t>
                      </w:r>
                    </w:p>
                    <w:p w:rsidR="001E530E" w:rsidRPr="001403B0" w:rsidRDefault="001E530E" w:rsidP="00702715">
                      <w:pPr>
                        <w:pStyle w:val="Betarp"/>
                        <w:rPr>
                          <w:sz w:val="20"/>
                          <w:szCs w:val="20"/>
                          <w:lang w:val="lt-LT"/>
                        </w:rPr>
                      </w:pPr>
                      <w:r>
                        <w:rPr>
                          <w:sz w:val="20"/>
                          <w:szCs w:val="20"/>
                          <w:lang w:val="lt-LT"/>
                        </w:rPr>
                        <w:t xml:space="preserve">   suaugusiais</w:t>
                      </w:r>
                    </w:p>
                    <w:p w:rsidR="001E530E" w:rsidRDefault="001E530E" w:rsidP="00702715">
                      <w:pPr>
                        <w:pStyle w:val="Betarp"/>
                        <w:rPr>
                          <w:sz w:val="20"/>
                          <w:szCs w:val="20"/>
                          <w:lang w:val="lt-LT"/>
                        </w:rPr>
                      </w:pPr>
                      <w:r>
                        <w:rPr>
                          <w:sz w:val="20"/>
                          <w:szCs w:val="20"/>
                          <w:lang w:val="lt-LT"/>
                        </w:rPr>
                        <w:t xml:space="preserve">* </w:t>
                      </w:r>
                      <w:r w:rsidRPr="001403B0">
                        <w:rPr>
                          <w:sz w:val="20"/>
                          <w:szCs w:val="20"/>
                          <w:lang w:val="lt-LT"/>
                        </w:rPr>
                        <w:t xml:space="preserve">Santykiai su </w:t>
                      </w:r>
                    </w:p>
                    <w:p w:rsidR="001E530E" w:rsidRPr="001403B0" w:rsidRDefault="001E530E" w:rsidP="00702715">
                      <w:pPr>
                        <w:pStyle w:val="Betarp"/>
                        <w:rPr>
                          <w:sz w:val="20"/>
                          <w:szCs w:val="20"/>
                          <w:lang w:val="lt-LT"/>
                        </w:rPr>
                      </w:pPr>
                      <w:r>
                        <w:rPr>
                          <w:sz w:val="20"/>
                          <w:szCs w:val="20"/>
                          <w:lang w:val="lt-LT"/>
                        </w:rPr>
                        <w:t xml:space="preserve">   bendraamžiais</w:t>
                      </w:r>
                    </w:p>
                    <w:p w:rsidR="001E530E" w:rsidRPr="001768E1" w:rsidRDefault="001E530E" w:rsidP="00702715">
                      <w:pPr>
                        <w:pStyle w:val="Betarp"/>
                        <w:rPr>
                          <w:lang w:val="lt-LT"/>
                        </w:rPr>
                      </w:pPr>
                      <w:r>
                        <w:rPr>
                          <w:sz w:val="20"/>
                          <w:szCs w:val="20"/>
                          <w:lang w:val="lt-LT"/>
                        </w:rPr>
                        <w:t xml:space="preserve">* </w:t>
                      </w:r>
                      <w:r w:rsidRPr="001403B0">
                        <w:rPr>
                          <w:sz w:val="20"/>
                          <w:szCs w:val="20"/>
                          <w:lang w:val="lt-LT"/>
                        </w:rPr>
                        <w:t>Mokėjimas</w:t>
                      </w:r>
                      <w:r>
                        <w:rPr>
                          <w:lang w:val="lt-LT"/>
                        </w:rPr>
                        <w:t xml:space="preserve"> mokytis</w:t>
                      </w:r>
                    </w:p>
                  </w:txbxContent>
                </v:textbox>
              </v:rect>
            </w:pict>
          </mc:Fallback>
        </mc:AlternateContent>
      </w:r>
      <w:r>
        <w:rPr>
          <w:noProof/>
          <w:lang w:val="lt-LT" w:eastAsia="lt-LT"/>
        </w:rPr>
        <mc:AlternateContent>
          <mc:Choice Requires="wps">
            <w:drawing>
              <wp:anchor distT="0" distB="0" distL="114300" distR="114300" simplePos="0" relativeHeight="251701248" behindDoc="0" locked="0" layoutInCell="1" allowOverlap="1">
                <wp:simplePos x="0" y="0"/>
                <wp:positionH relativeFrom="column">
                  <wp:posOffset>4624705</wp:posOffset>
                </wp:positionH>
                <wp:positionV relativeFrom="paragraph">
                  <wp:posOffset>1103630</wp:posOffset>
                </wp:positionV>
                <wp:extent cx="1362710" cy="1459865"/>
                <wp:effectExtent l="0" t="0" r="46990" b="64135"/>
                <wp:wrapNone/>
                <wp:docPr id="29" name="Stačiakampi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1459865"/>
                        </a:xfrm>
                        <a:prstGeom prst="rect">
                          <a:avLst/>
                        </a:prstGeom>
                        <a:solidFill>
                          <a:schemeClr val="accent6">
                            <a:lumMod val="40000"/>
                            <a:lumOff val="60000"/>
                          </a:schemeClr>
                        </a:soli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1E530E" w:rsidRPr="001403B0" w:rsidRDefault="001E530E" w:rsidP="00702715">
                            <w:pPr>
                              <w:pStyle w:val="Betarp"/>
                              <w:rPr>
                                <w:sz w:val="20"/>
                                <w:szCs w:val="20"/>
                                <w:lang w:val="lt-LT"/>
                              </w:rPr>
                            </w:pPr>
                            <w:r>
                              <w:rPr>
                                <w:sz w:val="20"/>
                                <w:szCs w:val="20"/>
                                <w:lang w:val="lt-LT"/>
                              </w:rPr>
                              <w:t>* Tyrinėjimas</w:t>
                            </w:r>
                          </w:p>
                          <w:p w:rsidR="001E530E" w:rsidRPr="001403B0" w:rsidRDefault="001E530E" w:rsidP="00702715">
                            <w:pPr>
                              <w:pStyle w:val="Betarp"/>
                              <w:rPr>
                                <w:sz w:val="20"/>
                                <w:szCs w:val="20"/>
                                <w:lang w:val="lt-LT"/>
                              </w:rPr>
                            </w:pPr>
                            <w:r>
                              <w:rPr>
                                <w:sz w:val="20"/>
                                <w:szCs w:val="20"/>
                                <w:lang w:val="lt-LT"/>
                              </w:rPr>
                              <w:t>* Aplinkos pažinimas</w:t>
                            </w:r>
                          </w:p>
                          <w:p w:rsidR="001E530E" w:rsidRDefault="001E530E" w:rsidP="00702715">
                            <w:pPr>
                              <w:pStyle w:val="Betarp"/>
                              <w:rPr>
                                <w:sz w:val="20"/>
                                <w:szCs w:val="20"/>
                                <w:lang w:val="lt-LT"/>
                              </w:rPr>
                            </w:pPr>
                            <w:r>
                              <w:rPr>
                                <w:sz w:val="20"/>
                                <w:szCs w:val="20"/>
                                <w:lang w:val="lt-LT"/>
                              </w:rPr>
                              <w:t xml:space="preserve">* Skaičiavimas ir  </w:t>
                            </w:r>
                          </w:p>
                          <w:p w:rsidR="001E530E" w:rsidRPr="001403B0" w:rsidRDefault="001E530E" w:rsidP="00702715">
                            <w:pPr>
                              <w:pStyle w:val="Betarp"/>
                              <w:rPr>
                                <w:sz w:val="20"/>
                                <w:szCs w:val="20"/>
                                <w:lang w:val="lt-LT"/>
                              </w:rPr>
                            </w:pPr>
                            <w:r>
                              <w:rPr>
                                <w:sz w:val="20"/>
                                <w:szCs w:val="20"/>
                                <w:lang w:val="lt-LT"/>
                              </w:rPr>
                              <w:t xml:space="preserve">   matavimas</w:t>
                            </w:r>
                          </w:p>
                          <w:p w:rsidR="001E530E" w:rsidRDefault="001E530E" w:rsidP="00702715">
                            <w:pPr>
                              <w:pStyle w:val="Betarp"/>
                              <w:rPr>
                                <w:sz w:val="20"/>
                                <w:szCs w:val="20"/>
                                <w:lang w:val="lt-LT"/>
                              </w:rPr>
                            </w:pPr>
                            <w:r>
                              <w:rPr>
                                <w:sz w:val="20"/>
                                <w:szCs w:val="20"/>
                                <w:lang w:val="lt-LT"/>
                              </w:rPr>
                              <w:t>* Emocijų suvokimas</w:t>
                            </w:r>
                          </w:p>
                          <w:p w:rsidR="001E530E" w:rsidRPr="001403B0" w:rsidRDefault="001E530E" w:rsidP="00702715">
                            <w:pPr>
                              <w:pStyle w:val="Betarp"/>
                              <w:rPr>
                                <w:sz w:val="20"/>
                                <w:szCs w:val="20"/>
                                <w:lang w:val="lt-LT"/>
                              </w:rPr>
                            </w:pPr>
                            <w:r>
                              <w:rPr>
                                <w:sz w:val="20"/>
                                <w:szCs w:val="20"/>
                                <w:lang w:val="lt-LT"/>
                              </w:rPr>
                              <w:t xml:space="preserve">   ir raiška</w:t>
                            </w:r>
                          </w:p>
                          <w:p w:rsidR="001E530E" w:rsidRDefault="001E530E" w:rsidP="00702715">
                            <w:pPr>
                              <w:pStyle w:val="Betarp"/>
                              <w:rPr>
                                <w:sz w:val="20"/>
                                <w:szCs w:val="20"/>
                                <w:lang w:val="lt-LT"/>
                              </w:rPr>
                            </w:pPr>
                            <w:r>
                              <w:rPr>
                                <w:sz w:val="20"/>
                                <w:szCs w:val="20"/>
                                <w:lang w:val="lt-LT"/>
                              </w:rPr>
                              <w:t>* Iniciatyvumas ir</w:t>
                            </w:r>
                          </w:p>
                          <w:p w:rsidR="001E530E" w:rsidRPr="001768E1" w:rsidRDefault="001E530E" w:rsidP="00702715">
                            <w:pPr>
                              <w:pStyle w:val="Betarp"/>
                              <w:rPr>
                                <w:lang w:val="lt-LT"/>
                              </w:rPr>
                            </w:pPr>
                            <w:r>
                              <w:rPr>
                                <w:sz w:val="20"/>
                                <w:szCs w:val="20"/>
                                <w:lang w:val="lt-LT"/>
                              </w:rPr>
                              <w:t xml:space="preserve">   atkaklumas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tačiakampis 29" o:spid="_x0000_s1027" style="position:absolute;left:0;text-align:left;margin-left:364.15pt;margin-top:86.9pt;width:107.3pt;height:114.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" fillcolor="#c5e0b3 [1305]" strokecolor="#8eaadb [1944]" strokeweight="1pt">
                <v:shadow on="t" color="#1f3763 [1608]" opacity=".5" offset="1pt"/>
                <v:textbox>
                  <w:txbxContent>
                    <w:p w:rsidR="001E530E" w:rsidRPr="001403B0" w:rsidRDefault="001E530E" w:rsidP="00702715">
                      <w:pPr>
                        <w:pStyle w:val="Betarp"/>
                        <w:rPr>
                          <w:sz w:val="20"/>
                          <w:szCs w:val="20"/>
                          <w:lang w:val="lt-LT"/>
                        </w:rPr>
                      </w:pPr>
                      <w:r>
                        <w:rPr>
                          <w:sz w:val="20"/>
                          <w:szCs w:val="20"/>
                          <w:lang w:val="lt-LT"/>
                        </w:rPr>
                        <w:t>* Tyrinėjimas</w:t>
                      </w:r>
                    </w:p>
                    <w:p w:rsidR="001E530E" w:rsidRPr="001403B0" w:rsidRDefault="001E530E" w:rsidP="00702715">
                      <w:pPr>
                        <w:pStyle w:val="Betarp"/>
                        <w:rPr>
                          <w:sz w:val="20"/>
                          <w:szCs w:val="20"/>
                          <w:lang w:val="lt-LT"/>
                        </w:rPr>
                      </w:pPr>
                      <w:r>
                        <w:rPr>
                          <w:sz w:val="20"/>
                          <w:szCs w:val="20"/>
                          <w:lang w:val="lt-LT"/>
                        </w:rPr>
                        <w:t>* Aplinkos pažinimas</w:t>
                      </w:r>
                    </w:p>
                    <w:p w:rsidR="001E530E" w:rsidRDefault="001E530E" w:rsidP="00702715">
                      <w:pPr>
                        <w:pStyle w:val="Betarp"/>
                        <w:rPr>
                          <w:sz w:val="20"/>
                          <w:szCs w:val="20"/>
                          <w:lang w:val="lt-LT"/>
                        </w:rPr>
                      </w:pPr>
                      <w:r>
                        <w:rPr>
                          <w:sz w:val="20"/>
                          <w:szCs w:val="20"/>
                          <w:lang w:val="lt-LT"/>
                        </w:rPr>
                        <w:t xml:space="preserve">* Skaičiavimas ir  </w:t>
                      </w:r>
                    </w:p>
                    <w:p w:rsidR="001E530E" w:rsidRPr="001403B0" w:rsidRDefault="001E530E" w:rsidP="00702715">
                      <w:pPr>
                        <w:pStyle w:val="Betarp"/>
                        <w:rPr>
                          <w:sz w:val="20"/>
                          <w:szCs w:val="20"/>
                          <w:lang w:val="lt-LT"/>
                        </w:rPr>
                      </w:pPr>
                      <w:r>
                        <w:rPr>
                          <w:sz w:val="20"/>
                          <w:szCs w:val="20"/>
                          <w:lang w:val="lt-LT"/>
                        </w:rPr>
                        <w:t xml:space="preserve">   matavimas</w:t>
                      </w:r>
                    </w:p>
                    <w:p w:rsidR="001E530E" w:rsidRDefault="001E530E" w:rsidP="00702715">
                      <w:pPr>
                        <w:pStyle w:val="Betarp"/>
                        <w:rPr>
                          <w:sz w:val="20"/>
                          <w:szCs w:val="20"/>
                          <w:lang w:val="lt-LT"/>
                        </w:rPr>
                      </w:pPr>
                      <w:r>
                        <w:rPr>
                          <w:sz w:val="20"/>
                          <w:szCs w:val="20"/>
                          <w:lang w:val="lt-LT"/>
                        </w:rPr>
                        <w:t>* Emocijų suvokimas</w:t>
                      </w:r>
                    </w:p>
                    <w:p w:rsidR="001E530E" w:rsidRPr="001403B0" w:rsidRDefault="001E530E" w:rsidP="00702715">
                      <w:pPr>
                        <w:pStyle w:val="Betarp"/>
                        <w:rPr>
                          <w:sz w:val="20"/>
                          <w:szCs w:val="20"/>
                          <w:lang w:val="lt-LT"/>
                        </w:rPr>
                      </w:pPr>
                      <w:r>
                        <w:rPr>
                          <w:sz w:val="20"/>
                          <w:szCs w:val="20"/>
                          <w:lang w:val="lt-LT"/>
                        </w:rPr>
                        <w:t xml:space="preserve">   ir raiška</w:t>
                      </w:r>
                    </w:p>
                    <w:p w:rsidR="001E530E" w:rsidRDefault="001E530E" w:rsidP="00702715">
                      <w:pPr>
                        <w:pStyle w:val="Betarp"/>
                        <w:rPr>
                          <w:sz w:val="20"/>
                          <w:szCs w:val="20"/>
                          <w:lang w:val="lt-LT"/>
                        </w:rPr>
                      </w:pPr>
                      <w:r>
                        <w:rPr>
                          <w:sz w:val="20"/>
                          <w:szCs w:val="20"/>
                          <w:lang w:val="lt-LT"/>
                        </w:rPr>
                        <w:t>* Iniciatyvumas ir</w:t>
                      </w:r>
                    </w:p>
                    <w:p w:rsidR="001E530E" w:rsidRPr="001768E1" w:rsidRDefault="001E530E" w:rsidP="00702715">
                      <w:pPr>
                        <w:pStyle w:val="Betarp"/>
                        <w:rPr>
                          <w:lang w:val="lt-LT"/>
                        </w:rPr>
                      </w:pPr>
                      <w:r>
                        <w:rPr>
                          <w:sz w:val="20"/>
                          <w:szCs w:val="20"/>
                          <w:lang w:val="lt-LT"/>
                        </w:rPr>
                        <w:t xml:space="preserve">   atkaklumas</w:t>
                      </w:r>
                    </w:p>
                  </w:txbxContent>
                </v:textbox>
              </v:rect>
            </w:pict>
          </mc:Fallback>
        </mc:AlternateContent>
      </w:r>
    </w:p>
    <w:p w:rsidR="00702715" w:rsidRPr="006E1B82" w:rsidRDefault="00702715" w:rsidP="00EB3CA3">
      <w:pPr>
        <w:jc w:val="center"/>
        <w:rPr>
          <w:lang w:val="lt-LT"/>
        </w:rPr>
      </w:pPr>
    </w:p>
    <w:p w:rsidR="00702715" w:rsidRPr="006E1B82" w:rsidRDefault="00702715" w:rsidP="00EB3CA3">
      <w:pPr>
        <w:jc w:val="center"/>
        <w:rPr>
          <w:lang w:val="lt-LT"/>
        </w:rPr>
      </w:pPr>
    </w:p>
    <w:p w:rsidR="00702715" w:rsidRPr="006E1B82" w:rsidRDefault="00135E42" w:rsidP="00EB3CA3">
      <w:pPr>
        <w:jc w:val="center"/>
        <w:rPr>
          <w:lang w:val="lt-LT"/>
        </w:rPr>
      </w:pPr>
      <w:r>
        <w:rPr>
          <w:noProof/>
          <w:lang w:val="lt-LT" w:eastAsia="lt-LT"/>
        </w:rPr>
        <mc:AlternateContent>
          <mc:Choice Requires="wps">
            <w:drawing>
              <wp:anchor distT="0" distB="0" distL="114300" distR="114300" simplePos="0" relativeHeight="251698176" behindDoc="0" locked="0" layoutInCell="1" allowOverlap="1">
                <wp:simplePos x="0" y="0"/>
                <wp:positionH relativeFrom="column">
                  <wp:posOffset>-341630</wp:posOffset>
                </wp:positionH>
                <wp:positionV relativeFrom="paragraph">
                  <wp:posOffset>134620</wp:posOffset>
                </wp:positionV>
                <wp:extent cx="1494790" cy="1002030"/>
                <wp:effectExtent l="0" t="0" r="29210" b="64770"/>
                <wp:wrapNone/>
                <wp:docPr id="28" name="Stačiakampi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1002030"/>
                        </a:xfrm>
                        <a:prstGeom prst="rect">
                          <a:avLst/>
                        </a:prstGeom>
                        <a:solidFill>
                          <a:schemeClr val="accent6">
                            <a:lumMod val="40000"/>
                            <a:lumOff val="60000"/>
                          </a:schemeClr>
                        </a:soli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1E530E" w:rsidRDefault="001E530E" w:rsidP="00702715">
                            <w:pPr>
                              <w:pStyle w:val="Betarp"/>
                              <w:rPr>
                                <w:sz w:val="20"/>
                                <w:szCs w:val="20"/>
                                <w:lang w:val="lt-LT"/>
                              </w:rPr>
                            </w:pPr>
                            <w:r>
                              <w:rPr>
                                <w:sz w:val="20"/>
                                <w:szCs w:val="20"/>
                                <w:lang w:val="lt-LT"/>
                              </w:rPr>
                              <w:t>* Rašytinė kalba</w:t>
                            </w:r>
                          </w:p>
                          <w:p w:rsidR="001E530E" w:rsidRDefault="001E530E" w:rsidP="00702715">
                            <w:pPr>
                              <w:pStyle w:val="Betarp"/>
                              <w:rPr>
                                <w:sz w:val="20"/>
                                <w:szCs w:val="20"/>
                                <w:lang w:val="lt-LT"/>
                              </w:rPr>
                            </w:pPr>
                          </w:p>
                          <w:p w:rsidR="001E530E" w:rsidRDefault="001E530E" w:rsidP="00702715">
                            <w:pPr>
                              <w:pStyle w:val="Betarp"/>
                              <w:rPr>
                                <w:sz w:val="20"/>
                                <w:szCs w:val="20"/>
                                <w:lang w:val="lt-LT"/>
                              </w:rPr>
                            </w:pPr>
                            <w:r>
                              <w:rPr>
                                <w:sz w:val="20"/>
                                <w:szCs w:val="20"/>
                              </w:rPr>
                              <w:t xml:space="preserve">* </w:t>
                            </w:r>
                            <w:r>
                              <w:rPr>
                                <w:sz w:val="20"/>
                                <w:szCs w:val="20"/>
                                <w:lang w:val="lt-LT"/>
                              </w:rPr>
                              <w:t>Sakytinė  kalba</w:t>
                            </w:r>
                          </w:p>
                          <w:p w:rsidR="001E530E" w:rsidRDefault="001E530E" w:rsidP="00702715">
                            <w:pPr>
                              <w:pStyle w:val="Betarp"/>
                              <w:rPr>
                                <w:sz w:val="20"/>
                                <w:szCs w:val="20"/>
                                <w:lang w:val="lt-LT"/>
                              </w:rPr>
                            </w:pPr>
                          </w:p>
                          <w:p w:rsidR="001E530E" w:rsidRPr="001768E1" w:rsidRDefault="001E530E" w:rsidP="00702715">
                            <w:pPr>
                              <w:pStyle w:val="Betarp"/>
                              <w:rPr>
                                <w:lang w:val="lt-LT"/>
                              </w:rPr>
                            </w:pPr>
                            <w:r>
                              <w:rPr>
                                <w:sz w:val="20"/>
                                <w:szCs w:val="20"/>
                                <w:lang w:val="lt-LT"/>
                              </w:rPr>
                              <w:t>* Problemų sprendimas</w:t>
                            </w:r>
                          </w:p>
                          <w:p w:rsidR="001E530E" w:rsidRPr="001768E1" w:rsidRDefault="001E530E" w:rsidP="00702715">
                            <w:pPr>
                              <w:pStyle w:val="Betarp"/>
                              <w:rPr>
                                <w:lang w:val="lt-L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tačiakampis 28" o:spid="_x0000_s1028" style="position:absolute;left:0;text-align:left;margin-left:-26.9pt;margin-top:10.6pt;width:117.7pt;height:78.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" fillcolor="#c5e0b3 [1305]" strokecolor="#8eaadb [1944]" strokeweight="1pt">
                <v:shadow on="t" color="#1f3763 [1608]" opacity=".5" offset="1pt"/>
                <v:textbox>
                  <w:txbxContent>
                    <w:p w:rsidR="001E530E" w:rsidRDefault="001E530E" w:rsidP="00702715">
                      <w:pPr>
                        <w:pStyle w:val="Betarp"/>
                        <w:rPr>
                          <w:sz w:val="20"/>
                          <w:szCs w:val="20"/>
                          <w:lang w:val="lt-LT"/>
                        </w:rPr>
                      </w:pPr>
                      <w:r>
                        <w:rPr>
                          <w:sz w:val="20"/>
                          <w:szCs w:val="20"/>
                          <w:lang w:val="lt-LT"/>
                        </w:rPr>
                        <w:t>* Rašytinė kalba</w:t>
                      </w:r>
                    </w:p>
                    <w:p w:rsidR="001E530E" w:rsidRDefault="001E530E" w:rsidP="00702715">
                      <w:pPr>
                        <w:pStyle w:val="Betarp"/>
                        <w:rPr>
                          <w:sz w:val="20"/>
                          <w:szCs w:val="20"/>
                          <w:lang w:val="lt-LT"/>
                        </w:rPr>
                      </w:pPr>
                    </w:p>
                    <w:p w:rsidR="001E530E" w:rsidRDefault="001E530E" w:rsidP="00702715">
                      <w:pPr>
                        <w:pStyle w:val="Betarp"/>
                        <w:rPr>
                          <w:sz w:val="20"/>
                          <w:szCs w:val="20"/>
                          <w:lang w:val="lt-LT"/>
                        </w:rPr>
                      </w:pPr>
                      <w:r>
                        <w:rPr>
                          <w:sz w:val="20"/>
                          <w:szCs w:val="20"/>
                        </w:rPr>
                        <w:t xml:space="preserve">* </w:t>
                      </w:r>
                      <w:r>
                        <w:rPr>
                          <w:sz w:val="20"/>
                          <w:szCs w:val="20"/>
                          <w:lang w:val="lt-LT"/>
                        </w:rPr>
                        <w:t>Sakytinė  kalba</w:t>
                      </w:r>
                    </w:p>
                    <w:p w:rsidR="001E530E" w:rsidRDefault="001E530E" w:rsidP="00702715">
                      <w:pPr>
                        <w:pStyle w:val="Betarp"/>
                        <w:rPr>
                          <w:sz w:val="20"/>
                          <w:szCs w:val="20"/>
                          <w:lang w:val="lt-LT"/>
                        </w:rPr>
                      </w:pPr>
                    </w:p>
                    <w:p w:rsidR="001E530E" w:rsidRPr="001768E1" w:rsidRDefault="001E530E" w:rsidP="00702715">
                      <w:pPr>
                        <w:pStyle w:val="Betarp"/>
                        <w:rPr>
                          <w:lang w:val="lt-LT"/>
                        </w:rPr>
                      </w:pPr>
                      <w:r>
                        <w:rPr>
                          <w:sz w:val="20"/>
                          <w:szCs w:val="20"/>
                          <w:lang w:val="lt-LT"/>
                        </w:rPr>
                        <w:t>* Problemų sprendimas</w:t>
                      </w:r>
                    </w:p>
                    <w:p w:rsidR="001E530E" w:rsidRPr="001768E1" w:rsidRDefault="001E530E" w:rsidP="00702715">
                      <w:pPr>
                        <w:pStyle w:val="Betarp"/>
                        <w:rPr>
                          <w:lang w:val="lt-LT"/>
                        </w:rPr>
                      </w:pPr>
                    </w:p>
                  </w:txbxContent>
                </v:textbox>
              </v:rect>
            </w:pict>
          </mc:Fallback>
        </mc:AlternateContent>
      </w:r>
    </w:p>
    <w:p w:rsidR="00702715" w:rsidRPr="006E1B82" w:rsidRDefault="00702715" w:rsidP="00EB3CA3">
      <w:pPr>
        <w:jc w:val="center"/>
        <w:rPr>
          <w:lang w:val="lt-LT"/>
        </w:rPr>
      </w:pPr>
    </w:p>
    <w:p w:rsidR="00702715" w:rsidRPr="006E1B82" w:rsidRDefault="00135E42" w:rsidP="00EB3CA3">
      <w:pPr>
        <w:jc w:val="center"/>
        <w:rPr>
          <w:lang w:val="lt-LT"/>
        </w:rPr>
      </w:pPr>
      <w:r>
        <w:rPr>
          <w:noProof/>
          <w:lang w:val="lt-LT" w:eastAsia="lt-LT"/>
        </w:rPr>
        <mc:AlternateContent>
          <mc:Choice Requires="wps">
            <w:drawing>
              <wp:anchor distT="0" distB="0" distL="114300" distR="114300" simplePos="0" relativeHeight="251702272" behindDoc="0" locked="0" layoutInCell="1" allowOverlap="1">
                <wp:simplePos x="0" y="0"/>
                <wp:positionH relativeFrom="column">
                  <wp:posOffset>2705100</wp:posOffset>
                </wp:positionH>
                <wp:positionV relativeFrom="paragraph">
                  <wp:posOffset>91440</wp:posOffset>
                </wp:positionV>
                <wp:extent cx="45720" cy="278765"/>
                <wp:effectExtent l="38100" t="0" r="49530" b="64135"/>
                <wp:wrapNone/>
                <wp:docPr id="27" name="Tiesioji rodyklės jungtis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278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Tiesioji rodyklės jungtis 27" o:spid="_x0000_s1026" type="#_x0000_t32" style="position:absolute;margin-left:213pt;margin-top:7.2pt;width:3.6pt;height:2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">
                <v:stroke endarrow="block"/>
              </v:shape>
            </w:pict>
          </mc:Fallback>
        </mc:AlternateContent>
      </w:r>
    </w:p>
    <w:p w:rsidR="00702715" w:rsidRPr="006E1B82" w:rsidRDefault="00135E42" w:rsidP="00EB3CA3">
      <w:pPr>
        <w:jc w:val="center"/>
        <w:rPr>
          <w:lang w:val="lt-LT"/>
        </w:rPr>
      </w:pPr>
      <w:r>
        <w:rPr>
          <w:noProof/>
          <w:lang w:val="lt-LT" w:eastAsia="lt-LT"/>
        </w:rPr>
        <mc:AlternateContent>
          <mc:Choice Requires="wps">
            <w:drawing>
              <wp:anchor distT="0" distB="0" distL="114300" distR="114300" simplePos="0" relativeHeight="251694080" behindDoc="0" locked="0" layoutInCell="1" allowOverlap="1">
                <wp:simplePos x="0" y="0"/>
                <wp:positionH relativeFrom="column">
                  <wp:posOffset>2124075</wp:posOffset>
                </wp:positionH>
                <wp:positionV relativeFrom="paragraph">
                  <wp:posOffset>20320</wp:posOffset>
                </wp:positionV>
                <wp:extent cx="1218565" cy="1064260"/>
                <wp:effectExtent l="19050" t="19050" r="38735" b="59690"/>
                <wp:wrapNone/>
                <wp:docPr id="26" name="Ovala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1064260"/>
                        </a:xfrm>
                        <a:prstGeom prst="ellipse">
                          <a:avLst/>
                        </a:prstGeom>
                        <a:solidFill>
                          <a:schemeClr val="accent6">
                            <a:lumMod val="60000"/>
                            <a:lumOff val="4000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1E530E" w:rsidRDefault="001E530E" w:rsidP="00702715">
                            <w:pPr>
                              <w:pStyle w:val="Betarp"/>
                            </w:pPr>
                          </w:p>
                          <w:p w:rsidR="001E530E" w:rsidRDefault="001E530E" w:rsidP="00702715">
                            <w:pPr>
                              <w:pStyle w:val="Betarp"/>
                              <w:jc w:val="center"/>
                            </w:pPr>
                            <w:r>
                              <w:t>Pasitikintis savimi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as 26" o:spid="_x0000_s1029" style="position:absolute;left:0;text-align:left;margin-left:167.25pt;margin-top:1.6pt;width:95.95pt;height:83.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" fillcolor="#a8d08d [1945]" strokecolor="#f2f2f2 [3041]" strokeweight="3pt">
                <v:shadow on="t" color="#1f3763 [1608]" opacity=".5" offset="1pt"/>
                <v:textbox>
                  <w:txbxContent>
                    <w:p w:rsidR="001E530E" w:rsidRDefault="001E530E" w:rsidP="00702715">
                      <w:pPr>
                        <w:pStyle w:val="Betarp"/>
                      </w:pPr>
                    </w:p>
                    <w:p w:rsidR="001E530E" w:rsidRDefault="001E530E" w:rsidP="00702715">
                      <w:pPr>
                        <w:pStyle w:val="Betarp"/>
                        <w:jc w:val="center"/>
                      </w:pPr>
                      <w:r>
                        <w:t>Pasitikintis savimi</w:t>
                      </w:r>
                    </w:p>
                  </w:txbxContent>
                </v:textbox>
              </v:oval>
            </w:pict>
          </mc:Fallback>
        </mc:AlternateContent>
      </w:r>
    </w:p>
    <w:p w:rsidR="00702715" w:rsidRPr="006E1B82" w:rsidRDefault="00135E42" w:rsidP="00EB3CA3">
      <w:pPr>
        <w:jc w:val="center"/>
        <w:rPr>
          <w:lang w:val="lt-LT"/>
        </w:rPr>
      </w:pPr>
      <w:r>
        <w:rPr>
          <w:noProof/>
          <w:lang w:val="lt-LT" w:eastAsia="lt-LT"/>
        </w:rPr>
        <mc:AlternateContent>
          <mc:Choice Requires="wps">
            <w:drawing>
              <wp:anchor distT="0" distB="0" distL="114300" distR="114300" simplePos="0" relativeHeight="251703296" behindDoc="0" locked="0" layoutInCell="1" allowOverlap="1">
                <wp:simplePos x="0" y="0"/>
                <wp:positionH relativeFrom="column">
                  <wp:posOffset>587375</wp:posOffset>
                </wp:positionH>
                <wp:positionV relativeFrom="paragraph">
                  <wp:posOffset>15240</wp:posOffset>
                </wp:positionV>
                <wp:extent cx="641985" cy="422275"/>
                <wp:effectExtent l="0" t="0" r="81915" b="53975"/>
                <wp:wrapNone/>
                <wp:docPr id="24" name="Tiesioji rodyklės jungtis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 cy="422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23" o:spid="_x0000_s1026" type="#_x0000_t32" style="position:absolute;margin-left:46.25pt;margin-top:1.2pt;width:50.55pt;height:3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">
                <v:stroke endarrow="block"/>
              </v:shape>
            </w:pict>
          </mc:Fallback>
        </mc:AlternateContent>
      </w:r>
      <w:r>
        <w:rPr>
          <w:noProof/>
          <w:lang w:val="lt-LT" w:eastAsia="lt-LT"/>
        </w:rPr>
        <mc:AlternateContent>
          <mc:Choice Requires="wps">
            <w:drawing>
              <wp:anchor distT="0" distB="0" distL="114300" distR="114300" simplePos="0" relativeHeight="251704320" behindDoc="0" locked="0" layoutInCell="1" allowOverlap="1">
                <wp:simplePos x="0" y="0"/>
                <wp:positionH relativeFrom="column">
                  <wp:posOffset>4308475</wp:posOffset>
                </wp:positionH>
                <wp:positionV relativeFrom="paragraph">
                  <wp:posOffset>302260</wp:posOffset>
                </wp:positionV>
                <wp:extent cx="316230" cy="265430"/>
                <wp:effectExtent l="38100" t="0" r="26670" b="58420"/>
                <wp:wrapNone/>
                <wp:docPr id="23" name="Tiesioji rodyklės jungti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230"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18" o:spid="_x0000_s1026" type="#_x0000_t32" style="position:absolute;margin-left:339.25pt;margin-top:23.8pt;width:24.9pt;height:20.9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">
                <v:stroke endarrow="block"/>
              </v:shape>
            </w:pict>
          </mc:Fallback>
        </mc:AlternateContent>
      </w:r>
    </w:p>
    <w:p w:rsidR="00702715" w:rsidRPr="006E1B82" w:rsidRDefault="00135E42" w:rsidP="00EB3CA3">
      <w:pPr>
        <w:jc w:val="center"/>
        <w:rPr>
          <w:lang w:val="lt-LT"/>
        </w:rPr>
      </w:pPr>
      <w:r>
        <w:rPr>
          <w:noProof/>
          <w:lang w:val="lt-LT" w:eastAsia="lt-LT"/>
        </w:rPr>
        <mc:AlternateContent>
          <mc:Choice Requires="wps">
            <w:drawing>
              <wp:anchor distT="0" distB="0" distL="114300" distR="114300" simplePos="0" relativeHeight="251695104" behindDoc="0" locked="0" layoutInCell="1" allowOverlap="1">
                <wp:simplePos x="0" y="0"/>
                <wp:positionH relativeFrom="column">
                  <wp:posOffset>1000125</wp:posOffset>
                </wp:positionH>
                <wp:positionV relativeFrom="paragraph">
                  <wp:posOffset>20320</wp:posOffset>
                </wp:positionV>
                <wp:extent cx="1247140" cy="1064260"/>
                <wp:effectExtent l="19050" t="19050" r="29210" b="59690"/>
                <wp:wrapNone/>
                <wp:docPr id="22" name="Ovala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1064260"/>
                        </a:xfrm>
                        <a:prstGeom prst="ellipse">
                          <a:avLst/>
                        </a:prstGeom>
                        <a:solidFill>
                          <a:schemeClr val="accent6">
                            <a:lumMod val="60000"/>
                            <a:lumOff val="4000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1E530E" w:rsidRDefault="001E530E" w:rsidP="00702715">
                            <w:pPr>
                              <w:pStyle w:val="Betarp"/>
                              <w:jc w:val="center"/>
                              <w:rPr>
                                <w:sz w:val="18"/>
                                <w:szCs w:val="18"/>
                              </w:rPr>
                            </w:pPr>
                          </w:p>
                          <w:p w:rsidR="001E530E" w:rsidRDefault="001E530E" w:rsidP="00702715">
                            <w:pPr>
                              <w:pStyle w:val="Betarp"/>
                              <w:jc w:val="center"/>
                              <w:rPr>
                                <w:sz w:val="16"/>
                                <w:szCs w:val="16"/>
                              </w:rPr>
                            </w:pPr>
                            <w:r w:rsidRPr="001768E1">
                              <w:rPr>
                                <w:sz w:val="16"/>
                                <w:szCs w:val="16"/>
                              </w:rPr>
                              <w:t>Komunikuojatis</w:t>
                            </w:r>
                          </w:p>
                          <w:p w:rsidR="001E530E" w:rsidRDefault="001E530E" w:rsidP="00702715">
                            <w:pPr>
                              <w:pStyle w:val="Betarp"/>
                              <w:jc w:val="center"/>
                              <w:rPr>
                                <w:sz w:val="16"/>
                                <w:szCs w:val="16"/>
                              </w:rPr>
                            </w:pPr>
                            <w:r>
                              <w:rPr>
                                <w:sz w:val="16"/>
                                <w:szCs w:val="16"/>
                              </w:rPr>
                              <w:t>ir kritiškai</w:t>
                            </w:r>
                          </w:p>
                          <w:p w:rsidR="001E530E" w:rsidRPr="001768E1" w:rsidRDefault="001E530E" w:rsidP="00702715">
                            <w:pPr>
                              <w:pStyle w:val="Betarp"/>
                              <w:jc w:val="center"/>
                              <w:rPr>
                                <w:sz w:val="16"/>
                                <w:szCs w:val="16"/>
                              </w:rPr>
                            </w:pPr>
                            <w:r>
                              <w:rPr>
                                <w:sz w:val="16"/>
                                <w:szCs w:val="16"/>
                              </w:rPr>
                              <w:t>mąstantis</w:t>
                            </w:r>
                          </w:p>
                          <w:p w:rsidR="001E530E" w:rsidRDefault="001E530E" w:rsidP="00702715">
                            <w:pPr>
                              <w:pStyle w:val="Betarp"/>
                              <w:jc w:val="center"/>
                            </w:pPr>
                          </w:p>
                          <w:p w:rsidR="001E530E" w:rsidRDefault="001E530E" w:rsidP="00702715">
                            <w:pPr>
                              <w:pStyle w:val="Betarp"/>
                              <w:jc w:val="center"/>
                            </w:pPr>
                          </w:p>
                          <w:p w:rsidR="001E530E" w:rsidRDefault="001E530E" w:rsidP="00702715">
                            <w:pPr>
                              <w:pStyle w:val="Betarp"/>
                              <w:jc w:val="center"/>
                            </w:pPr>
                          </w:p>
                          <w:p w:rsidR="001E530E" w:rsidRDefault="001E530E" w:rsidP="00702715">
                            <w:pPr>
                              <w:pStyle w:val="Betarp"/>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as 15" o:spid="_x0000_s1030" style="position:absolute;left:0;text-align:left;margin-left:78.75pt;margin-top:1.6pt;width:98.2pt;height:83.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" fillcolor="#a8d08d [1945]" strokecolor="#f2f2f2 [3041]" strokeweight="3pt">
                <v:shadow on="t" color="#1f3763 [1608]" opacity=".5" offset="1pt"/>
                <v:textbox>
                  <w:txbxContent>
                    <w:p w:rsidR="001E530E" w:rsidRDefault="001E530E" w:rsidP="00702715">
                      <w:pPr>
                        <w:pStyle w:val="Betarp"/>
                        <w:jc w:val="center"/>
                        <w:rPr>
                          <w:sz w:val="18"/>
                          <w:szCs w:val="18"/>
                        </w:rPr>
                      </w:pPr>
                    </w:p>
                    <w:p w:rsidR="001E530E" w:rsidRDefault="001E530E" w:rsidP="00702715">
                      <w:pPr>
                        <w:pStyle w:val="Betarp"/>
                        <w:jc w:val="center"/>
                        <w:rPr>
                          <w:sz w:val="16"/>
                          <w:szCs w:val="16"/>
                        </w:rPr>
                      </w:pPr>
                      <w:r w:rsidRPr="001768E1">
                        <w:rPr>
                          <w:sz w:val="16"/>
                          <w:szCs w:val="16"/>
                        </w:rPr>
                        <w:t>Komunikuojatis</w:t>
                      </w:r>
                    </w:p>
                    <w:p w:rsidR="001E530E" w:rsidRDefault="001E530E" w:rsidP="00702715">
                      <w:pPr>
                        <w:pStyle w:val="Betarp"/>
                        <w:jc w:val="center"/>
                        <w:rPr>
                          <w:sz w:val="16"/>
                          <w:szCs w:val="16"/>
                        </w:rPr>
                      </w:pPr>
                      <w:r>
                        <w:rPr>
                          <w:sz w:val="16"/>
                          <w:szCs w:val="16"/>
                        </w:rPr>
                        <w:t>ir kritiškai</w:t>
                      </w:r>
                    </w:p>
                    <w:p w:rsidR="001E530E" w:rsidRPr="001768E1" w:rsidRDefault="001E530E" w:rsidP="00702715">
                      <w:pPr>
                        <w:pStyle w:val="Betarp"/>
                        <w:jc w:val="center"/>
                        <w:rPr>
                          <w:sz w:val="16"/>
                          <w:szCs w:val="16"/>
                        </w:rPr>
                      </w:pPr>
                      <w:r>
                        <w:rPr>
                          <w:sz w:val="16"/>
                          <w:szCs w:val="16"/>
                        </w:rPr>
                        <w:t>mąstantis</w:t>
                      </w:r>
                    </w:p>
                    <w:p w:rsidR="001E530E" w:rsidRDefault="001E530E" w:rsidP="00702715">
                      <w:pPr>
                        <w:pStyle w:val="Betarp"/>
                        <w:jc w:val="center"/>
                      </w:pPr>
                    </w:p>
                    <w:p w:rsidR="001E530E" w:rsidRDefault="001E530E" w:rsidP="00702715">
                      <w:pPr>
                        <w:pStyle w:val="Betarp"/>
                        <w:jc w:val="center"/>
                      </w:pPr>
                    </w:p>
                    <w:p w:rsidR="001E530E" w:rsidRDefault="001E530E" w:rsidP="00702715">
                      <w:pPr>
                        <w:pStyle w:val="Betarp"/>
                        <w:jc w:val="center"/>
                      </w:pPr>
                    </w:p>
                    <w:p w:rsidR="001E530E" w:rsidRDefault="001E530E" w:rsidP="00702715">
                      <w:pPr>
                        <w:pStyle w:val="Betarp"/>
                        <w:jc w:val="center"/>
                      </w:pPr>
                    </w:p>
                  </w:txbxContent>
                </v:textbox>
              </v:oval>
            </w:pict>
          </mc:Fallback>
        </mc:AlternateContent>
      </w:r>
      <w:r>
        <w:rPr>
          <w:noProof/>
          <w:lang w:val="lt-LT" w:eastAsia="lt-LT"/>
        </w:rPr>
        <mc:AlternateContent>
          <mc:Choice Requires="wps">
            <w:drawing>
              <wp:anchor distT="0" distB="0" distL="114300" distR="114300" simplePos="0" relativeHeight="251692032" behindDoc="0" locked="0" layoutInCell="1" allowOverlap="1">
                <wp:simplePos x="0" y="0"/>
                <wp:positionH relativeFrom="column">
                  <wp:posOffset>3286125</wp:posOffset>
                </wp:positionH>
                <wp:positionV relativeFrom="paragraph">
                  <wp:posOffset>77470</wp:posOffset>
                </wp:positionV>
                <wp:extent cx="1171575" cy="1064260"/>
                <wp:effectExtent l="19050" t="19050" r="47625" b="59690"/>
                <wp:wrapNone/>
                <wp:docPr id="21" name="Ovala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064260"/>
                        </a:xfrm>
                        <a:prstGeom prst="ellipse">
                          <a:avLst/>
                        </a:prstGeom>
                        <a:solidFill>
                          <a:schemeClr val="accent6">
                            <a:lumMod val="60000"/>
                            <a:lumOff val="4000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1E530E" w:rsidRPr="001768E1" w:rsidRDefault="001E530E" w:rsidP="00702715">
                            <w:pPr>
                              <w:pStyle w:val="Betarp"/>
                              <w:jc w:val="center"/>
                              <w:rPr>
                                <w:sz w:val="20"/>
                                <w:szCs w:val="20"/>
                              </w:rPr>
                            </w:pPr>
                            <w:r w:rsidRPr="001768E1">
                              <w:rPr>
                                <w:sz w:val="20"/>
                                <w:szCs w:val="20"/>
                              </w:rPr>
                              <w:t>Tyrinėjantis</w:t>
                            </w:r>
                          </w:p>
                          <w:p w:rsidR="001E530E" w:rsidRPr="001768E1" w:rsidRDefault="001E530E" w:rsidP="00702715">
                            <w:pPr>
                              <w:pStyle w:val="Betarp"/>
                              <w:jc w:val="center"/>
                              <w:rPr>
                                <w:sz w:val="20"/>
                                <w:szCs w:val="20"/>
                                <w:lang w:val="lt-LT"/>
                              </w:rPr>
                            </w:pPr>
                            <w:r w:rsidRPr="001768E1">
                              <w:rPr>
                                <w:sz w:val="20"/>
                                <w:szCs w:val="20"/>
                                <w:lang w:val="lt-LT"/>
                              </w:rPr>
                              <w:t>save ir</w:t>
                            </w:r>
                          </w:p>
                          <w:p w:rsidR="001E530E" w:rsidRPr="001768E1" w:rsidRDefault="001E530E" w:rsidP="00702715">
                            <w:pPr>
                              <w:pStyle w:val="Betarp"/>
                              <w:jc w:val="center"/>
                              <w:rPr>
                                <w:sz w:val="20"/>
                                <w:szCs w:val="20"/>
                                <w:lang w:val="lt-LT"/>
                              </w:rPr>
                            </w:pPr>
                            <w:r w:rsidRPr="001768E1">
                              <w:rPr>
                                <w:sz w:val="20"/>
                                <w:szCs w:val="20"/>
                                <w:lang w:val="lt-LT"/>
                              </w:rPr>
                              <w:t>supantį</w:t>
                            </w:r>
                          </w:p>
                          <w:p w:rsidR="001E530E" w:rsidRPr="001768E1" w:rsidRDefault="001E530E" w:rsidP="00702715">
                            <w:pPr>
                              <w:pStyle w:val="Betarp"/>
                              <w:jc w:val="center"/>
                              <w:rPr>
                                <w:sz w:val="20"/>
                                <w:szCs w:val="20"/>
                                <w:lang w:val="lt-LT"/>
                              </w:rPr>
                            </w:pPr>
                            <w:r w:rsidRPr="001768E1">
                              <w:rPr>
                                <w:sz w:val="20"/>
                                <w:szCs w:val="20"/>
                                <w:lang w:val="lt-LT"/>
                              </w:rPr>
                              <w:t>pasaulį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as 12" o:spid="_x0000_s1031" style="position:absolute;left:0;text-align:left;margin-left:258.75pt;margin-top:6.1pt;width:92.25pt;height:8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" fillcolor="#a8d08d [1945]" strokecolor="#f2f2f2 [3041]" strokeweight="3pt">
                <v:shadow on="t" color="#1f3763 [1608]" opacity=".5" offset="1pt"/>
                <v:textbox>
                  <w:txbxContent>
                    <w:p w:rsidR="001E530E" w:rsidRPr="001768E1" w:rsidRDefault="001E530E" w:rsidP="00702715">
                      <w:pPr>
                        <w:pStyle w:val="Betarp"/>
                        <w:jc w:val="center"/>
                        <w:rPr>
                          <w:sz w:val="20"/>
                          <w:szCs w:val="20"/>
                        </w:rPr>
                      </w:pPr>
                      <w:r w:rsidRPr="001768E1">
                        <w:rPr>
                          <w:sz w:val="20"/>
                          <w:szCs w:val="20"/>
                        </w:rPr>
                        <w:t>Tyrinėjantis</w:t>
                      </w:r>
                    </w:p>
                    <w:p w:rsidR="001E530E" w:rsidRPr="001768E1" w:rsidRDefault="001E530E" w:rsidP="00702715">
                      <w:pPr>
                        <w:pStyle w:val="Betarp"/>
                        <w:jc w:val="center"/>
                        <w:rPr>
                          <w:sz w:val="20"/>
                          <w:szCs w:val="20"/>
                          <w:lang w:val="lt-LT"/>
                        </w:rPr>
                      </w:pPr>
                      <w:r w:rsidRPr="001768E1">
                        <w:rPr>
                          <w:sz w:val="20"/>
                          <w:szCs w:val="20"/>
                          <w:lang w:val="lt-LT"/>
                        </w:rPr>
                        <w:t>save ir</w:t>
                      </w:r>
                    </w:p>
                    <w:p w:rsidR="001E530E" w:rsidRPr="001768E1" w:rsidRDefault="001E530E" w:rsidP="00702715">
                      <w:pPr>
                        <w:pStyle w:val="Betarp"/>
                        <w:jc w:val="center"/>
                        <w:rPr>
                          <w:sz w:val="20"/>
                          <w:szCs w:val="20"/>
                          <w:lang w:val="lt-LT"/>
                        </w:rPr>
                      </w:pPr>
                      <w:r w:rsidRPr="001768E1">
                        <w:rPr>
                          <w:sz w:val="20"/>
                          <w:szCs w:val="20"/>
                          <w:lang w:val="lt-LT"/>
                        </w:rPr>
                        <w:t>supantį</w:t>
                      </w:r>
                    </w:p>
                    <w:p w:rsidR="001E530E" w:rsidRPr="001768E1" w:rsidRDefault="001E530E" w:rsidP="00702715">
                      <w:pPr>
                        <w:pStyle w:val="Betarp"/>
                        <w:jc w:val="center"/>
                        <w:rPr>
                          <w:sz w:val="20"/>
                          <w:szCs w:val="20"/>
                          <w:lang w:val="lt-LT"/>
                        </w:rPr>
                      </w:pPr>
                      <w:r w:rsidRPr="001768E1">
                        <w:rPr>
                          <w:sz w:val="20"/>
                          <w:szCs w:val="20"/>
                          <w:lang w:val="lt-LT"/>
                        </w:rPr>
                        <w:t>pasaulį</w:t>
                      </w:r>
                    </w:p>
                  </w:txbxContent>
                </v:textbox>
              </v:oval>
            </w:pict>
          </mc:Fallback>
        </mc:AlternateContent>
      </w:r>
      <w:r>
        <w:rPr>
          <w:noProof/>
          <w:lang w:val="lt-LT" w:eastAsia="lt-LT"/>
        </w:rPr>
        <mc:AlternateContent>
          <mc:Choice Requires="wps">
            <w:drawing>
              <wp:anchor distT="0" distB="0" distL="114300" distR="114300" simplePos="0" relativeHeight="251691008" behindDoc="0" locked="0" layoutInCell="1" allowOverlap="1">
                <wp:simplePos x="0" y="0"/>
                <wp:positionH relativeFrom="column">
                  <wp:posOffset>1890395</wp:posOffset>
                </wp:positionH>
                <wp:positionV relativeFrom="paragraph">
                  <wp:posOffset>76835</wp:posOffset>
                </wp:positionV>
                <wp:extent cx="1802765" cy="1661795"/>
                <wp:effectExtent l="0" t="0" r="45085" b="52705"/>
                <wp:wrapNone/>
                <wp:docPr id="20" name="Ovala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1661795"/>
                        </a:xfrm>
                        <a:prstGeom prst="ellipse">
                          <a:avLst/>
                        </a:prstGeom>
                        <a:solidFill>
                          <a:schemeClr val="accent6">
                            <a:lumMod val="75000"/>
                          </a:schemeClr>
                        </a:soli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1E530E" w:rsidRDefault="001E530E" w:rsidP="00702715">
                            <w:pPr>
                              <w:pStyle w:val="Betarp"/>
                              <w:jc w:val="center"/>
                              <w:rPr>
                                <w:b/>
                                <w:lang w:val="lt-LT"/>
                              </w:rPr>
                            </w:pPr>
                          </w:p>
                          <w:p w:rsidR="001E530E" w:rsidRDefault="001E530E" w:rsidP="00702715">
                            <w:pPr>
                              <w:pStyle w:val="Betarp"/>
                              <w:jc w:val="center"/>
                              <w:rPr>
                                <w:b/>
                                <w:sz w:val="28"/>
                                <w:szCs w:val="28"/>
                                <w:lang w:val="lt-LT"/>
                              </w:rPr>
                            </w:pPr>
                          </w:p>
                          <w:p w:rsidR="001E530E" w:rsidRPr="001768E1" w:rsidRDefault="001E530E" w:rsidP="00702715">
                            <w:pPr>
                              <w:pStyle w:val="Betarp"/>
                              <w:jc w:val="center"/>
                              <w:rPr>
                                <w:b/>
                                <w:sz w:val="28"/>
                                <w:szCs w:val="28"/>
                                <w:lang w:val="lt-LT"/>
                              </w:rPr>
                            </w:pPr>
                            <w:r w:rsidRPr="001768E1">
                              <w:rPr>
                                <w:b/>
                                <w:sz w:val="28"/>
                                <w:szCs w:val="28"/>
                                <w:lang w:val="lt-LT"/>
                              </w:rPr>
                              <w:t>AKTYVUS</w:t>
                            </w:r>
                          </w:p>
                          <w:p w:rsidR="001E530E" w:rsidRPr="001768E1" w:rsidRDefault="001E530E" w:rsidP="00702715">
                            <w:pPr>
                              <w:pStyle w:val="Betarp"/>
                              <w:jc w:val="center"/>
                              <w:rPr>
                                <w:b/>
                                <w:sz w:val="28"/>
                                <w:szCs w:val="28"/>
                                <w:lang w:val="lt-LT"/>
                              </w:rPr>
                            </w:pPr>
                            <w:r w:rsidRPr="001768E1">
                              <w:rPr>
                                <w:b/>
                                <w:sz w:val="28"/>
                                <w:szCs w:val="28"/>
                                <w:lang w:val="lt-LT"/>
                              </w:rPr>
                              <w:t>VAIKAS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as 10" o:spid="_x0000_s1032" style="position:absolute;left:0;text-align:left;margin-left:148.85pt;margin-top:6.05pt;width:141.95pt;height:130.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" fillcolor="#538135 [2409]" strokecolor="#8eaadb [1944]" strokeweight="1pt">
                <v:shadow on="t" color="#1f3763 [1608]" opacity=".5" offset="1pt"/>
                <v:textbox>
                  <w:txbxContent>
                    <w:p w:rsidR="001E530E" w:rsidRDefault="001E530E" w:rsidP="00702715">
                      <w:pPr>
                        <w:pStyle w:val="Betarp"/>
                        <w:jc w:val="center"/>
                        <w:rPr>
                          <w:b/>
                          <w:lang w:val="lt-LT"/>
                        </w:rPr>
                      </w:pPr>
                    </w:p>
                    <w:p w:rsidR="001E530E" w:rsidRDefault="001E530E" w:rsidP="00702715">
                      <w:pPr>
                        <w:pStyle w:val="Betarp"/>
                        <w:jc w:val="center"/>
                        <w:rPr>
                          <w:b/>
                          <w:sz w:val="28"/>
                          <w:szCs w:val="28"/>
                          <w:lang w:val="lt-LT"/>
                        </w:rPr>
                      </w:pPr>
                    </w:p>
                    <w:p w:rsidR="001E530E" w:rsidRPr="001768E1" w:rsidRDefault="001E530E" w:rsidP="00702715">
                      <w:pPr>
                        <w:pStyle w:val="Betarp"/>
                        <w:jc w:val="center"/>
                        <w:rPr>
                          <w:b/>
                          <w:sz w:val="28"/>
                          <w:szCs w:val="28"/>
                          <w:lang w:val="lt-LT"/>
                        </w:rPr>
                      </w:pPr>
                      <w:r w:rsidRPr="001768E1">
                        <w:rPr>
                          <w:b/>
                          <w:sz w:val="28"/>
                          <w:szCs w:val="28"/>
                          <w:lang w:val="lt-LT"/>
                        </w:rPr>
                        <w:t>AKTYVUS</w:t>
                      </w:r>
                    </w:p>
                    <w:p w:rsidR="001E530E" w:rsidRPr="001768E1" w:rsidRDefault="001E530E" w:rsidP="00702715">
                      <w:pPr>
                        <w:pStyle w:val="Betarp"/>
                        <w:jc w:val="center"/>
                        <w:rPr>
                          <w:b/>
                          <w:sz w:val="28"/>
                          <w:szCs w:val="28"/>
                          <w:lang w:val="lt-LT"/>
                        </w:rPr>
                      </w:pPr>
                      <w:r w:rsidRPr="001768E1">
                        <w:rPr>
                          <w:b/>
                          <w:sz w:val="28"/>
                          <w:szCs w:val="28"/>
                          <w:lang w:val="lt-LT"/>
                        </w:rPr>
                        <w:t>VAIKAS</w:t>
                      </w:r>
                    </w:p>
                  </w:txbxContent>
                </v:textbox>
              </v:oval>
            </w:pict>
          </mc:Fallback>
        </mc:AlternateContent>
      </w:r>
    </w:p>
    <w:p w:rsidR="00702715" w:rsidRPr="006E1B82" w:rsidRDefault="00702715" w:rsidP="00EB3CA3">
      <w:pPr>
        <w:jc w:val="center"/>
        <w:rPr>
          <w:lang w:val="lt-LT"/>
        </w:rPr>
      </w:pPr>
    </w:p>
    <w:p w:rsidR="00702715" w:rsidRPr="006E1B82" w:rsidRDefault="00702715" w:rsidP="00EB3CA3">
      <w:pPr>
        <w:jc w:val="center"/>
        <w:rPr>
          <w:lang w:val="lt-LT"/>
        </w:rPr>
      </w:pPr>
    </w:p>
    <w:p w:rsidR="00702715" w:rsidRPr="006E1B82" w:rsidRDefault="00135E42" w:rsidP="00EB3CA3">
      <w:pPr>
        <w:jc w:val="center"/>
        <w:rPr>
          <w:lang w:val="lt-LT"/>
        </w:rPr>
      </w:pPr>
      <w:r>
        <w:rPr>
          <w:noProof/>
          <w:lang w:val="lt-LT" w:eastAsia="lt-LT"/>
        </w:rPr>
        <mc:AlternateContent>
          <mc:Choice Requires="wps">
            <w:drawing>
              <wp:anchor distT="0" distB="0" distL="114300" distR="114300" simplePos="0" relativeHeight="251697152" behindDoc="0" locked="0" layoutInCell="1" allowOverlap="1">
                <wp:simplePos x="0" y="0"/>
                <wp:positionH relativeFrom="column">
                  <wp:posOffset>2867025</wp:posOffset>
                </wp:positionH>
                <wp:positionV relativeFrom="paragraph">
                  <wp:posOffset>278130</wp:posOffset>
                </wp:positionV>
                <wp:extent cx="1209675" cy="1064260"/>
                <wp:effectExtent l="19050" t="19050" r="47625" b="59690"/>
                <wp:wrapNone/>
                <wp:docPr id="19" name="Oval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064260"/>
                        </a:xfrm>
                        <a:prstGeom prst="ellipse">
                          <a:avLst/>
                        </a:prstGeom>
                        <a:solidFill>
                          <a:schemeClr val="accent6">
                            <a:lumMod val="60000"/>
                            <a:lumOff val="4000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1E530E" w:rsidRDefault="001E530E" w:rsidP="00702715">
                            <w:pPr>
                              <w:pStyle w:val="Betarp"/>
                            </w:pPr>
                          </w:p>
                          <w:p w:rsidR="001E530E" w:rsidRDefault="001E530E" w:rsidP="00702715">
                            <w:pPr>
                              <w:pStyle w:val="Betarp"/>
                              <w:jc w:val="center"/>
                            </w:pPr>
                            <w:r>
                              <w:t>Kūrybingas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as 9" o:spid="_x0000_s1033" style="position:absolute;left:0;text-align:left;margin-left:225.75pt;margin-top:21.9pt;width:95.25pt;height:83.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" fillcolor="#a8d08d [1945]" strokecolor="#f2f2f2 [3041]" strokeweight="3pt">
                <v:shadow on="t" color="#1f3763 [1608]" opacity=".5" offset="1pt"/>
                <v:textbox>
                  <w:txbxContent>
                    <w:p w:rsidR="001E530E" w:rsidRDefault="001E530E" w:rsidP="00702715">
                      <w:pPr>
                        <w:pStyle w:val="Betarp"/>
                      </w:pPr>
                    </w:p>
                    <w:p w:rsidR="001E530E" w:rsidRDefault="001E530E" w:rsidP="00702715">
                      <w:pPr>
                        <w:pStyle w:val="Betarp"/>
                        <w:jc w:val="center"/>
                      </w:pPr>
                      <w:r>
                        <w:t>Kūrybingas</w:t>
                      </w:r>
                    </w:p>
                  </w:txbxContent>
                </v:textbox>
              </v:oval>
            </w:pict>
          </mc:Fallback>
        </mc:AlternateContent>
      </w:r>
      <w:r>
        <w:rPr>
          <w:noProof/>
          <w:lang w:val="lt-LT" w:eastAsia="lt-LT"/>
        </w:rPr>
        <mc:AlternateContent>
          <mc:Choice Requires="wps">
            <w:drawing>
              <wp:anchor distT="0" distB="0" distL="114300" distR="114300" simplePos="0" relativeHeight="251696128" behindDoc="0" locked="0" layoutInCell="1" allowOverlap="1">
                <wp:simplePos x="0" y="0"/>
                <wp:positionH relativeFrom="column">
                  <wp:posOffset>1424305</wp:posOffset>
                </wp:positionH>
                <wp:positionV relativeFrom="paragraph">
                  <wp:posOffset>233045</wp:posOffset>
                </wp:positionV>
                <wp:extent cx="1142365" cy="1064260"/>
                <wp:effectExtent l="19050" t="19050" r="38735" b="59690"/>
                <wp:wrapNone/>
                <wp:docPr id="18" name="Oval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1064260"/>
                        </a:xfrm>
                        <a:prstGeom prst="ellipse">
                          <a:avLst/>
                        </a:prstGeom>
                        <a:solidFill>
                          <a:schemeClr val="accent6">
                            <a:lumMod val="60000"/>
                            <a:lumOff val="4000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1E530E" w:rsidRDefault="001E530E" w:rsidP="00702715">
                            <w:pPr>
                              <w:pStyle w:val="Betarp"/>
                              <w:jc w:val="center"/>
                            </w:pPr>
                            <w:r>
                              <w:t>Sveikas</w:t>
                            </w:r>
                          </w:p>
                          <w:p w:rsidR="001E530E" w:rsidRDefault="001E530E" w:rsidP="00702715">
                            <w:pPr>
                              <w:pStyle w:val="Betarp"/>
                              <w:jc w:val="center"/>
                            </w:pPr>
                            <w:r>
                              <w:t>ir</w:t>
                            </w:r>
                          </w:p>
                          <w:p w:rsidR="001E530E" w:rsidRDefault="001E530E" w:rsidP="00702715">
                            <w:pPr>
                              <w:pStyle w:val="Betarp"/>
                              <w:jc w:val="center"/>
                            </w:pPr>
                            <w:r>
                              <w:t>saugus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as 8" o:spid="_x0000_s1034" style="position:absolute;left:0;text-align:left;margin-left:112.15pt;margin-top:18.35pt;width:89.95pt;height:8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" fillcolor="#a8d08d [1945]" strokecolor="#f2f2f2 [3041]" strokeweight="3pt">
                <v:shadow on="t" color="#1f3763 [1608]" opacity=".5" offset="1pt"/>
                <v:textbox>
                  <w:txbxContent>
                    <w:p w:rsidR="001E530E" w:rsidRDefault="001E530E" w:rsidP="00702715">
                      <w:pPr>
                        <w:pStyle w:val="Betarp"/>
                        <w:jc w:val="center"/>
                      </w:pPr>
                      <w:r>
                        <w:t>Sveikas</w:t>
                      </w:r>
                    </w:p>
                    <w:p w:rsidR="001E530E" w:rsidRDefault="001E530E" w:rsidP="00702715">
                      <w:pPr>
                        <w:pStyle w:val="Betarp"/>
                        <w:jc w:val="center"/>
                      </w:pPr>
                      <w:r>
                        <w:t>ir</w:t>
                      </w:r>
                    </w:p>
                    <w:p w:rsidR="001E530E" w:rsidRDefault="001E530E" w:rsidP="00702715">
                      <w:pPr>
                        <w:pStyle w:val="Betarp"/>
                        <w:jc w:val="center"/>
                      </w:pPr>
                      <w:r>
                        <w:t>saugus</w:t>
                      </w:r>
                    </w:p>
                  </w:txbxContent>
                </v:textbox>
              </v:oval>
            </w:pict>
          </mc:Fallback>
        </mc:AlternateContent>
      </w:r>
    </w:p>
    <w:p w:rsidR="00702715" w:rsidRPr="006E1B82" w:rsidRDefault="00702715" w:rsidP="00EB3CA3">
      <w:pPr>
        <w:jc w:val="center"/>
        <w:rPr>
          <w:lang w:val="lt-LT"/>
        </w:rPr>
      </w:pPr>
    </w:p>
    <w:p w:rsidR="00702715" w:rsidRPr="006E1B82" w:rsidRDefault="00702715" w:rsidP="00EB3CA3">
      <w:pPr>
        <w:jc w:val="center"/>
        <w:rPr>
          <w:lang w:val="lt-LT"/>
        </w:rPr>
      </w:pPr>
    </w:p>
    <w:p w:rsidR="00702715" w:rsidRPr="006E1B82" w:rsidRDefault="00702715" w:rsidP="00EB3CA3">
      <w:pPr>
        <w:jc w:val="center"/>
        <w:rPr>
          <w:lang w:val="lt-LT"/>
        </w:rPr>
      </w:pPr>
    </w:p>
    <w:p w:rsidR="00702715" w:rsidRPr="006E1B82" w:rsidRDefault="00135E42" w:rsidP="00EB3CA3">
      <w:pPr>
        <w:jc w:val="center"/>
        <w:rPr>
          <w:lang w:val="lt-LT"/>
        </w:rPr>
      </w:pPr>
      <w:r>
        <w:rPr>
          <w:noProof/>
          <w:lang w:val="lt-LT" w:eastAsia="lt-LT"/>
        </w:rPr>
        <mc:AlternateContent>
          <mc:Choice Requires="wps">
            <w:drawing>
              <wp:anchor distT="0" distB="0" distL="114300" distR="114300" simplePos="0" relativeHeight="251706368" behindDoc="0" locked="0" layoutInCell="1" allowOverlap="1">
                <wp:simplePos x="0" y="0"/>
                <wp:positionH relativeFrom="column">
                  <wp:posOffset>1341120</wp:posOffset>
                </wp:positionH>
                <wp:positionV relativeFrom="paragraph">
                  <wp:posOffset>36830</wp:posOffset>
                </wp:positionV>
                <wp:extent cx="307975" cy="307975"/>
                <wp:effectExtent l="0" t="38100" r="53975" b="34925"/>
                <wp:wrapNone/>
                <wp:docPr id="17" name="Tiesioji rodyklės jungti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975"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7" o:spid="_x0000_s1026" type="#_x0000_t32" style="position:absolute;margin-left:105.6pt;margin-top:2.9pt;width:24.25pt;height:24.2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">
                <v:stroke endarrow="block"/>
              </v:shape>
            </w:pict>
          </mc:Fallback>
        </mc:AlternateContent>
      </w:r>
      <w:r>
        <w:rPr>
          <w:noProof/>
          <w:lang w:val="lt-LT" w:eastAsia="lt-LT"/>
        </w:rPr>
        <mc:AlternateContent>
          <mc:Choice Requires="wps">
            <w:drawing>
              <wp:anchor distT="0" distB="0" distL="114300" distR="114300" simplePos="0" relativeHeight="251705344" behindDoc="0" locked="0" layoutInCell="1" allowOverlap="1">
                <wp:simplePos x="0" y="0"/>
                <wp:positionH relativeFrom="column">
                  <wp:posOffset>3904615</wp:posOffset>
                </wp:positionH>
                <wp:positionV relativeFrom="paragraph">
                  <wp:posOffset>53340</wp:posOffset>
                </wp:positionV>
                <wp:extent cx="438785" cy="431165"/>
                <wp:effectExtent l="38100" t="38100" r="18415" b="26035"/>
                <wp:wrapNone/>
                <wp:docPr id="16" name="Tiesioji rodyklės jungti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8785"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5" o:spid="_x0000_s1026" type="#_x0000_t32" style="position:absolute;margin-left:307.45pt;margin-top:4.2pt;width:34.55pt;height:33.95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">
                <v:stroke endarrow="block"/>
              </v:shape>
            </w:pict>
          </mc:Fallback>
        </mc:AlternateContent>
      </w:r>
    </w:p>
    <w:p w:rsidR="00972D22" w:rsidRPr="00305BC5" w:rsidRDefault="00135E42" w:rsidP="00305BC5">
      <w:pPr>
        <w:jc w:val="center"/>
        <w:rPr>
          <w:lang w:val="lt-LT"/>
        </w:rPr>
      </w:pPr>
      <w:r>
        <w:rPr>
          <w:noProof/>
          <w:lang w:val="lt-LT" w:eastAsia="lt-LT"/>
        </w:rPr>
        <mc:AlternateContent>
          <mc:Choice Requires="wps">
            <w:drawing>
              <wp:anchor distT="0" distB="0" distL="114300" distR="114300" simplePos="0" relativeHeight="251699200" behindDoc="0" locked="0" layoutInCell="1" allowOverlap="1">
                <wp:simplePos x="0" y="0"/>
                <wp:positionH relativeFrom="margin">
                  <wp:align>left</wp:align>
                </wp:positionH>
                <wp:positionV relativeFrom="paragraph">
                  <wp:posOffset>5715</wp:posOffset>
                </wp:positionV>
                <wp:extent cx="1345565" cy="984250"/>
                <wp:effectExtent l="0" t="0" r="45085" b="63500"/>
                <wp:wrapNone/>
                <wp:docPr id="15" name="Stačiakamp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984250"/>
                        </a:xfrm>
                        <a:prstGeom prst="rect">
                          <a:avLst/>
                        </a:prstGeom>
                        <a:solidFill>
                          <a:schemeClr val="accent6">
                            <a:lumMod val="40000"/>
                            <a:lumOff val="60000"/>
                          </a:schemeClr>
                        </a:soli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1E530E" w:rsidRPr="00AD687C" w:rsidRDefault="001E530E" w:rsidP="00702715">
                            <w:pPr>
                              <w:pStyle w:val="Betarp"/>
                              <w:rPr>
                                <w:sz w:val="16"/>
                                <w:szCs w:val="16"/>
                                <w:lang w:val="lt-LT"/>
                              </w:rPr>
                            </w:pPr>
                          </w:p>
                          <w:p w:rsidR="001E530E" w:rsidRDefault="001E530E" w:rsidP="00702715">
                            <w:pPr>
                              <w:pStyle w:val="Betarp"/>
                              <w:rPr>
                                <w:sz w:val="20"/>
                                <w:szCs w:val="20"/>
                                <w:lang w:val="lt-LT"/>
                              </w:rPr>
                            </w:pPr>
                            <w:r>
                              <w:rPr>
                                <w:sz w:val="20"/>
                                <w:szCs w:val="20"/>
                                <w:lang w:val="lt-LT"/>
                              </w:rPr>
                              <w:t>* Fizinis aktyvumas</w:t>
                            </w:r>
                          </w:p>
                          <w:p w:rsidR="001E530E" w:rsidRDefault="001E530E" w:rsidP="00702715">
                            <w:pPr>
                              <w:pStyle w:val="Betarp"/>
                              <w:rPr>
                                <w:sz w:val="20"/>
                                <w:szCs w:val="20"/>
                                <w:lang w:val="lt-LT"/>
                              </w:rPr>
                            </w:pPr>
                          </w:p>
                          <w:p w:rsidR="001E530E" w:rsidRDefault="001E530E" w:rsidP="00702715">
                            <w:pPr>
                              <w:pStyle w:val="Betarp"/>
                              <w:rPr>
                                <w:sz w:val="20"/>
                                <w:szCs w:val="20"/>
                                <w:lang w:val="lt-LT"/>
                              </w:rPr>
                            </w:pPr>
                            <w:r>
                              <w:rPr>
                                <w:sz w:val="20"/>
                                <w:szCs w:val="20"/>
                              </w:rPr>
                              <w:t xml:space="preserve">* </w:t>
                            </w:r>
                            <w:r>
                              <w:rPr>
                                <w:sz w:val="20"/>
                                <w:szCs w:val="20"/>
                                <w:lang w:val="lt-LT"/>
                              </w:rPr>
                              <w:t xml:space="preserve">Kasdienio gyvenimo </w:t>
                            </w:r>
                          </w:p>
                          <w:p w:rsidR="001E530E" w:rsidRPr="00AD687C" w:rsidRDefault="001E530E" w:rsidP="00702715">
                            <w:pPr>
                              <w:pStyle w:val="Betarp"/>
                              <w:rPr>
                                <w:sz w:val="20"/>
                                <w:szCs w:val="20"/>
                                <w:lang w:val="lt-LT"/>
                              </w:rPr>
                            </w:pPr>
                            <w:r>
                              <w:rPr>
                                <w:sz w:val="20"/>
                                <w:szCs w:val="20"/>
                                <w:lang w:val="lt-LT"/>
                              </w:rPr>
                              <w:t xml:space="preserve">   įgūdžiai</w:t>
                            </w:r>
                          </w:p>
                          <w:p w:rsidR="001E530E" w:rsidRPr="001768E1" w:rsidRDefault="001E530E" w:rsidP="00702715">
                            <w:pPr>
                              <w:pStyle w:val="Betarp"/>
                              <w:rPr>
                                <w:lang w:val="lt-L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tačiakampis 4" o:spid="_x0000_s1035" style="position:absolute;left:0;text-align:left;margin-left:0;margin-top:.45pt;width:105.95pt;height:77.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" fillcolor="#c5e0b3 [1305]" strokecolor="#8eaadb [1944]" strokeweight="1pt">
                <v:shadow on="t" color="#1f3763 [1608]" opacity=".5" offset="1pt"/>
                <v:textbox>
                  <w:txbxContent>
                    <w:p w:rsidR="001E530E" w:rsidRPr="00AD687C" w:rsidRDefault="001E530E" w:rsidP="00702715">
                      <w:pPr>
                        <w:pStyle w:val="Betarp"/>
                        <w:rPr>
                          <w:sz w:val="16"/>
                          <w:szCs w:val="16"/>
                          <w:lang w:val="lt-LT"/>
                        </w:rPr>
                      </w:pPr>
                    </w:p>
                    <w:p w:rsidR="001E530E" w:rsidRDefault="001E530E" w:rsidP="00702715">
                      <w:pPr>
                        <w:pStyle w:val="Betarp"/>
                        <w:rPr>
                          <w:sz w:val="20"/>
                          <w:szCs w:val="20"/>
                          <w:lang w:val="lt-LT"/>
                        </w:rPr>
                      </w:pPr>
                      <w:r>
                        <w:rPr>
                          <w:sz w:val="20"/>
                          <w:szCs w:val="20"/>
                          <w:lang w:val="lt-LT"/>
                        </w:rPr>
                        <w:t>* Fizinis aktyvumas</w:t>
                      </w:r>
                    </w:p>
                    <w:p w:rsidR="001E530E" w:rsidRDefault="001E530E" w:rsidP="00702715">
                      <w:pPr>
                        <w:pStyle w:val="Betarp"/>
                        <w:rPr>
                          <w:sz w:val="20"/>
                          <w:szCs w:val="20"/>
                          <w:lang w:val="lt-LT"/>
                        </w:rPr>
                      </w:pPr>
                    </w:p>
                    <w:p w:rsidR="001E530E" w:rsidRDefault="001E530E" w:rsidP="00702715">
                      <w:pPr>
                        <w:pStyle w:val="Betarp"/>
                        <w:rPr>
                          <w:sz w:val="20"/>
                          <w:szCs w:val="20"/>
                          <w:lang w:val="lt-LT"/>
                        </w:rPr>
                      </w:pPr>
                      <w:r>
                        <w:rPr>
                          <w:sz w:val="20"/>
                          <w:szCs w:val="20"/>
                        </w:rPr>
                        <w:t xml:space="preserve">* </w:t>
                      </w:r>
                      <w:r>
                        <w:rPr>
                          <w:sz w:val="20"/>
                          <w:szCs w:val="20"/>
                          <w:lang w:val="lt-LT"/>
                        </w:rPr>
                        <w:t xml:space="preserve">Kasdienio gyvenimo </w:t>
                      </w:r>
                    </w:p>
                    <w:p w:rsidR="001E530E" w:rsidRPr="00AD687C" w:rsidRDefault="001E530E" w:rsidP="00702715">
                      <w:pPr>
                        <w:pStyle w:val="Betarp"/>
                        <w:rPr>
                          <w:sz w:val="20"/>
                          <w:szCs w:val="20"/>
                          <w:lang w:val="lt-LT"/>
                        </w:rPr>
                      </w:pPr>
                      <w:r>
                        <w:rPr>
                          <w:sz w:val="20"/>
                          <w:szCs w:val="20"/>
                          <w:lang w:val="lt-LT"/>
                        </w:rPr>
                        <w:t xml:space="preserve">   įgūdžiai</w:t>
                      </w:r>
                    </w:p>
                    <w:p w:rsidR="001E530E" w:rsidRPr="001768E1" w:rsidRDefault="001E530E" w:rsidP="00702715">
                      <w:pPr>
                        <w:pStyle w:val="Betarp"/>
                        <w:rPr>
                          <w:lang w:val="lt-LT"/>
                        </w:rPr>
                      </w:pPr>
                    </w:p>
                  </w:txbxContent>
                </v:textbox>
                <w10:wrap anchorx="margin"/>
              </v:rect>
            </w:pict>
          </mc:Fallback>
        </mc:AlternateContent>
      </w:r>
      <w:r>
        <w:rPr>
          <w:noProof/>
          <w:lang w:val="lt-LT" w:eastAsia="lt-LT"/>
        </w:rPr>
        <mc:AlternateContent>
          <mc:Choice Requires="wps">
            <w:drawing>
              <wp:anchor distT="0" distB="0" distL="114300" distR="114300" simplePos="0" relativeHeight="251700224" behindDoc="0" locked="0" layoutInCell="1" allowOverlap="1">
                <wp:simplePos x="0" y="0"/>
                <wp:positionH relativeFrom="column">
                  <wp:posOffset>4286250</wp:posOffset>
                </wp:positionH>
                <wp:positionV relativeFrom="paragraph">
                  <wp:posOffset>200660</wp:posOffset>
                </wp:positionV>
                <wp:extent cx="1345565" cy="843915"/>
                <wp:effectExtent l="0" t="0" r="45085" b="51435"/>
                <wp:wrapNone/>
                <wp:docPr id="14" name="Stačiakamp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843915"/>
                        </a:xfrm>
                        <a:prstGeom prst="rect">
                          <a:avLst/>
                        </a:prstGeom>
                        <a:solidFill>
                          <a:schemeClr val="accent6">
                            <a:lumMod val="40000"/>
                            <a:lumOff val="60000"/>
                          </a:schemeClr>
                        </a:soli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1E530E" w:rsidRPr="00AD687C" w:rsidRDefault="001E530E" w:rsidP="00702715">
                            <w:pPr>
                              <w:pStyle w:val="Betarp"/>
                              <w:rPr>
                                <w:sz w:val="16"/>
                                <w:szCs w:val="16"/>
                                <w:lang w:val="lt-LT"/>
                              </w:rPr>
                            </w:pPr>
                          </w:p>
                          <w:p w:rsidR="001E530E" w:rsidRDefault="001E530E" w:rsidP="00702715">
                            <w:pPr>
                              <w:pStyle w:val="Betarp"/>
                              <w:rPr>
                                <w:sz w:val="20"/>
                                <w:szCs w:val="20"/>
                                <w:lang w:val="lt-LT"/>
                              </w:rPr>
                            </w:pPr>
                            <w:r>
                              <w:rPr>
                                <w:sz w:val="20"/>
                                <w:szCs w:val="20"/>
                                <w:lang w:val="lt-LT"/>
                              </w:rPr>
                              <w:t>* Estetinis suvokimas</w:t>
                            </w:r>
                          </w:p>
                          <w:p w:rsidR="001E530E" w:rsidRDefault="001E530E" w:rsidP="00702715">
                            <w:pPr>
                              <w:pStyle w:val="Betarp"/>
                              <w:rPr>
                                <w:sz w:val="20"/>
                                <w:szCs w:val="20"/>
                                <w:lang w:val="lt-LT"/>
                              </w:rPr>
                            </w:pPr>
                          </w:p>
                          <w:p w:rsidR="001E530E" w:rsidRPr="00AD687C" w:rsidRDefault="001E530E" w:rsidP="00702715">
                            <w:pPr>
                              <w:pStyle w:val="Betarp"/>
                              <w:rPr>
                                <w:sz w:val="20"/>
                                <w:szCs w:val="20"/>
                                <w:lang w:val="lt-LT"/>
                              </w:rPr>
                            </w:pPr>
                            <w:r>
                              <w:rPr>
                                <w:sz w:val="20"/>
                                <w:szCs w:val="20"/>
                              </w:rPr>
                              <w:t xml:space="preserve">* </w:t>
                            </w:r>
                            <w:r>
                              <w:rPr>
                                <w:sz w:val="20"/>
                                <w:szCs w:val="20"/>
                                <w:lang w:val="lt-LT"/>
                              </w:rPr>
                              <w:t>Meninė raiška</w:t>
                            </w:r>
                          </w:p>
                          <w:p w:rsidR="001E530E" w:rsidRPr="001768E1" w:rsidRDefault="001E530E" w:rsidP="00702715">
                            <w:pPr>
                              <w:pStyle w:val="Betarp"/>
                              <w:rPr>
                                <w:lang w:val="lt-L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tačiakampis 3" o:spid="_x0000_s1036" style="position:absolute;left:0;text-align:left;margin-left:337.5pt;margin-top:15.8pt;width:105.95pt;height:66.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" fillcolor="#c5e0b3 [1305]" strokecolor="#8eaadb [1944]" strokeweight="1pt">
                <v:shadow on="t" color="#1f3763 [1608]" opacity=".5" offset="1pt"/>
                <v:textbox>
                  <w:txbxContent>
                    <w:p w:rsidR="001E530E" w:rsidRPr="00AD687C" w:rsidRDefault="001E530E" w:rsidP="00702715">
                      <w:pPr>
                        <w:pStyle w:val="Betarp"/>
                        <w:rPr>
                          <w:sz w:val="16"/>
                          <w:szCs w:val="16"/>
                          <w:lang w:val="lt-LT"/>
                        </w:rPr>
                      </w:pPr>
                    </w:p>
                    <w:p w:rsidR="001E530E" w:rsidRDefault="001E530E" w:rsidP="00702715">
                      <w:pPr>
                        <w:pStyle w:val="Betarp"/>
                        <w:rPr>
                          <w:sz w:val="20"/>
                          <w:szCs w:val="20"/>
                          <w:lang w:val="lt-LT"/>
                        </w:rPr>
                      </w:pPr>
                      <w:r>
                        <w:rPr>
                          <w:sz w:val="20"/>
                          <w:szCs w:val="20"/>
                          <w:lang w:val="lt-LT"/>
                        </w:rPr>
                        <w:t>* Estetinis suvokimas</w:t>
                      </w:r>
                    </w:p>
                    <w:p w:rsidR="001E530E" w:rsidRDefault="001E530E" w:rsidP="00702715">
                      <w:pPr>
                        <w:pStyle w:val="Betarp"/>
                        <w:rPr>
                          <w:sz w:val="20"/>
                          <w:szCs w:val="20"/>
                          <w:lang w:val="lt-LT"/>
                        </w:rPr>
                      </w:pPr>
                    </w:p>
                    <w:p w:rsidR="001E530E" w:rsidRPr="00AD687C" w:rsidRDefault="001E530E" w:rsidP="00702715">
                      <w:pPr>
                        <w:pStyle w:val="Betarp"/>
                        <w:rPr>
                          <w:sz w:val="20"/>
                          <w:szCs w:val="20"/>
                          <w:lang w:val="lt-LT"/>
                        </w:rPr>
                      </w:pPr>
                      <w:r>
                        <w:rPr>
                          <w:sz w:val="20"/>
                          <w:szCs w:val="20"/>
                        </w:rPr>
                        <w:t xml:space="preserve">* </w:t>
                      </w:r>
                      <w:r>
                        <w:rPr>
                          <w:sz w:val="20"/>
                          <w:szCs w:val="20"/>
                          <w:lang w:val="lt-LT"/>
                        </w:rPr>
                        <w:t>Meninė raiška</w:t>
                      </w:r>
                    </w:p>
                    <w:p w:rsidR="001E530E" w:rsidRPr="001768E1" w:rsidRDefault="001E530E" w:rsidP="00702715">
                      <w:pPr>
                        <w:pStyle w:val="Betarp"/>
                        <w:rPr>
                          <w:lang w:val="lt-LT"/>
                        </w:rPr>
                      </w:pPr>
                    </w:p>
                  </w:txbxContent>
                </v:textbox>
              </v:rect>
            </w:pict>
          </mc:Fallback>
        </mc:AlternateContent>
      </w:r>
    </w:p>
    <w:p w:rsidR="00106C5B" w:rsidRDefault="00F327C7" w:rsidP="00F327C7">
      <w:pPr>
        <w:pStyle w:val="Pagrindinistekstas2"/>
        <w:spacing w:line="360" w:lineRule="auto"/>
        <w:ind w:right="-40" w:firstLine="360"/>
      </w:pPr>
      <w:r>
        <w:t xml:space="preserve">                                                 </w:t>
      </w:r>
    </w:p>
    <w:p w:rsidR="00106C5B" w:rsidRDefault="00106C5B" w:rsidP="00F327C7">
      <w:pPr>
        <w:pStyle w:val="Pagrindinistekstas2"/>
        <w:spacing w:line="360" w:lineRule="auto"/>
        <w:ind w:right="-40" w:firstLine="360"/>
      </w:pPr>
    </w:p>
    <w:p w:rsidR="00106C5B" w:rsidRDefault="00106C5B" w:rsidP="00F327C7">
      <w:pPr>
        <w:pStyle w:val="Pagrindinistekstas2"/>
        <w:spacing w:line="360" w:lineRule="auto"/>
        <w:ind w:right="-40" w:firstLine="360"/>
      </w:pPr>
    </w:p>
    <w:p w:rsidR="00106C5B" w:rsidRDefault="00F327C7" w:rsidP="0019514F">
      <w:pPr>
        <w:pStyle w:val="Pagrindinistekstas2"/>
        <w:spacing w:line="360" w:lineRule="auto"/>
        <w:ind w:right="-40" w:firstLine="360"/>
        <w:jc w:val="center"/>
      </w:pPr>
      <w:r>
        <w:t>1 pav. Aktyvus vaikas</w:t>
      </w:r>
      <w:r w:rsidR="004F242C">
        <w:t>.</w:t>
      </w:r>
    </w:p>
    <w:p w:rsidR="004F242C" w:rsidRDefault="004F242C" w:rsidP="0019514F">
      <w:pPr>
        <w:pStyle w:val="Pagrindinistekstas2"/>
        <w:spacing w:line="360" w:lineRule="auto"/>
        <w:ind w:right="-40" w:firstLine="360"/>
        <w:jc w:val="center"/>
      </w:pPr>
    </w:p>
    <w:p w:rsidR="00AF660B" w:rsidRDefault="00953247" w:rsidP="00AF660B">
      <w:pPr>
        <w:pStyle w:val="Pagrindinistekstas2"/>
        <w:spacing w:line="360" w:lineRule="auto"/>
        <w:ind w:right="-40" w:firstLine="360"/>
        <w:jc w:val="both"/>
      </w:pPr>
      <w:r>
        <w:tab/>
      </w:r>
      <w:r w:rsidR="00AF660B">
        <w:t xml:space="preserve">Šeimų lūkesčiai ikimokykliniam vaiko ugdymui taip pat nevienodi. Vieniems tėvams aktualu, kad vaikas būtų kokybiškai ugdomas, kad būtų plėtojami jo gabumai ir talentai, kiti tėvai iš ugdymo įstaigos labiau tikisi meilės vaikui ir geros </w:t>
      </w:r>
      <w:r w:rsidR="006B4EFB">
        <w:t>vaiko savijautos, dar kiti tikisi</w:t>
      </w:r>
      <w:r w:rsidR="00AF660B">
        <w:t xml:space="preserve"> pagalbos įveikiant vaiko socialines ir pažinimo problemas.</w:t>
      </w:r>
    </w:p>
    <w:p w:rsidR="00AF660B" w:rsidRPr="002C1447" w:rsidRDefault="00953247" w:rsidP="00AF660B">
      <w:pPr>
        <w:pStyle w:val="Pagrindinistekstas2"/>
        <w:spacing w:line="360" w:lineRule="auto"/>
        <w:ind w:right="-40" w:firstLine="360"/>
        <w:jc w:val="both"/>
        <w:rPr>
          <w:b/>
        </w:rPr>
      </w:pPr>
      <w:r>
        <w:lastRenderedPageBreak/>
        <w:tab/>
      </w:r>
      <w:r w:rsidR="00AF660B">
        <w:t>Tad v</w:t>
      </w:r>
      <w:r w:rsidR="006E4D96">
        <w:t>ie</w:t>
      </w:r>
      <w:r w:rsidR="00AF660B">
        <w:t xml:space="preserve">nas iš aktualiausių uždavinių ikimokyklinio ugdymo auklėtojams ir kitiems pedagogams – </w:t>
      </w:r>
      <w:r w:rsidR="00AF660B" w:rsidRPr="002C1447">
        <w:rPr>
          <w:b/>
        </w:rPr>
        <w:t>suprasti vaiku</w:t>
      </w:r>
      <w:r w:rsidR="002C1447" w:rsidRPr="002C1447">
        <w:rPr>
          <w:b/>
        </w:rPr>
        <w:t>s</w:t>
      </w:r>
      <w:r w:rsidR="00AF660B" w:rsidRPr="002C1447">
        <w:rPr>
          <w:b/>
        </w:rPr>
        <w:t xml:space="preserve">, atpažinti jų poreikius, personalizuoti jų ugdymą, t.y. kurti kiekvieno vaiko individualumą </w:t>
      </w:r>
      <w:r w:rsidR="006E4D96" w:rsidRPr="002C1447">
        <w:rPr>
          <w:b/>
        </w:rPr>
        <w:t>atitinkančias ugdymo ir ugdymosi situacijas bei aplinkas.</w:t>
      </w:r>
    </w:p>
    <w:p w:rsidR="009E02F2" w:rsidRDefault="00953247" w:rsidP="00AF660B">
      <w:pPr>
        <w:pStyle w:val="Pagrindinistekstas2"/>
        <w:spacing w:line="360" w:lineRule="auto"/>
        <w:ind w:right="-40" w:firstLine="360"/>
        <w:jc w:val="both"/>
      </w:pPr>
      <w:r>
        <w:tab/>
      </w:r>
      <w:r w:rsidR="006E4D96">
        <w:t>Šiuolaik</w:t>
      </w:r>
      <w:r w:rsidR="000D2B24">
        <w:t xml:space="preserve">iniai vaikai vadinami įvairiai </w:t>
      </w:r>
      <w:r w:rsidR="000D2B24">
        <w:rPr>
          <w:color w:val="000000"/>
        </w:rPr>
        <w:t>–</w:t>
      </w:r>
      <w:r w:rsidR="006E4D96">
        <w:t xml:space="preserve"> ,,interneto amžiaus“, Z kartos, skaitmeninių t</w:t>
      </w:r>
      <w:r w:rsidR="000D2B24">
        <w:t>echnologijų vaikais. Jie auga apsupti kompi</w:t>
      </w:r>
      <w:r w:rsidR="008E5ECF">
        <w:t>uterių, interneto, interaktyv</w:t>
      </w:r>
      <w:r w:rsidR="000D2B24">
        <w:t>ių lentų, mobiliųjų telefonų, fotoaparatų, skaitmeninių knygų bei žaislų</w:t>
      </w:r>
      <w:r w:rsidR="006E4D96">
        <w:t>. Šie vaikai pasitiki savimi, yra optimistiški, linkę gyventi be rūpesčių, nori įdomios informacijos.</w:t>
      </w:r>
      <w:r w:rsidR="006B4EFB">
        <w:t xml:space="preserve"> V</w:t>
      </w:r>
      <w:r w:rsidR="006E4D96">
        <w:t xml:space="preserve">aikams reikia labiau personalizuotos, t.y. kiekvienam asmeniškai pritaikytos aplinkos, kurią jie patys gali susikurti, keisti ir joje savarankiškai veikti. Vaikai nori patys ieškoti informacijos, pamatyti, išgirsti, veikti, kurti realioje aplinkoje, o ne žiūrėti paveikslėlius </w:t>
      </w:r>
      <w:r w:rsidR="006B4EFB">
        <w:t>ar klausytis pasakojimų apie ap</w:t>
      </w:r>
      <w:r w:rsidR="006E4D96">
        <w:t>linką bei įsiminti išgirstą informaciją. Vaikams patinka tyrinėti, spręsti problemas, išsiaiškinti jų kilimo priežastis, tikint savimi ir savo sprendimais, pajausti sėkmę. Vaikai turi daug informacijos apie skirtingas kultūras ir yra tolerantiški kultūriniams skirtumams. Vaikų smegenų kultūra pakitusi taip, kad jie greičiau bei lengviau priima ir suvokia vaizdinę informaciją. Vaikai mėgsta ką nors veikti kartu, komandoje, lengvai mokosi vienas iš kito</w:t>
      </w:r>
      <w:r>
        <w:t>.</w:t>
      </w:r>
    </w:p>
    <w:p w:rsidR="009E02F2" w:rsidRDefault="00953247" w:rsidP="009E02F2">
      <w:pPr>
        <w:pStyle w:val="Pagrindinistekstas2"/>
        <w:spacing w:line="360" w:lineRule="auto"/>
        <w:ind w:right="-40" w:firstLine="360"/>
        <w:jc w:val="both"/>
      </w:pPr>
      <w:r>
        <w:tab/>
      </w:r>
      <w:r w:rsidR="009E02F2">
        <w:t>Šiuolaikinį vaiką domina ne tik tradiciniai, įprasti, bet ir nauji žaislai bei žaidimai. Žaislai, kurių gamyba pagrįsta naujomis elektroninėmis technologijomis ir naujomis žaidimo su jais galimybėmis. Žaislai, sukurti remiantis šiuolaikinio gyvenimo aktuali</w:t>
      </w:r>
      <w:r w:rsidR="000D2B24">
        <w:t>j</w:t>
      </w:r>
      <w:r w:rsidR="009E02F2">
        <w:t xml:space="preserve">omis ir originaliais sprendimais. </w:t>
      </w:r>
      <w:r w:rsidR="000D2B24">
        <w:t>Tai k</w:t>
      </w:r>
      <w:r w:rsidR="009E02F2">
        <w:t>nygos su garso ir vaizdo signalais bei mechaniniais įtaisais –  elektroniniu pieštuku. Lėlės su šiuolaikinį žmonių gyvenimą atspindinčiais priedais. Kompiuteriai ir kompiuteriniai žaislai. Modernios technikos žaislai – fotoaparatai, telefonai, mikrofonai, buities technikos modeliai, transporto priemonės. Modernūs konstruktoriai, funkcionali statybinė medžiaga ir ją papildančios detalės.</w:t>
      </w:r>
    </w:p>
    <w:p w:rsidR="00985016" w:rsidRDefault="00953247" w:rsidP="009E02F2">
      <w:pPr>
        <w:pStyle w:val="Pagrindinistekstas2"/>
        <w:spacing w:line="360" w:lineRule="auto"/>
        <w:ind w:right="-40" w:firstLine="360"/>
        <w:jc w:val="both"/>
      </w:pPr>
      <w:r>
        <w:tab/>
      </w:r>
      <w:r w:rsidR="00985016">
        <w:t xml:space="preserve">Ugdydami </w:t>
      </w:r>
      <w:r w:rsidR="006B4EFB">
        <w:t>vaikus atsižvelgiame</w:t>
      </w:r>
      <w:r w:rsidR="00985016">
        <w:t xml:space="preserve"> į </w:t>
      </w:r>
      <w:r w:rsidR="000D2B24">
        <w:t>vaikų ypatumus tam</w:t>
      </w:r>
      <w:r w:rsidR="00985016">
        <w:t>, kad geriau pritaikytume ugdymo turinį vaikų poreikiams ir mokymosi stiliui:</w:t>
      </w:r>
    </w:p>
    <w:p w:rsidR="00985016" w:rsidRDefault="006B4EFB" w:rsidP="00C9048F">
      <w:pPr>
        <w:pStyle w:val="Pagrindinistekstas2"/>
        <w:numPr>
          <w:ilvl w:val="0"/>
          <w:numId w:val="34"/>
        </w:numPr>
        <w:spacing w:line="360" w:lineRule="auto"/>
        <w:ind w:right="-40"/>
        <w:jc w:val="both"/>
      </w:pPr>
      <w:r>
        <w:rPr>
          <w:b/>
        </w:rPr>
        <w:t>Sudarome</w:t>
      </w:r>
      <w:r w:rsidR="00985016">
        <w:rPr>
          <w:b/>
        </w:rPr>
        <w:t xml:space="preserve"> galimybes pačiam vaikui susikurti, keisti, pertvarkyti aplinką. </w:t>
      </w:r>
      <w:r w:rsidR="00985016">
        <w:t>Vaikai skatinami įsirengti žaidimų vietas, pernešant žaislus ir daiktus iš vienos erdvės į kitą, savo kūrybiniais darbais papuošti aplinką, ugdymo įstaigos teritorijoje auginti ir tyrinėti daržoves, gėles.</w:t>
      </w:r>
    </w:p>
    <w:p w:rsidR="00985016" w:rsidRDefault="006B4EFB" w:rsidP="00C9048F">
      <w:pPr>
        <w:pStyle w:val="Pagrindinistekstas2"/>
        <w:numPr>
          <w:ilvl w:val="0"/>
          <w:numId w:val="34"/>
        </w:numPr>
        <w:spacing w:line="360" w:lineRule="auto"/>
        <w:ind w:right="-40"/>
        <w:jc w:val="both"/>
      </w:pPr>
      <w:r>
        <w:rPr>
          <w:b/>
        </w:rPr>
        <w:t>Kuriame</w:t>
      </w:r>
      <w:r w:rsidR="00985016">
        <w:rPr>
          <w:b/>
        </w:rPr>
        <w:t xml:space="preserve"> vaikų ugdymosi situacijas, kupinas žaismės, nuotykių, atradimų.</w:t>
      </w:r>
      <w:r w:rsidR="00985016">
        <w:t xml:space="preserve"> Vaikų grupė gali virsti parduotuve, mišku, vaikų kelione per Lietuvą.</w:t>
      </w:r>
    </w:p>
    <w:p w:rsidR="00985016" w:rsidRDefault="00985016" w:rsidP="00C9048F">
      <w:pPr>
        <w:pStyle w:val="Pagrindinistekstas2"/>
        <w:numPr>
          <w:ilvl w:val="0"/>
          <w:numId w:val="34"/>
        </w:numPr>
        <w:spacing w:line="360" w:lineRule="auto"/>
        <w:ind w:right="-40"/>
        <w:jc w:val="both"/>
      </w:pPr>
      <w:r>
        <w:rPr>
          <w:b/>
        </w:rPr>
        <w:lastRenderedPageBreak/>
        <w:t>K</w:t>
      </w:r>
      <w:r w:rsidR="006B4EFB">
        <w:rPr>
          <w:b/>
        </w:rPr>
        <w:t>uriame</w:t>
      </w:r>
      <w:r>
        <w:rPr>
          <w:b/>
        </w:rPr>
        <w:t xml:space="preserve"> situacijas, kurios skatintų vaikus spręsti problemas, tyrinėti ir kritiškai mąstyti.</w:t>
      </w:r>
      <w:r>
        <w:t xml:space="preserve"> Vaikai skatinami diskutuoti apie pamatytas realaus gyvenimo problemines situacijas, matytus filmus, skaitytas knygeles.</w:t>
      </w:r>
    </w:p>
    <w:p w:rsidR="00985016" w:rsidRDefault="00985016" w:rsidP="00C9048F">
      <w:pPr>
        <w:pStyle w:val="Pagrindinistekstas2"/>
        <w:numPr>
          <w:ilvl w:val="0"/>
          <w:numId w:val="34"/>
        </w:numPr>
        <w:spacing w:line="360" w:lineRule="auto"/>
        <w:ind w:right="-40"/>
        <w:jc w:val="both"/>
      </w:pPr>
      <w:r>
        <w:rPr>
          <w:b/>
        </w:rPr>
        <w:t>S</w:t>
      </w:r>
      <w:r w:rsidR="006B4EFB">
        <w:rPr>
          <w:b/>
        </w:rPr>
        <w:t>katiname</w:t>
      </w:r>
      <w:r>
        <w:rPr>
          <w:b/>
        </w:rPr>
        <w:t xml:space="preserve"> vaikų veiklą grupelėmis.</w:t>
      </w:r>
      <w:r>
        <w:t xml:space="preserve">  Kuriamos situacijos, kurios skatintų vaikus dalytis veiklos sumanymais, mintimis, mokantis susitarti, ką nors daryti drauge, padėti vienas kitam, kurti ir įgyvendinti bendrus projektus.</w:t>
      </w:r>
    </w:p>
    <w:p w:rsidR="00985016" w:rsidRDefault="00985016" w:rsidP="00C9048F">
      <w:pPr>
        <w:pStyle w:val="Pagrindinistekstas2"/>
        <w:numPr>
          <w:ilvl w:val="0"/>
          <w:numId w:val="34"/>
        </w:numPr>
        <w:spacing w:line="360" w:lineRule="auto"/>
        <w:ind w:right="-40"/>
        <w:jc w:val="both"/>
      </w:pPr>
      <w:r>
        <w:rPr>
          <w:b/>
        </w:rPr>
        <w:t>S</w:t>
      </w:r>
      <w:r w:rsidR="006B4EFB">
        <w:rPr>
          <w:b/>
        </w:rPr>
        <w:t>udarome</w:t>
      </w:r>
      <w:r>
        <w:rPr>
          <w:b/>
        </w:rPr>
        <w:t xml:space="preserve"> galimybes patiems vaikams ieškoti informacijos. </w:t>
      </w:r>
      <w:r w:rsidR="006B4EFB">
        <w:t>V</w:t>
      </w:r>
      <w:r>
        <w:t>aikai kviečiami ieškoti informacijos enciklopedijose, vaikų žodynuose ir kitose knygose, planšetiniuose kompiuteriuose, žiūrėdami ugdomuosius filmukus.</w:t>
      </w:r>
    </w:p>
    <w:p w:rsidR="00985016" w:rsidRDefault="00985016" w:rsidP="00C9048F">
      <w:pPr>
        <w:pStyle w:val="Pagrindinistekstas2"/>
        <w:numPr>
          <w:ilvl w:val="0"/>
          <w:numId w:val="34"/>
        </w:numPr>
        <w:spacing w:line="360" w:lineRule="auto"/>
        <w:ind w:right="-40"/>
        <w:jc w:val="both"/>
      </w:pPr>
      <w:r>
        <w:rPr>
          <w:b/>
        </w:rPr>
        <w:t>S</w:t>
      </w:r>
      <w:r w:rsidR="006B4EFB">
        <w:rPr>
          <w:b/>
        </w:rPr>
        <w:t>udarome</w:t>
      </w:r>
      <w:r>
        <w:rPr>
          <w:b/>
        </w:rPr>
        <w:t xml:space="preserve"> sąlygas žaisti su šiuolaikinio vaiko poreikius atitinkančiais žaislais.</w:t>
      </w:r>
      <w:r>
        <w:t xml:space="preserve"> Šalia jau įprastų žaislų, t</w:t>
      </w:r>
      <w:r w:rsidR="002B4A66">
        <w:t xml:space="preserve">okių </w:t>
      </w:r>
      <w:r>
        <w:t>kaip mašinėlės, lėlės, stalo žaidimai, dėlionės</w:t>
      </w:r>
      <w:r w:rsidR="002B4A66">
        <w:t>, ikimokyklinio</w:t>
      </w:r>
      <w:r w:rsidR="006B4EFB">
        <w:t xml:space="preserve"> ugdymo grupėse yra</w:t>
      </w:r>
      <w:r w:rsidR="002B4A66">
        <w:t xml:space="preserve"> kompiuteriai, </w:t>
      </w:r>
      <w:r w:rsidR="006B4EFB">
        <w:t xml:space="preserve">dar turėtų atsirasti </w:t>
      </w:r>
      <w:r w:rsidR="002B4A66">
        <w:t>fotoaparatai, interaktyvios lentos, skaitmeninės knygos.</w:t>
      </w:r>
    </w:p>
    <w:p w:rsidR="002B4A66" w:rsidRDefault="00953247" w:rsidP="002B4A66">
      <w:pPr>
        <w:pStyle w:val="Pagrindinistekstas2"/>
        <w:spacing w:line="360" w:lineRule="auto"/>
        <w:ind w:right="-40" w:firstLine="360"/>
        <w:jc w:val="both"/>
      </w:pPr>
      <w:r>
        <w:tab/>
      </w:r>
      <w:r w:rsidR="002B4A66">
        <w:t xml:space="preserve">Ugdant vaikus aktualu suprasti berniukų ir mergaičių elgesio skirtumus. </w:t>
      </w:r>
      <w:r w:rsidR="002B4A66">
        <w:rPr>
          <w:b/>
        </w:rPr>
        <w:t xml:space="preserve">Kai kuriuos berniukų ir mergaičių elgesio bei gebėjimų individualius skirtumus paaiškina naujausi smegenų tyrimai. </w:t>
      </w:r>
      <w:r w:rsidR="002B4A66">
        <w:t xml:space="preserve"> Daugelis tyrimų rodo, kad mergaitės anksčiau pradeda kalbėti, o berniukai geriau orientuojasi erdvėje. Į fizinę emocinę ir protinę įtampą mergaitės reaguoja ramiau, ieškodamos švelnumo ir bendravimo, berniukai įtampą įveikia aktyviai judėdami arba veikdami. Mergaitės vienu metu gali sutelkti dėmesį į kelis objektus, berniukai – tik į vieną.</w:t>
      </w:r>
    </w:p>
    <w:p w:rsidR="002B4A66" w:rsidRDefault="00953247" w:rsidP="002B4A66">
      <w:pPr>
        <w:pStyle w:val="Pagrindinistekstas2"/>
        <w:spacing w:line="360" w:lineRule="auto"/>
        <w:ind w:right="-40" w:firstLine="360"/>
        <w:jc w:val="both"/>
      </w:pPr>
      <w:r>
        <w:rPr>
          <w:b/>
        </w:rPr>
        <w:tab/>
      </w:r>
      <w:r w:rsidR="002B4A66">
        <w:rPr>
          <w:b/>
        </w:rPr>
        <w:t xml:space="preserve">Žaidimas </w:t>
      </w:r>
      <w:r w:rsidR="002B4A66">
        <w:t xml:space="preserve">yra pagrindinė ikimokyklinio amžiaus vaikų veikla. </w:t>
      </w:r>
      <w:r w:rsidR="002B4A66">
        <w:rPr>
          <w:b/>
        </w:rPr>
        <w:t xml:space="preserve">Būtent žaidžiant atsiskleidžia daugelis berniukų ir mergaičių elgesio skirtumų, į kuriuos pedagogas turėtų atsižvelgti. </w:t>
      </w:r>
      <w:r w:rsidR="00755D29">
        <w:t>Tyrimais nustatyta nauja informacija apie berniukų ir mergaičių žaidimo skirtumus turėtų paskatinti ikimokyklinio ugdymo auklėtojus apmąstyti jų poreikius, tinkamai interpretuoti jų elgseną, suprantant, kad ji vaikams yra natūrali, bei kurti berniukams ir mergaitėms jų prigimtį atitinkančias ugdymo ir ugdymosi sąlygas.</w:t>
      </w:r>
    </w:p>
    <w:p w:rsidR="00755D29" w:rsidRDefault="00953247" w:rsidP="002B4A66">
      <w:pPr>
        <w:pStyle w:val="Pagrindinistekstas2"/>
        <w:spacing w:line="360" w:lineRule="auto"/>
        <w:ind w:right="-40" w:firstLine="360"/>
        <w:jc w:val="both"/>
      </w:pPr>
      <w:r>
        <w:tab/>
      </w:r>
      <w:r w:rsidR="00755D29">
        <w:t xml:space="preserve">Grupėse </w:t>
      </w:r>
      <w:r w:rsidR="006B4EFB">
        <w:t>pakanka</w:t>
      </w:r>
      <w:r w:rsidR="00755D29">
        <w:t xml:space="preserve"> priemonių ir berniukus ir mergaites dominančiai veiklai. Laikomasi nuostatos, kad tiek berniukai, tiek mergaitės laisvai renkasi žaislus pagal individualius poreikius. Ikimokyklinio ugdymo auklėtojai vaikams sukuria kuo įvairesnio pasirinkimo galimybes.</w:t>
      </w:r>
    </w:p>
    <w:p w:rsidR="00755D29" w:rsidRPr="002B4A66" w:rsidRDefault="00953247" w:rsidP="002B4A66">
      <w:pPr>
        <w:pStyle w:val="Pagrindinistekstas2"/>
        <w:spacing w:line="360" w:lineRule="auto"/>
        <w:ind w:right="-40" w:firstLine="360"/>
        <w:jc w:val="both"/>
      </w:pPr>
      <w:r>
        <w:lastRenderedPageBreak/>
        <w:tab/>
      </w:r>
      <w:r w:rsidR="00755D29">
        <w:t>Grupėse ir aikštelėse svarbu skirti daugiau erdvės judėti, žaisti sportinius žaidimus. Kiekvienoje vaikų veiklos erdvėje turėtų būti priemonių ir žaislų, dominančių tiek berniukus, tiek mergaites. Tai skatina skirtingų lyčių va</w:t>
      </w:r>
      <w:r w:rsidR="000D2B24">
        <w:t>ikus žaisti ir bendrauti drauge.</w:t>
      </w:r>
    </w:p>
    <w:p w:rsidR="002B4A66" w:rsidRDefault="00953247" w:rsidP="00755D29">
      <w:pPr>
        <w:pStyle w:val="Pagrindinistekstas2"/>
        <w:spacing w:line="360" w:lineRule="auto"/>
        <w:ind w:right="-40" w:firstLine="360"/>
        <w:jc w:val="both"/>
        <w:rPr>
          <w:b/>
        </w:rPr>
      </w:pPr>
      <w:r>
        <w:rPr>
          <w:b/>
        </w:rPr>
        <w:tab/>
      </w:r>
      <w:r w:rsidR="00755D29">
        <w:rPr>
          <w:b/>
        </w:rPr>
        <w:t>Naujausi tyrimai skatina ikimokyklinio ugdymo auklėtojus nuolat reflektuoti savo požiūrį į vaikus, planuojamą veiklą, pasirenkamas priemones, bendravimo su vaikais būdus, pasitikrinant, ar jie neturi su vaikų lytimi susijusių stereotipų.</w:t>
      </w:r>
    </w:p>
    <w:p w:rsidR="0000291C" w:rsidRDefault="00953247" w:rsidP="00755D29">
      <w:pPr>
        <w:pStyle w:val="Pagrindinistekstas2"/>
        <w:spacing w:line="360" w:lineRule="auto"/>
        <w:ind w:right="-40" w:firstLine="360"/>
        <w:jc w:val="both"/>
      </w:pPr>
      <w:r>
        <w:tab/>
      </w:r>
      <w:r w:rsidR="0000291C">
        <w:t xml:space="preserve">Šiandienės globalizacijos sąlygomis </w:t>
      </w:r>
      <w:r w:rsidR="0000291C" w:rsidRPr="0000291C">
        <w:rPr>
          <w:b/>
        </w:rPr>
        <w:t>vaikų tautinis identitetas</w:t>
      </w:r>
      <w:r w:rsidR="0000291C">
        <w:t xml:space="preserve"> formuojasi kitaip nei prieš keletą dešimtmečių. Ugdymo įstaigas lanko skirtingų tauty</w:t>
      </w:r>
      <w:r w:rsidR="000D2B24">
        <w:t>bių vaikai iš įvairių valstybių</w:t>
      </w:r>
      <w:r w:rsidR="0000291C">
        <w:t>,</w:t>
      </w:r>
      <w:r w:rsidR="000D2B24">
        <w:t xml:space="preserve"> </w:t>
      </w:r>
      <w:r w:rsidR="0000291C">
        <w:t xml:space="preserve">kasdien jie girdi keletą kalbų, klausosi įvairių tautybių muzikos, valgo kitoms šalims būdingą maistą, nešioja turkiškus, afro stiliaus drabužius, kalbėdami vartoja daug svetimybių ir lietuvių kalboje prasmės neturinčių žodžių, per televiziją ir vartydami knygas mato kitų šalių gamtos vaizdus, su tėvais keliauja į kitas šalis. Taigi globalizacijos procesai sudaro prielaidas ikimokyklinio amžiaus vaikui pažinti ne tik savo, bet ir kitų pasaulio tautų kultūras. </w:t>
      </w:r>
    </w:p>
    <w:p w:rsidR="0000291C" w:rsidRDefault="00953247" w:rsidP="00755D29">
      <w:pPr>
        <w:pStyle w:val="Pagrindinistekstas2"/>
        <w:spacing w:line="360" w:lineRule="auto"/>
        <w:ind w:right="-40" w:firstLine="360"/>
        <w:jc w:val="both"/>
      </w:pPr>
      <w:r>
        <w:tab/>
      </w:r>
      <w:r w:rsidR="0000291C">
        <w:t>Patirtis, kurią vaikas kasdien įgyja iš globalaus pasaulio, siejasi su etnine vaiko patirtimi. Šiomis sąlygomis ikimokyklini</w:t>
      </w:r>
      <w:r w:rsidR="006B4EFB">
        <w:t xml:space="preserve">o ugdymo auklėtojai randa </w:t>
      </w:r>
      <w:r w:rsidR="0000291C">
        <w:t xml:space="preserve"> priimtinus būdus formuoti vaiko tautinio identiteto </w:t>
      </w:r>
      <w:r w:rsidR="002C1447">
        <w:t>pradmenis.</w:t>
      </w:r>
    </w:p>
    <w:p w:rsidR="002C1447" w:rsidRDefault="00953247" w:rsidP="00755D29">
      <w:pPr>
        <w:pStyle w:val="Pagrindinistekstas2"/>
        <w:spacing w:line="360" w:lineRule="auto"/>
        <w:ind w:right="-40" w:firstLine="360"/>
        <w:jc w:val="both"/>
      </w:pPr>
      <w:r>
        <w:tab/>
      </w:r>
      <w:r w:rsidR="002C1447">
        <w:t>Ikimokyklinio ugdymo auklėtojams aktualu išsiaiškinti, kiek jų grupės vaikai turi etninės patirties ir kiek jiems įtaką daro globalusis pasaulis. Nepriklausomai nuo globalaus pasaulio daromos įtakos vaikui, ikimokyklinio ugdymo auklėtojai turi atrasti tinkamiausią etnokultūrinio ugdymo turinį ir būdus vaiko tautiniam identitetui puoselėti.</w:t>
      </w:r>
    </w:p>
    <w:p w:rsidR="002C1447" w:rsidRDefault="00953247" w:rsidP="00755D29">
      <w:pPr>
        <w:pStyle w:val="Pagrindinistekstas2"/>
        <w:spacing w:line="360" w:lineRule="auto"/>
        <w:ind w:right="-40" w:firstLine="360"/>
        <w:jc w:val="both"/>
      </w:pPr>
      <w:r>
        <w:tab/>
      </w:r>
      <w:r w:rsidR="002C1447">
        <w:t>Ikimokyklinio ugdymo auklėtojas siekia, kad etninės kultūros pradmenis vaikas perimtų kuo natūraliau kasdieniniame gyvenime. Vaikams sudaromos sąlygos perimti liaudies tradicijas kuo įvairesniais, vaikui priimtinais būdais ir formomis. Etninės kultūros ugdymas grindžiamas šiuolaikiškai interpretuojamu turiniu, teigiamomis vaikų emocijomis, maloniais išgyvenimais ir žaismingumu. Su etninės kultūros pagrindais vaikai supažindinami įprastinėje kasdieninėje veikloje. Ugdant vaikus, naudojama smulkioji tautosaka, liaudies pasakos, dainos. Perimant etninės kultūros pradmenis, ikim</w:t>
      </w:r>
      <w:r w:rsidR="00FC581D">
        <w:t>oky</w:t>
      </w:r>
      <w:r w:rsidR="002C1447">
        <w:t>klinio ugdymo auklėtojas turėtų bendradarbiauti su šeima, pradine mokykla, vietos bendruomene</w:t>
      </w:r>
      <w:r w:rsidR="00FC581D">
        <w:t>. Etnokultūra tampa vaikų gyvenimo turtinimo, džiuginimo, kūrybos ir prigimtinių galių atskleidimo šaltiniu.</w:t>
      </w:r>
    </w:p>
    <w:p w:rsidR="004047B9" w:rsidRDefault="00953247" w:rsidP="00755D29">
      <w:pPr>
        <w:pStyle w:val="Pagrindinistekstas2"/>
        <w:spacing w:line="360" w:lineRule="auto"/>
        <w:ind w:right="-40" w:firstLine="360"/>
        <w:jc w:val="both"/>
      </w:pPr>
      <w:r>
        <w:lastRenderedPageBreak/>
        <w:tab/>
      </w:r>
      <w:r w:rsidR="004047B9">
        <w:t xml:space="preserve">Ikimokyklinio ugdymo įstaigoje sukurtos kuo palankesnės sąlygos </w:t>
      </w:r>
      <w:r w:rsidR="004047B9" w:rsidRPr="004047B9">
        <w:rPr>
          <w:b/>
        </w:rPr>
        <w:t>gabiems vaikams</w:t>
      </w:r>
      <w:r w:rsidR="004047B9">
        <w:t xml:space="preserve"> ugdyti ir ugdytis. Grupėje sudarytos sąlygos kuo įvairesnei, nevienodo sudėtingumo veiklai ir paskatiname vaikus rinktis veiklą. Tai leidžia pastebėti, kokia veikla patinka kiekvienam vaikui, kokio sudėtingumo veiklą vaikas renkasi, kaip ilgai į ją įsitraukią, koks yra veiklos rezultatas. Parodome vaikui, kad pastebime jo interesus ir pasiekimus. Planuodami veiklą, niekada nepamirštame gabiųjų. Ugdymo įstaigoje organizuojami papildomo ugdymo būreliai pagal veiklos sritis.</w:t>
      </w:r>
    </w:p>
    <w:p w:rsidR="002265A6" w:rsidRPr="002265A6" w:rsidRDefault="00953247" w:rsidP="00755D29">
      <w:pPr>
        <w:pStyle w:val="Pagrindinistekstas2"/>
        <w:spacing w:line="360" w:lineRule="auto"/>
        <w:ind w:right="-40" w:firstLine="360"/>
        <w:jc w:val="both"/>
      </w:pPr>
      <w:r>
        <w:rPr>
          <w:b/>
        </w:rPr>
        <w:tab/>
      </w:r>
      <w:r w:rsidR="002265A6" w:rsidRPr="002265A6">
        <w:rPr>
          <w:b/>
        </w:rPr>
        <w:t>Dvikalbiais vaikais</w:t>
      </w:r>
      <w:r w:rsidR="002265A6">
        <w:t xml:space="preserve"> vadiname tuos, kurie kasdien bendrauja dviem ar daugiau kalbų. Dvikalbystė globalizacijos sąlygomis yra labai paplitęs natūralus reiškinys. </w:t>
      </w:r>
      <w:r w:rsidR="002265A6" w:rsidRPr="002265A6">
        <w:rPr>
          <w:b/>
        </w:rPr>
        <w:t xml:space="preserve">Dvikalbių vaikų pagrindinis poreikis </w:t>
      </w:r>
      <w:r w:rsidR="000D2B24">
        <w:rPr>
          <w:color w:val="000000"/>
        </w:rPr>
        <w:t>–</w:t>
      </w:r>
      <w:r w:rsidR="000D2B24">
        <w:rPr>
          <w:b/>
        </w:rPr>
        <w:t xml:space="preserve"> </w:t>
      </w:r>
      <w:r w:rsidR="002265A6">
        <w:rPr>
          <w:b/>
        </w:rPr>
        <w:t xml:space="preserve"> </w:t>
      </w:r>
      <w:r w:rsidR="002265A6">
        <w:t>būti su visais ir kaip visi. Kaip bus organizuojamas dvikalbių vaikų ugdymas, apsvarsto ir susitaria ikimokyklinio ugdymo auklėtojai, tėvai, įstaigos vadovai ir kiti ugdymo proceso dalyviai. Ugdant dvikalbius vaikus, taikomi įvairūs būdai ir metodai.</w:t>
      </w:r>
    </w:p>
    <w:p w:rsidR="002C1447" w:rsidRDefault="00953247" w:rsidP="00755D29">
      <w:pPr>
        <w:pStyle w:val="Pagrindinistekstas2"/>
        <w:spacing w:line="360" w:lineRule="auto"/>
        <w:ind w:right="-40" w:firstLine="360"/>
        <w:jc w:val="both"/>
      </w:pPr>
      <w:r>
        <w:tab/>
      </w:r>
      <w:r w:rsidR="002265A6">
        <w:t xml:space="preserve">Pagrindinis </w:t>
      </w:r>
      <w:r w:rsidR="002265A6" w:rsidRPr="002265A6">
        <w:rPr>
          <w:b/>
        </w:rPr>
        <w:t>migrantų šeimos vaikų poreikis</w:t>
      </w:r>
      <w:r w:rsidR="002265A6">
        <w:t xml:space="preserve"> – būti visaverčiu darželio bendruomenės nariu. Ikimokyklinio ugdymo auklėtojui svarbu padėti</w:t>
      </w:r>
      <w:r w:rsidR="00C441F3">
        <w:t xml:space="preserve"> vaikams išlaikyti jų pirminį kultūrinį identitetą ir pratinti vaikus būti aktyviais daugiakultūrės vaikų darželio bendruomenės nariais.</w:t>
      </w:r>
    </w:p>
    <w:p w:rsidR="00C441F3" w:rsidRDefault="00953247" w:rsidP="00755D29">
      <w:pPr>
        <w:pStyle w:val="Pagrindinistekstas2"/>
        <w:spacing w:line="360" w:lineRule="auto"/>
        <w:ind w:right="-40" w:firstLine="360"/>
        <w:jc w:val="both"/>
      </w:pPr>
      <w:r>
        <w:tab/>
      </w:r>
      <w:r w:rsidR="00C441F3">
        <w:t xml:space="preserve">Vaikai, gyvenantys </w:t>
      </w:r>
      <w:r w:rsidR="00C441F3" w:rsidRPr="00FA10B3">
        <w:rPr>
          <w:b/>
        </w:rPr>
        <w:t>socialinės atskirties</w:t>
      </w:r>
      <w:r w:rsidR="00C441F3">
        <w:t xml:space="preserve"> ir skurdo sąlygomis, patiria ir materialinių, ir dvasinių, ir emocinių išteklių, reikalingų išgyventi, sėkmingai ugdytis bei vystytis, stygių. Nuo skurdo vaikai kenčia ne tik čia ir dabar, skurdas turi ilgalaikes pasekmes. Vaikų padėtis</w:t>
      </w:r>
      <w:r w:rsidR="00FA10B3">
        <w:t xml:space="preserve"> daug priklauso nuo tarpininkavimo ir atstovavimo. Vaikų sveikatai ir sėkmingai raidai laiduoti labai svarbi valstybės politika. Vaikams ypač svarbus valstybės rūpinimasis įtraukti juo</w:t>
      </w:r>
      <w:r w:rsidR="000D2B24">
        <w:t>s</w:t>
      </w:r>
      <w:r w:rsidR="00FA10B3">
        <w:t xml:space="preserve"> į švietimo sistemą, nukreipti į ikimokyklinio bei priešmokyklinio ugdymo grupes. Ugdymo įstaigose turi būti rūpinamasi ne tik vaikų ugdymu, bet ir jų gerove. Ikimokyklinio ugdymo auklėtojams labai svarbu suprasti šiuos socialinės atskirties ir skurdo aplinkoje gyvenančių vaikų ir tėvų poreikius bei jiems padėti.</w:t>
      </w:r>
    </w:p>
    <w:p w:rsidR="00FC1A8F" w:rsidRDefault="00953247" w:rsidP="00755D29">
      <w:pPr>
        <w:pStyle w:val="Pagrindinistekstas2"/>
        <w:spacing w:line="360" w:lineRule="auto"/>
        <w:ind w:right="-40" w:firstLine="360"/>
        <w:jc w:val="both"/>
      </w:pPr>
      <w:r>
        <w:rPr>
          <w:b/>
        </w:rPr>
        <w:tab/>
      </w:r>
      <w:r w:rsidR="00FA10B3" w:rsidRPr="00FA10B3">
        <w:rPr>
          <w:b/>
        </w:rPr>
        <w:t>Specialieji ugdymosi poreikiai – pagalbos ir paslaugų ugdymo procese reikmė, atsirandanti dėl išskirtinių vaiko gabumų, įgimtų ar įgytų sutrikimų, taip pat ir nepalankių aplinkos veiksnių.</w:t>
      </w:r>
      <w:r w:rsidR="000D2B24">
        <w:rPr>
          <w:b/>
        </w:rPr>
        <w:t xml:space="preserve"> </w:t>
      </w:r>
      <w:r w:rsidR="00FA10B3" w:rsidRPr="00FA10B3">
        <w:t>Dažniausiai ikimokyklinio amžiaus vaikų specialieji ugdymosi poreikiai nustatomi, kai juos lemia vaiko negalia, taigi jau esama medikų išvados.</w:t>
      </w:r>
      <w:r w:rsidR="000D2B24">
        <w:t xml:space="preserve"> </w:t>
      </w:r>
      <w:r w:rsidR="00FC1A8F">
        <w:t xml:space="preserve">Kiti sutrikimai – elgesio, dėmesio koncentracijos ir vadinamieji mokymosi – gali išryškėti tada, kai prasideda intensyvesnė vaiko mokymosi veikla. Dar kitais atvejais vaikų ugdymosi sunkumai gali atsirasti dėl nepalankios aplinkos. Šiais atvejais vaikui ypač reikia ikimokyklinio ugdymo auklėtojo dėmesio ir pedagoginės pagalbos. Nepaisant priežasties ar priežasčių, dėl kurių vaikui gali būti nustatyti specialieji ugdymosi </w:t>
      </w:r>
      <w:r w:rsidR="00FC1A8F">
        <w:lastRenderedPageBreak/>
        <w:t>poreikiai, ikimokyklinio ugdymo auklėtojams toks vaikas grupėje reiškia kūrybinius ieškojimus ir nuolatinį mokymąsi – siekiant vaiką pažinti, atrasti jo galias, padėti jam, atrasti tinkamus ugdymo metodus, veiksmingai ir tiksliai bendradarbiauti su vaiko tėvais (globėjais), švietimo pagalbos specialistais. Ikimokyklinio ugdymo auklėtojų kompetencija ugdyti s</w:t>
      </w:r>
      <w:r w:rsidR="006D32FF">
        <w:t>av</w:t>
      </w:r>
      <w:r w:rsidR="00FC1A8F">
        <w:t>itai besivystančius ir specialiųjų ugdymosi poreikių turinčius vaikus bei jų vertybinės nuostatos yra labai reikšmingos.</w:t>
      </w:r>
    </w:p>
    <w:p w:rsidR="00953247" w:rsidRDefault="00953247" w:rsidP="00755D29">
      <w:pPr>
        <w:pStyle w:val="Pagrindinistekstas2"/>
        <w:spacing w:line="360" w:lineRule="auto"/>
        <w:ind w:right="-40" w:firstLine="360"/>
        <w:jc w:val="both"/>
      </w:pPr>
    </w:p>
    <w:p w:rsidR="00417D44" w:rsidRDefault="007D67A1" w:rsidP="00B36045">
      <w:pPr>
        <w:pStyle w:val="Sraopastraipa"/>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IKIMOKYKLINIO UGDYMO PRINCIPAI</w:t>
      </w:r>
    </w:p>
    <w:p w:rsidR="00953247" w:rsidRPr="00953247" w:rsidRDefault="00953247" w:rsidP="00953247">
      <w:pPr>
        <w:pStyle w:val="Sraopastraipa"/>
        <w:spacing w:line="360" w:lineRule="auto"/>
        <w:jc w:val="center"/>
        <w:rPr>
          <w:rFonts w:ascii="Times New Roman" w:hAnsi="Times New Roman" w:cs="Times New Roman"/>
          <w:b/>
          <w:sz w:val="24"/>
          <w:szCs w:val="24"/>
        </w:rPr>
      </w:pPr>
    </w:p>
    <w:p w:rsidR="007D67A1" w:rsidRPr="00417D44" w:rsidRDefault="00C9048F" w:rsidP="00417D44">
      <w:pPr>
        <w:spacing w:line="360" w:lineRule="auto"/>
        <w:ind w:firstLine="360"/>
        <w:jc w:val="both"/>
        <w:rPr>
          <w:rFonts w:ascii="Times New Roman" w:hAnsi="Times New Roman" w:cs="Times New Roman"/>
          <w:sz w:val="24"/>
          <w:szCs w:val="24"/>
        </w:rPr>
      </w:pPr>
      <w:r>
        <w:rPr>
          <w:rFonts w:ascii="Times New Roman" w:hAnsi="Times New Roman" w:cs="Times New Roman"/>
          <w:b/>
          <w:sz w:val="24"/>
          <w:szCs w:val="24"/>
        </w:rPr>
        <w:tab/>
      </w:r>
      <w:r w:rsidR="00417D44">
        <w:rPr>
          <w:rFonts w:ascii="Times New Roman" w:hAnsi="Times New Roman" w:cs="Times New Roman"/>
          <w:b/>
          <w:sz w:val="24"/>
          <w:szCs w:val="24"/>
        </w:rPr>
        <w:t xml:space="preserve">Ikimokyklinio ugdymo dėmesio centre yra vaikas ir jo ugdymasis.  </w:t>
      </w:r>
      <w:r w:rsidR="00417D44" w:rsidRPr="00417D44">
        <w:rPr>
          <w:rFonts w:ascii="Times New Roman" w:hAnsi="Times New Roman" w:cs="Times New Roman"/>
          <w:sz w:val="24"/>
          <w:szCs w:val="24"/>
        </w:rPr>
        <w:t>Remiantis Jungtinių tautų vaiko teisių konvencija, kie</w:t>
      </w:r>
      <w:r w:rsidR="00417D44">
        <w:rPr>
          <w:rFonts w:ascii="Times New Roman" w:hAnsi="Times New Roman" w:cs="Times New Roman"/>
          <w:sz w:val="24"/>
          <w:szCs w:val="24"/>
        </w:rPr>
        <w:t>kvienas vaikas pripažįstamas kaip unikali, besikeičianti, aktyvi individualybė. Jis žaidžia, kaupia patirtį, greitai mokosi, turi savitą pasaulio matymą, kuria savo vertybes. Ikimokyklinio ugdymo grupėse puoselėjamas vaiko orumas, pripažįstama vaiko nuomonė, jo teisė rinktis, spręsti, tartis. Ugdymo procesas grindžiamas socialinio teisingumo, lygiavertiškumo, tolerancijos vertybėmis. Laikomasi nuostatos, kad v</w:t>
      </w:r>
      <w:r w:rsidR="000B3555">
        <w:rPr>
          <w:rFonts w:ascii="Times New Roman" w:hAnsi="Times New Roman" w:cs="Times New Roman"/>
          <w:sz w:val="24"/>
          <w:szCs w:val="24"/>
        </w:rPr>
        <w:t>aikas ugdomas ir ugdosi per visą</w:t>
      </w:r>
      <w:r w:rsidR="00417D44">
        <w:rPr>
          <w:rFonts w:ascii="Times New Roman" w:hAnsi="Times New Roman" w:cs="Times New Roman"/>
          <w:sz w:val="24"/>
          <w:szCs w:val="24"/>
        </w:rPr>
        <w:t xml:space="preserve"> buvimo ikimokyklinio u</w:t>
      </w:r>
      <w:r w:rsidR="000B3555">
        <w:rPr>
          <w:rFonts w:ascii="Times New Roman" w:hAnsi="Times New Roman" w:cs="Times New Roman"/>
          <w:sz w:val="24"/>
          <w:szCs w:val="24"/>
        </w:rPr>
        <w:t>gdymo įstaigoje ar grupėje dieną</w:t>
      </w:r>
      <w:r w:rsidR="00417D44">
        <w:rPr>
          <w:rFonts w:ascii="Times New Roman" w:hAnsi="Times New Roman" w:cs="Times New Roman"/>
          <w:sz w:val="24"/>
          <w:szCs w:val="24"/>
        </w:rPr>
        <w:t>.</w:t>
      </w:r>
    </w:p>
    <w:p w:rsidR="007D67A1" w:rsidRDefault="00C9048F" w:rsidP="007D67A1">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E931DD">
        <w:rPr>
          <w:rFonts w:ascii="Times New Roman" w:hAnsi="Times New Roman" w:cs="Times New Roman"/>
          <w:sz w:val="24"/>
          <w:szCs w:val="24"/>
        </w:rPr>
        <w:t>Ikimokyklinio ugdymo</w:t>
      </w:r>
      <w:r w:rsidR="007D67A1">
        <w:rPr>
          <w:rFonts w:ascii="Times New Roman" w:hAnsi="Times New Roman" w:cs="Times New Roman"/>
          <w:sz w:val="24"/>
          <w:szCs w:val="24"/>
        </w:rPr>
        <w:t xml:space="preserve"> principų laikomasi planuojant ugdymo turinį, metodus, pare</w:t>
      </w:r>
      <w:r w:rsidR="000D2B24">
        <w:rPr>
          <w:rFonts w:ascii="Times New Roman" w:hAnsi="Times New Roman" w:cs="Times New Roman"/>
          <w:sz w:val="24"/>
          <w:szCs w:val="24"/>
        </w:rPr>
        <w:t>nkant priemones, kuriant ugdymo</w:t>
      </w:r>
      <w:r w:rsidR="007D67A1">
        <w:rPr>
          <w:rFonts w:ascii="Times New Roman" w:hAnsi="Times New Roman" w:cs="Times New Roman"/>
          <w:sz w:val="24"/>
          <w:szCs w:val="24"/>
        </w:rPr>
        <w:t>(si) aplinką, organizuojant ugdymo procesą, numatant pedagoginės sąveikos būdus, bendradarbiavimo su tėvais (globėjais), vietos bendruomene ir socialiniais partneriais būdus.</w:t>
      </w:r>
    </w:p>
    <w:p w:rsidR="007D67A1" w:rsidRDefault="007D67A1" w:rsidP="00C9048F">
      <w:pPr>
        <w:pStyle w:val="Sraopastraipa"/>
        <w:numPr>
          <w:ilvl w:val="0"/>
          <w:numId w:val="33"/>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Socialinio kultūrinio kryptingumo. </w:t>
      </w:r>
      <w:r>
        <w:rPr>
          <w:rFonts w:ascii="Times New Roman" w:hAnsi="Times New Roman" w:cs="Times New Roman"/>
          <w:sz w:val="24"/>
          <w:szCs w:val="24"/>
        </w:rPr>
        <w:t>Ugdymas grindžiamas žmogiškosiomis, tautinėmis ir pilietinėmis vertybėmis, orientuotas į vaiko gyvenimui reikalingų socialinių, kultūrinių kompetencijų plėtojimą, tolerancijos ugdymą.</w:t>
      </w:r>
    </w:p>
    <w:p w:rsidR="007D67A1" w:rsidRDefault="007D67A1" w:rsidP="00C9048F">
      <w:pPr>
        <w:pStyle w:val="Sraopastraipa"/>
        <w:numPr>
          <w:ilvl w:val="0"/>
          <w:numId w:val="33"/>
        </w:numPr>
        <w:spacing w:line="360" w:lineRule="auto"/>
        <w:jc w:val="both"/>
        <w:rPr>
          <w:rFonts w:ascii="Times New Roman" w:hAnsi="Times New Roman" w:cs="Times New Roman"/>
          <w:sz w:val="24"/>
          <w:szCs w:val="24"/>
        </w:rPr>
      </w:pPr>
      <w:r>
        <w:rPr>
          <w:rFonts w:ascii="Times New Roman" w:hAnsi="Times New Roman" w:cs="Times New Roman"/>
          <w:b/>
          <w:sz w:val="24"/>
          <w:szCs w:val="24"/>
        </w:rPr>
        <w:t>Individualizavimo.</w:t>
      </w:r>
      <w:r>
        <w:rPr>
          <w:rFonts w:ascii="Times New Roman" w:hAnsi="Times New Roman" w:cs="Times New Roman"/>
          <w:sz w:val="24"/>
          <w:szCs w:val="24"/>
        </w:rPr>
        <w:t xml:space="preserve"> Atsižvelgiama į kiekvieno vaiko patirtį, socialinę kultūrinę aplinką, jo ugdymosi poreikius ir galimybes, interesus, pažinimo stilių, lytį, temperamentą, prireikus – specialiuosius ugdymosi poreikius.</w:t>
      </w:r>
    </w:p>
    <w:p w:rsidR="007D67A1" w:rsidRDefault="007D67A1" w:rsidP="00C9048F">
      <w:pPr>
        <w:pStyle w:val="Sraopastraipa"/>
        <w:numPr>
          <w:ilvl w:val="0"/>
          <w:numId w:val="33"/>
        </w:numPr>
        <w:spacing w:line="360" w:lineRule="auto"/>
        <w:jc w:val="both"/>
        <w:rPr>
          <w:rFonts w:ascii="Times New Roman" w:hAnsi="Times New Roman" w:cs="Times New Roman"/>
          <w:sz w:val="24"/>
          <w:szCs w:val="24"/>
        </w:rPr>
      </w:pPr>
      <w:r>
        <w:rPr>
          <w:rFonts w:ascii="Times New Roman" w:hAnsi="Times New Roman" w:cs="Times New Roman"/>
          <w:b/>
          <w:sz w:val="24"/>
          <w:szCs w:val="24"/>
        </w:rPr>
        <w:t>Integralumo.</w:t>
      </w:r>
      <w:r>
        <w:rPr>
          <w:rFonts w:ascii="Times New Roman" w:hAnsi="Times New Roman" w:cs="Times New Roman"/>
          <w:sz w:val="24"/>
          <w:szCs w:val="24"/>
        </w:rPr>
        <w:t xml:space="preserve"> Siekiama vientiso fizinės, emocinės, socialinės ir pažinimo sričių plėtojimo, vadovaujantis visuminiu požiūriu į vaiką, remiamasi integraliu kompetencijų ugdymu.</w:t>
      </w:r>
    </w:p>
    <w:p w:rsidR="007D67A1" w:rsidRDefault="007D67A1" w:rsidP="00C9048F">
      <w:pPr>
        <w:pStyle w:val="Sraopastraipa"/>
        <w:numPr>
          <w:ilvl w:val="0"/>
          <w:numId w:val="33"/>
        </w:num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Kontekstualumo.</w:t>
      </w:r>
      <w:r>
        <w:rPr>
          <w:rFonts w:ascii="Times New Roman" w:hAnsi="Times New Roman" w:cs="Times New Roman"/>
          <w:sz w:val="24"/>
          <w:szCs w:val="24"/>
        </w:rPr>
        <w:t xml:space="preserve"> Ugdymo turinys glaudžiai siejamas su artimiausia vaiko aplinka, socialiniais kultūriniais jos pokyčiais, siekiama, kad vaiko ugdymo patirtys jam būtų prasmingos, aktualios ir įdomios.</w:t>
      </w:r>
    </w:p>
    <w:p w:rsidR="007D67A1" w:rsidRDefault="007D67A1" w:rsidP="00C9048F">
      <w:pPr>
        <w:pStyle w:val="Sraopastraipa"/>
        <w:numPr>
          <w:ilvl w:val="0"/>
          <w:numId w:val="33"/>
        </w:numPr>
        <w:spacing w:line="360" w:lineRule="auto"/>
        <w:jc w:val="both"/>
        <w:rPr>
          <w:rFonts w:ascii="Times New Roman" w:hAnsi="Times New Roman" w:cs="Times New Roman"/>
          <w:sz w:val="24"/>
          <w:szCs w:val="24"/>
        </w:rPr>
      </w:pPr>
      <w:r>
        <w:rPr>
          <w:rFonts w:ascii="Times New Roman" w:hAnsi="Times New Roman" w:cs="Times New Roman"/>
          <w:b/>
          <w:sz w:val="24"/>
          <w:szCs w:val="24"/>
        </w:rPr>
        <w:t>Sąveikos.</w:t>
      </w:r>
      <w:r>
        <w:rPr>
          <w:rFonts w:ascii="Times New Roman" w:hAnsi="Times New Roman" w:cs="Times New Roman"/>
          <w:sz w:val="24"/>
          <w:szCs w:val="24"/>
        </w:rPr>
        <w:t xml:space="preserve"> Ugdymas grindžiamas visų šio proceso dalyvių – vaiko, tėvų (globėjų), ikimokyklinio ugdymo pedagogų, kitų asmenų, dalyvaujanči</w:t>
      </w:r>
      <w:r w:rsidR="000E7FB3">
        <w:rPr>
          <w:rFonts w:ascii="Times New Roman" w:hAnsi="Times New Roman" w:cs="Times New Roman"/>
          <w:sz w:val="24"/>
          <w:szCs w:val="24"/>
        </w:rPr>
        <w:t>ų</w:t>
      </w:r>
      <w:r>
        <w:rPr>
          <w:rFonts w:ascii="Times New Roman" w:hAnsi="Times New Roman" w:cs="Times New Roman"/>
          <w:sz w:val="24"/>
          <w:szCs w:val="24"/>
        </w:rPr>
        <w:t xml:space="preserve"> vykda</w:t>
      </w:r>
      <w:r w:rsidR="000E7FB3">
        <w:rPr>
          <w:rFonts w:ascii="Times New Roman" w:hAnsi="Times New Roman" w:cs="Times New Roman"/>
          <w:sz w:val="24"/>
          <w:szCs w:val="24"/>
        </w:rPr>
        <w:t>nt ikimokyklinio ugdymo program</w:t>
      </w:r>
      <w:r w:rsidR="000E7FB3">
        <w:rPr>
          <w:rFonts w:ascii="Times New Roman" w:hAnsi="Times New Roman" w:cs="Times New Roman"/>
          <w:sz w:val="24"/>
          <w:szCs w:val="24"/>
          <w:lang w:val="lt-LT"/>
        </w:rPr>
        <w:t>ą</w:t>
      </w:r>
      <w:r>
        <w:rPr>
          <w:rFonts w:ascii="Times New Roman" w:hAnsi="Times New Roman" w:cs="Times New Roman"/>
          <w:sz w:val="24"/>
          <w:szCs w:val="24"/>
        </w:rPr>
        <w:t xml:space="preserve"> sąveika.</w:t>
      </w:r>
    </w:p>
    <w:p w:rsidR="007D67A1" w:rsidRPr="008B21DA" w:rsidRDefault="007D67A1" w:rsidP="007D67A1">
      <w:pPr>
        <w:pStyle w:val="Sraopastraipa"/>
        <w:spacing w:line="360" w:lineRule="auto"/>
        <w:ind w:left="1080"/>
        <w:jc w:val="both"/>
        <w:rPr>
          <w:rFonts w:ascii="Times New Roman" w:hAnsi="Times New Roman" w:cs="Times New Roman"/>
          <w:sz w:val="24"/>
          <w:szCs w:val="24"/>
        </w:rPr>
      </w:pPr>
    </w:p>
    <w:p w:rsidR="00FC1A8F" w:rsidRPr="007D67A1" w:rsidRDefault="00851F6B" w:rsidP="00B36045">
      <w:pPr>
        <w:pStyle w:val="Pagrindinistekstas2"/>
        <w:numPr>
          <w:ilvl w:val="0"/>
          <w:numId w:val="1"/>
        </w:numPr>
        <w:spacing w:line="360" w:lineRule="auto"/>
        <w:ind w:right="-40"/>
        <w:jc w:val="center"/>
        <w:rPr>
          <w:b/>
        </w:rPr>
      </w:pPr>
      <w:r w:rsidRPr="007D67A1">
        <w:rPr>
          <w:b/>
        </w:rPr>
        <w:t>IKIMOKYKLINIO UGDYMO TIKSLAS IR UŽDAVINIAI</w:t>
      </w:r>
    </w:p>
    <w:p w:rsidR="00FC1A8F" w:rsidRPr="00FA10B3" w:rsidRDefault="00FC1A8F" w:rsidP="00FC1A8F">
      <w:pPr>
        <w:pStyle w:val="Pagrindinistekstas2"/>
        <w:spacing w:line="360" w:lineRule="auto"/>
        <w:ind w:right="-40" w:firstLine="360"/>
        <w:jc w:val="center"/>
      </w:pPr>
    </w:p>
    <w:p w:rsidR="006D32FF" w:rsidRPr="006E1B82" w:rsidRDefault="00953247" w:rsidP="006D32FF">
      <w:pPr>
        <w:spacing w:line="360" w:lineRule="auto"/>
        <w:ind w:right="-40" w:firstLine="360"/>
        <w:jc w:val="both"/>
        <w:rPr>
          <w:rFonts w:ascii="Times New Roman" w:hAnsi="Times New Roman" w:cs="Times New Roman"/>
          <w:color w:val="FF0000"/>
          <w:sz w:val="24"/>
          <w:szCs w:val="24"/>
          <w:lang w:val="lt-LT"/>
        </w:rPr>
      </w:pPr>
      <w:r>
        <w:rPr>
          <w:rFonts w:ascii="Times New Roman" w:hAnsi="Times New Roman" w:cs="Times New Roman"/>
          <w:b/>
          <w:sz w:val="24"/>
          <w:szCs w:val="24"/>
          <w:lang w:val="lt-LT"/>
        </w:rPr>
        <w:tab/>
      </w:r>
      <w:r w:rsidR="002C1C98" w:rsidRPr="006E1B82">
        <w:rPr>
          <w:rFonts w:ascii="Times New Roman" w:hAnsi="Times New Roman" w:cs="Times New Roman"/>
          <w:b/>
          <w:sz w:val="24"/>
          <w:szCs w:val="24"/>
          <w:lang w:val="lt-LT"/>
        </w:rPr>
        <w:t>Ikimokyklinio ugdymo t</w:t>
      </w:r>
      <w:r w:rsidR="000D2B24">
        <w:rPr>
          <w:rFonts w:ascii="Times New Roman" w:hAnsi="Times New Roman" w:cs="Times New Roman"/>
          <w:b/>
          <w:sz w:val="24"/>
          <w:szCs w:val="24"/>
          <w:lang w:val="lt-LT"/>
        </w:rPr>
        <w:t xml:space="preserve">ikslas </w:t>
      </w:r>
      <w:r w:rsidR="000D2B24" w:rsidRPr="00602AD8">
        <w:rPr>
          <w:rFonts w:ascii="Times New Roman" w:hAnsi="Times New Roman" w:cs="Times New Roman"/>
          <w:color w:val="000000"/>
          <w:sz w:val="24"/>
          <w:szCs w:val="24"/>
          <w:lang w:val="lt-LT"/>
        </w:rPr>
        <w:t>–</w:t>
      </w:r>
      <w:r w:rsidR="006D32FF" w:rsidRPr="006E1B82">
        <w:rPr>
          <w:rFonts w:ascii="Times New Roman" w:hAnsi="Times New Roman" w:cs="Times New Roman"/>
          <w:b/>
          <w:sz w:val="24"/>
          <w:szCs w:val="24"/>
          <w:lang w:val="lt-LT"/>
        </w:rPr>
        <w:t xml:space="preserve"> </w:t>
      </w:r>
      <w:r w:rsidR="002C1C98" w:rsidRPr="006E1B82">
        <w:rPr>
          <w:rFonts w:ascii="Times New Roman" w:hAnsi="Times New Roman" w:cs="Times New Roman"/>
          <w:sz w:val="24"/>
          <w:szCs w:val="24"/>
          <w:lang w:val="lt-LT"/>
        </w:rPr>
        <w:t>atsižvelgiant į vaiko prigimtines galias, jo individualią patirtį, va</w:t>
      </w:r>
      <w:r w:rsidR="000E7FB3">
        <w:rPr>
          <w:rFonts w:ascii="Times New Roman" w:hAnsi="Times New Roman" w:cs="Times New Roman"/>
          <w:sz w:val="24"/>
          <w:szCs w:val="24"/>
          <w:lang w:val="lt-LT"/>
        </w:rPr>
        <w:t>dovaujantis raidos dėsningumais</w:t>
      </w:r>
      <w:r w:rsidR="002C1C98" w:rsidRPr="006E1B82">
        <w:rPr>
          <w:rFonts w:ascii="Times New Roman" w:hAnsi="Times New Roman" w:cs="Times New Roman"/>
          <w:sz w:val="24"/>
          <w:szCs w:val="24"/>
          <w:lang w:val="lt-LT"/>
        </w:rPr>
        <w:t xml:space="preserve"> padėti vaikui išsiugdyti savarankiškumo, sveikos gyvensenos, pozityvaus bendravimo su suaugusiaisiais ir vaikais, kūrybiškumo, aplinkos ir savo šalies pažinimo, mokėjimo mokytis pradmenis</w:t>
      </w:r>
      <w:r w:rsidR="000D2B24">
        <w:rPr>
          <w:rFonts w:ascii="Times New Roman" w:hAnsi="Times New Roman" w:cs="Times New Roman"/>
          <w:sz w:val="24"/>
          <w:szCs w:val="24"/>
          <w:lang w:val="lt-LT"/>
        </w:rPr>
        <w:t>.</w:t>
      </w:r>
    </w:p>
    <w:p w:rsidR="006D32FF" w:rsidRPr="006E1B82" w:rsidRDefault="00953247" w:rsidP="006D32FF">
      <w:pPr>
        <w:spacing w:line="360" w:lineRule="auto"/>
        <w:ind w:right="-37" w:firstLine="357"/>
        <w:jc w:val="both"/>
        <w:rPr>
          <w:rFonts w:ascii="Times New Roman" w:hAnsi="Times New Roman" w:cs="Times New Roman"/>
          <w:sz w:val="24"/>
          <w:szCs w:val="24"/>
          <w:lang w:val="lt-LT"/>
        </w:rPr>
      </w:pPr>
      <w:r>
        <w:rPr>
          <w:rFonts w:ascii="Times New Roman" w:hAnsi="Times New Roman" w:cs="Times New Roman"/>
          <w:b/>
          <w:sz w:val="24"/>
          <w:szCs w:val="24"/>
          <w:lang w:val="lt-LT"/>
        </w:rPr>
        <w:tab/>
      </w:r>
      <w:r w:rsidR="002C1C98" w:rsidRPr="006E1B82">
        <w:rPr>
          <w:rFonts w:ascii="Times New Roman" w:hAnsi="Times New Roman" w:cs="Times New Roman"/>
          <w:b/>
          <w:sz w:val="24"/>
          <w:szCs w:val="24"/>
          <w:lang w:val="lt-LT"/>
        </w:rPr>
        <w:t xml:space="preserve">Ikimokyklinio ugdymo uždaviniai. </w:t>
      </w:r>
      <w:r w:rsidR="002C1C98" w:rsidRPr="006E1B82">
        <w:rPr>
          <w:rFonts w:ascii="Times New Roman" w:hAnsi="Times New Roman" w:cs="Times New Roman"/>
          <w:sz w:val="24"/>
          <w:szCs w:val="24"/>
          <w:lang w:val="lt-LT"/>
        </w:rPr>
        <w:t>Atsižvelgiant į kiekvieno vaiko unikalumą bei poreikius, užtikrinant saugią, ugdymąsi skatinančią aplinką, dialogiška sąveika grindžiamą tikslingą ugdymą ir spontanišką vaiko ugdymąsi, pasiekti, kad vaikas:</w:t>
      </w:r>
    </w:p>
    <w:p w:rsidR="006D32FF" w:rsidRDefault="000D2B24" w:rsidP="00B36045">
      <w:pPr>
        <w:pStyle w:val="Sraopastraipa"/>
        <w:numPr>
          <w:ilvl w:val="0"/>
          <w:numId w:val="27"/>
        </w:numPr>
        <w:spacing w:line="360" w:lineRule="auto"/>
        <w:ind w:right="-40"/>
        <w:jc w:val="both"/>
        <w:rPr>
          <w:rFonts w:ascii="Times New Roman" w:hAnsi="Times New Roman" w:cs="Times New Roman"/>
          <w:sz w:val="24"/>
          <w:szCs w:val="24"/>
        </w:rPr>
      </w:pPr>
      <w:r>
        <w:rPr>
          <w:rFonts w:ascii="Times New Roman" w:hAnsi="Times New Roman" w:cs="Times New Roman"/>
          <w:sz w:val="24"/>
          <w:szCs w:val="24"/>
        </w:rPr>
        <w:t>Plėtotų individualias fizine</w:t>
      </w:r>
      <w:r w:rsidR="009E60FF">
        <w:rPr>
          <w:rFonts w:ascii="Times New Roman" w:hAnsi="Times New Roman" w:cs="Times New Roman"/>
          <w:sz w:val="24"/>
          <w:szCs w:val="24"/>
        </w:rPr>
        <w:t>s, socialines, pažinimo, kalbos ir bendravimo, kūrybines galias, pažintų ir išreikštų save.</w:t>
      </w:r>
    </w:p>
    <w:p w:rsidR="009E60FF" w:rsidRDefault="009E60FF" w:rsidP="00B36045">
      <w:pPr>
        <w:pStyle w:val="Sraopastraipa"/>
        <w:numPr>
          <w:ilvl w:val="0"/>
          <w:numId w:val="27"/>
        </w:numPr>
        <w:spacing w:line="360" w:lineRule="auto"/>
        <w:ind w:right="-40"/>
        <w:jc w:val="both"/>
        <w:rPr>
          <w:rFonts w:ascii="Times New Roman" w:hAnsi="Times New Roman" w:cs="Times New Roman"/>
          <w:sz w:val="24"/>
          <w:szCs w:val="24"/>
        </w:rPr>
      </w:pPr>
      <w:r>
        <w:rPr>
          <w:rFonts w:ascii="Times New Roman" w:hAnsi="Times New Roman" w:cs="Times New Roman"/>
          <w:sz w:val="24"/>
          <w:szCs w:val="24"/>
        </w:rPr>
        <w:t xml:space="preserve">Pozityviai bendrautų ir bendradarbiautų su suaugusiaisiais ir vaikais, mokytųsi spręsti </w:t>
      </w:r>
      <w:r w:rsidR="000D2B24">
        <w:rPr>
          <w:rFonts w:ascii="Times New Roman" w:hAnsi="Times New Roman" w:cs="Times New Roman"/>
          <w:sz w:val="24"/>
          <w:szCs w:val="24"/>
        </w:rPr>
        <w:t>kasdienes problemas, atsižvelgtų į savo</w:t>
      </w:r>
      <w:r>
        <w:rPr>
          <w:rFonts w:ascii="Times New Roman" w:hAnsi="Times New Roman" w:cs="Times New Roman"/>
          <w:sz w:val="24"/>
          <w:szCs w:val="24"/>
        </w:rPr>
        <w:t xml:space="preserve"> ir kitų ketinimus, veiksmų pasekmes.</w:t>
      </w:r>
    </w:p>
    <w:p w:rsidR="009E60FF" w:rsidRDefault="009E60FF" w:rsidP="00B36045">
      <w:pPr>
        <w:pStyle w:val="Sraopastraipa"/>
        <w:numPr>
          <w:ilvl w:val="0"/>
          <w:numId w:val="27"/>
        </w:numPr>
        <w:spacing w:line="360" w:lineRule="auto"/>
        <w:ind w:right="-40"/>
        <w:jc w:val="both"/>
        <w:rPr>
          <w:rFonts w:ascii="Times New Roman" w:hAnsi="Times New Roman" w:cs="Times New Roman"/>
          <w:sz w:val="24"/>
          <w:szCs w:val="24"/>
        </w:rPr>
      </w:pPr>
      <w:r>
        <w:rPr>
          <w:rFonts w:ascii="Times New Roman" w:hAnsi="Times New Roman" w:cs="Times New Roman"/>
          <w:sz w:val="24"/>
          <w:szCs w:val="24"/>
        </w:rPr>
        <w:t>Aktyviai dalyvautų ir kūrybiškai išreikštų save šeimos, ugdymo įstaigos ir vietos bendruomenės gyvenime.</w:t>
      </w:r>
    </w:p>
    <w:p w:rsidR="009E60FF" w:rsidRDefault="009E60FF" w:rsidP="00B36045">
      <w:pPr>
        <w:pStyle w:val="Sraopastraipa"/>
        <w:numPr>
          <w:ilvl w:val="0"/>
          <w:numId w:val="27"/>
        </w:numPr>
        <w:spacing w:line="360" w:lineRule="auto"/>
        <w:ind w:right="-40"/>
        <w:jc w:val="both"/>
        <w:rPr>
          <w:rFonts w:ascii="Times New Roman" w:hAnsi="Times New Roman" w:cs="Times New Roman"/>
          <w:sz w:val="24"/>
          <w:szCs w:val="24"/>
        </w:rPr>
      </w:pPr>
      <w:r>
        <w:rPr>
          <w:rFonts w:ascii="Times New Roman" w:hAnsi="Times New Roman" w:cs="Times New Roman"/>
          <w:sz w:val="24"/>
          <w:szCs w:val="24"/>
        </w:rPr>
        <w:t>Mokytųsi pažinti ir veikti: žaistų, keltų klausimus, tyrinėtų, rinktųsi veiklos būdus ir priemones, samprotautų apie tai, ko išmoko, numatytų tolesnės veiklos žingsnius.</w:t>
      </w:r>
    </w:p>
    <w:p w:rsidR="007D67A1" w:rsidRDefault="007D67A1" w:rsidP="006D32FF">
      <w:pPr>
        <w:spacing w:line="360" w:lineRule="auto"/>
        <w:ind w:right="-40"/>
        <w:jc w:val="both"/>
        <w:rPr>
          <w:rFonts w:ascii="Times New Roman" w:hAnsi="Times New Roman" w:cs="Times New Roman"/>
          <w:sz w:val="24"/>
          <w:szCs w:val="24"/>
        </w:rPr>
      </w:pPr>
    </w:p>
    <w:p w:rsidR="004F242C" w:rsidRDefault="004F242C" w:rsidP="006D32FF">
      <w:pPr>
        <w:spacing w:line="360" w:lineRule="auto"/>
        <w:ind w:right="-40"/>
        <w:jc w:val="both"/>
        <w:rPr>
          <w:rFonts w:ascii="Times New Roman" w:hAnsi="Times New Roman" w:cs="Times New Roman"/>
          <w:sz w:val="24"/>
          <w:szCs w:val="24"/>
        </w:rPr>
      </w:pPr>
    </w:p>
    <w:p w:rsidR="004F242C" w:rsidRDefault="004F242C" w:rsidP="006D32FF">
      <w:pPr>
        <w:spacing w:line="360" w:lineRule="auto"/>
        <w:ind w:right="-40"/>
        <w:jc w:val="both"/>
        <w:rPr>
          <w:rFonts w:ascii="Times New Roman" w:hAnsi="Times New Roman" w:cs="Times New Roman"/>
          <w:sz w:val="24"/>
          <w:szCs w:val="24"/>
        </w:rPr>
      </w:pPr>
    </w:p>
    <w:p w:rsidR="004F242C" w:rsidRDefault="004F242C" w:rsidP="006D32FF">
      <w:pPr>
        <w:spacing w:line="360" w:lineRule="auto"/>
        <w:ind w:right="-40"/>
        <w:jc w:val="both"/>
        <w:rPr>
          <w:rFonts w:ascii="Times New Roman" w:hAnsi="Times New Roman" w:cs="Times New Roman"/>
          <w:sz w:val="24"/>
          <w:szCs w:val="24"/>
        </w:rPr>
      </w:pPr>
    </w:p>
    <w:p w:rsidR="004F242C" w:rsidRPr="00B85A23" w:rsidRDefault="004F242C" w:rsidP="006D32FF">
      <w:pPr>
        <w:spacing w:line="360" w:lineRule="auto"/>
        <w:ind w:right="-40"/>
        <w:jc w:val="both"/>
        <w:rPr>
          <w:rFonts w:ascii="Times New Roman" w:hAnsi="Times New Roman" w:cs="Times New Roman"/>
          <w:sz w:val="24"/>
          <w:szCs w:val="24"/>
        </w:rPr>
      </w:pPr>
    </w:p>
    <w:p w:rsidR="006D32FF" w:rsidRDefault="00FB65A4" w:rsidP="00B36045">
      <w:pPr>
        <w:pStyle w:val="Sraopastraipa"/>
        <w:numPr>
          <w:ilvl w:val="0"/>
          <w:numId w:val="1"/>
        </w:numPr>
        <w:spacing w:line="360" w:lineRule="auto"/>
        <w:ind w:right="-40"/>
        <w:jc w:val="center"/>
        <w:rPr>
          <w:rFonts w:ascii="Times New Roman" w:hAnsi="Times New Roman" w:cs="Times New Roman"/>
          <w:b/>
          <w:sz w:val="24"/>
          <w:szCs w:val="24"/>
        </w:rPr>
      </w:pPr>
      <w:r>
        <w:rPr>
          <w:rFonts w:ascii="Times New Roman" w:hAnsi="Times New Roman" w:cs="Times New Roman"/>
          <w:b/>
          <w:sz w:val="24"/>
          <w:szCs w:val="24"/>
        </w:rPr>
        <w:t>IKIMOKYKLINIO UGDYMO TURINIO SAMPRATA</w:t>
      </w:r>
    </w:p>
    <w:p w:rsidR="00E931DD" w:rsidRDefault="00E931DD" w:rsidP="00E931DD">
      <w:pPr>
        <w:pStyle w:val="Sraopastraipa"/>
        <w:spacing w:line="360" w:lineRule="auto"/>
        <w:ind w:left="0" w:right="-40"/>
        <w:rPr>
          <w:rFonts w:ascii="Times New Roman" w:hAnsi="Times New Roman" w:cs="Times New Roman"/>
          <w:b/>
          <w:sz w:val="24"/>
          <w:szCs w:val="24"/>
        </w:rPr>
      </w:pPr>
    </w:p>
    <w:p w:rsidR="00E931DD" w:rsidRPr="00E931DD" w:rsidRDefault="00953247" w:rsidP="00E931DD">
      <w:pPr>
        <w:spacing w:line="360" w:lineRule="auto"/>
        <w:ind w:right="-40" w:firstLine="360"/>
        <w:jc w:val="both"/>
        <w:rPr>
          <w:rFonts w:ascii="Times New Roman" w:hAnsi="Times New Roman" w:cs="Times New Roman"/>
          <w:sz w:val="24"/>
          <w:szCs w:val="24"/>
        </w:rPr>
      </w:pPr>
      <w:r>
        <w:rPr>
          <w:rFonts w:ascii="Times New Roman" w:hAnsi="Times New Roman" w:cs="Times New Roman"/>
          <w:b/>
          <w:sz w:val="24"/>
          <w:szCs w:val="24"/>
        </w:rPr>
        <w:tab/>
      </w:r>
      <w:r w:rsidR="000D2B24">
        <w:rPr>
          <w:rFonts w:ascii="Times New Roman" w:hAnsi="Times New Roman" w:cs="Times New Roman"/>
          <w:b/>
          <w:sz w:val="24"/>
          <w:szCs w:val="24"/>
        </w:rPr>
        <w:t>Ikimokyklinio amžiaus</w:t>
      </w:r>
      <w:r w:rsidR="00E931DD" w:rsidRPr="00E931DD">
        <w:rPr>
          <w:rFonts w:ascii="Times New Roman" w:hAnsi="Times New Roman" w:cs="Times New Roman"/>
          <w:b/>
          <w:sz w:val="24"/>
          <w:szCs w:val="24"/>
        </w:rPr>
        <w:t xml:space="preserve"> tarpsnis </w:t>
      </w:r>
      <w:r w:rsidR="00E931DD" w:rsidRPr="00E931DD">
        <w:rPr>
          <w:rFonts w:ascii="Times New Roman" w:hAnsi="Times New Roman" w:cs="Times New Roman"/>
          <w:sz w:val="24"/>
          <w:szCs w:val="24"/>
        </w:rPr>
        <w:t>yra vertingas pats savaime. Šiame amžiuje vyksta intensyvus biologinis vaiko smegenų brendimas, sąlygojantis vaiko prigimtinių galių sklaidą, fizinę, kognityvinę, emocinę, socialinę jo raidą</w:t>
      </w:r>
      <w:r w:rsidR="000D2B24">
        <w:rPr>
          <w:rFonts w:ascii="Times New Roman" w:hAnsi="Times New Roman" w:cs="Times New Roman"/>
          <w:sz w:val="24"/>
          <w:szCs w:val="24"/>
        </w:rPr>
        <w:t>,</w:t>
      </w:r>
      <w:r w:rsidR="00E931DD">
        <w:rPr>
          <w:rFonts w:ascii="Times New Roman" w:hAnsi="Times New Roman" w:cs="Times New Roman"/>
          <w:sz w:val="24"/>
          <w:szCs w:val="24"/>
        </w:rPr>
        <w:t xml:space="preserve"> bei lemiantis vaiko mokymosi mokykloje ir tolesnio gyvenimo sėkmę. Vaiko smegenų brendimą ir prigimtinių galių plėtrą skatina kokybiškas ugdymas ir ugdymasis, grindžiamas sąveika ir dialogiškumu. Kokybiškas ikimokyklinis ugdymas mažina atskirtį tarp vaikų, augančių palankiose ir nepalankiose sąlygose, didina ugdymo prieinamumą, yra vertinga prevencinė ankstyvo iškritimo iš švietimo sistemos, saviraiškos sunkumų mažinimo priemonė.</w:t>
      </w:r>
    </w:p>
    <w:p w:rsidR="009F16F3" w:rsidRDefault="00953247" w:rsidP="009F16F3">
      <w:pPr>
        <w:spacing w:line="360" w:lineRule="auto"/>
        <w:ind w:right="-40" w:firstLine="360"/>
        <w:jc w:val="both"/>
        <w:rPr>
          <w:rFonts w:ascii="Times New Roman" w:hAnsi="Times New Roman" w:cs="Times New Roman"/>
          <w:sz w:val="24"/>
          <w:szCs w:val="24"/>
        </w:rPr>
      </w:pPr>
      <w:r>
        <w:rPr>
          <w:rFonts w:ascii="Times New Roman" w:hAnsi="Times New Roman" w:cs="Times New Roman"/>
          <w:sz w:val="24"/>
          <w:szCs w:val="24"/>
        </w:rPr>
        <w:tab/>
      </w:r>
      <w:r w:rsidR="009F16F3" w:rsidRPr="009F16F3">
        <w:rPr>
          <w:rFonts w:ascii="Times New Roman" w:hAnsi="Times New Roman" w:cs="Times New Roman"/>
          <w:sz w:val="24"/>
          <w:szCs w:val="24"/>
        </w:rPr>
        <w:t>Ikimoky</w:t>
      </w:r>
      <w:r w:rsidR="000E7FB3">
        <w:rPr>
          <w:rFonts w:ascii="Times New Roman" w:hAnsi="Times New Roman" w:cs="Times New Roman"/>
          <w:sz w:val="24"/>
          <w:szCs w:val="24"/>
        </w:rPr>
        <w:t xml:space="preserve">klinio ugdymo turinį sudaro - </w:t>
      </w:r>
      <w:r w:rsidR="009F16F3" w:rsidRPr="009F16F3">
        <w:rPr>
          <w:rFonts w:ascii="Times New Roman" w:hAnsi="Times New Roman" w:cs="Times New Roman"/>
          <w:sz w:val="24"/>
          <w:szCs w:val="24"/>
        </w:rPr>
        <w:t xml:space="preserve"> ką</w:t>
      </w:r>
      <w:r w:rsidR="000D2B24">
        <w:rPr>
          <w:rFonts w:ascii="Times New Roman" w:hAnsi="Times New Roman" w:cs="Times New Roman"/>
          <w:sz w:val="24"/>
          <w:szCs w:val="24"/>
        </w:rPr>
        <w:t xml:space="preserve"> ir kaip</w:t>
      </w:r>
      <w:r w:rsidR="009F16F3" w:rsidRPr="009F16F3">
        <w:rPr>
          <w:rFonts w:ascii="Times New Roman" w:hAnsi="Times New Roman" w:cs="Times New Roman"/>
          <w:sz w:val="24"/>
          <w:szCs w:val="24"/>
        </w:rPr>
        <w:t>, kaip ir kokioje aplinkoje vaikas ugdosi, kaip vertinami jo pasiekimai ir pažanga. Ikimokyklinio ugdymo progra</w:t>
      </w:r>
      <w:r w:rsidR="00A02D78">
        <w:rPr>
          <w:rFonts w:ascii="Times New Roman" w:hAnsi="Times New Roman" w:cs="Times New Roman"/>
          <w:sz w:val="24"/>
          <w:szCs w:val="24"/>
        </w:rPr>
        <w:t>ma apima visus minėtus komponen</w:t>
      </w:r>
      <w:r w:rsidR="009F16F3" w:rsidRPr="009F16F3">
        <w:rPr>
          <w:rFonts w:ascii="Times New Roman" w:hAnsi="Times New Roman" w:cs="Times New Roman"/>
          <w:sz w:val="24"/>
          <w:szCs w:val="24"/>
        </w:rPr>
        <w:t>tus.</w:t>
      </w:r>
    </w:p>
    <w:p w:rsidR="004F242C" w:rsidRDefault="004F242C" w:rsidP="009F16F3">
      <w:pPr>
        <w:spacing w:line="360" w:lineRule="auto"/>
        <w:ind w:right="-40" w:firstLine="360"/>
        <w:jc w:val="both"/>
        <w:rPr>
          <w:rFonts w:ascii="Times New Roman" w:hAnsi="Times New Roman" w:cs="Times New Roman"/>
          <w:sz w:val="24"/>
          <w:szCs w:val="24"/>
        </w:rPr>
      </w:pPr>
    </w:p>
    <w:p w:rsidR="00BE131F" w:rsidRDefault="0012616C" w:rsidP="0012616C">
      <w:pPr>
        <w:pStyle w:val="Sraopastraipa"/>
        <w:numPr>
          <w:ilvl w:val="0"/>
          <w:numId w:val="1"/>
        </w:numPr>
        <w:spacing w:line="360" w:lineRule="auto"/>
        <w:ind w:right="-40"/>
        <w:jc w:val="center"/>
        <w:rPr>
          <w:rFonts w:ascii="Times New Roman" w:hAnsi="Times New Roman" w:cs="Times New Roman"/>
          <w:b/>
          <w:sz w:val="24"/>
          <w:szCs w:val="24"/>
          <w:lang w:val="lt-LT"/>
        </w:rPr>
      </w:pPr>
      <w:r w:rsidRPr="0012616C">
        <w:rPr>
          <w:rFonts w:ascii="Times New Roman" w:hAnsi="Times New Roman" w:cs="Times New Roman"/>
          <w:b/>
          <w:sz w:val="24"/>
          <w:szCs w:val="24"/>
        </w:rPr>
        <w:t>VAIKAI IR J</w:t>
      </w:r>
      <w:r w:rsidRPr="0012616C">
        <w:rPr>
          <w:rFonts w:ascii="Times New Roman" w:hAnsi="Times New Roman" w:cs="Times New Roman"/>
          <w:b/>
          <w:sz w:val="24"/>
          <w:szCs w:val="24"/>
          <w:lang w:val="lt-LT"/>
        </w:rPr>
        <w:t>Ų POREIKIAI</w:t>
      </w:r>
    </w:p>
    <w:p w:rsidR="0012616C" w:rsidRPr="0012616C" w:rsidRDefault="0012616C" w:rsidP="0012616C">
      <w:pPr>
        <w:pStyle w:val="Sraopastraipa"/>
        <w:spacing w:line="360" w:lineRule="auto"/>
        <w:ind w:right="-40"/>
        <w:rPr>
          <w:rFonts w:ascii="Times New Roman" w:hAnsi="Times New Roman" w:cs="Times New Roman"/>
          <w:b/>
          <w:sz w:val="24"/>
          <w:szCs w:val="24"/>
          <w:lang w:val="lt-LT"/>
        </w:rPr>
      </w:pPr>
    </w:p>
    <w:p w:rsidR="00CD7D11" w:rsidRDefault="0012616C" w:rsidP="00D761A3">
      <w:pPr>
        <w:spacing w:line="360" w:lineRule="auto"/>
        <w:ind w:right="-40" w:firstLine="360"/>
        <w:jc w:val="both"/>
        <w:rPr>
          <w:rFonts w:ascii="Times New Roman" w:hAnsi="Times New Roman" w:cs="Times New Roman"/>
          <w:sz w:val="24"/>
          <w:szCs w:val="24"/>
          <w:lang w:val="lt-LT"/>
        </w:rPr>
      </w:pPr>
      <w:r>
        <w:rPr>
          <w:rFonts w:ascii="Times New Roman" w:hAnsi="Times New Roman" w:cs="Times New Roman"/>
          <w:sz w:val="24"/>
          <w:szCs w:val="24"/>
          <w:lang w:val="lt-LT"/>
        </w:rPr>
        <w:t>Institucinis ugdymas, kaip ir visas vaiką supantis pasaulis, turi būti integralus, nes vaiko rengimas gyvenimui – tai kur kas didesnis dalykas, nei dalykinės žinios ar įgūdžiai</w:t>
      </w:r>
      <w:r w:rsidR="00D761A3">
        <w:rPr>
          <w:rFonts w:ascii="Times New Roman" w:hAnsi="Times New Roman" w:cs="Times New Roman"/>
          <w:sz w:val="24"/>
          <w:szCs w:val="24"/>
          <w:lang w:val="lt-LT"/>
        </w:rPr>
        <w:t>. Svarbiausia, kad įgytos žinios būtų įprasminamos vaiko vidiniame pasaulyje. Todėl ir ugdymas turėtų būti orientuotas į vaiko interesus  bei saviraiškos poreikius, kritinį mąstymą, kūrybiškumą.</w:t>
      </w:r>
    </w:p>
    <w:p w:rsidR="00A91152" w:rsidRPr="00A91152" w:rsidRDefault="00A91152" w:rsidP="00D761A3">
      <w:pPr>
        <w:spacing w:line="360" w:lineRule="auto"/>
        <w:ind w:right="-40" w:firstLine="360"/>
        <w:jc w:val="both"/>
        <w:rPr>
          <w:rFonts w:ascii="Times New Roman" w:hAnsi="Times New Roman" w:cs="Times New Roman"/>
          <w:b/>
          <w:sz w:val="24"/>
          <w:szCs w:val="24"/>
          <w:lang w:val="lt-LT"/>
        </w:rPr>
      </w:pPr>
      <w:r w:rsidRPr="00A91152">
        <w:rPr>
          <w:rFonts w:ascii="Times New Roman" w:hAnsi="Times New Roman" w:cs="Times New Roman"/>
          <w:b/>
          <w:sz w:val="24"/>
          <w:szCs w:val="24"/>
          <w:lang w:val="lt-LT"/>
        </w:rPr>
        <w:t xml:space="preserve">     Vaikų poreikiai:</w:t>
      </w:r>
    </w:p>
    <w:p w:rsidR="00BE131F" w:rsidRPr="00B36045" w:rsidRDefault="00BE131F" w:rsidP="00B36045">
      <w:pPr>
        <w:pStyle w:val="Sraopastraipa"/>
        <w:numPr>
          <w:ilvl w:val="0"/>
          <w:numId w:val="28"/>
        </w:numPr>
        <w:spacing w:after="0" w:line="360" w:lineRule="auto"/>
        <w:jc w:val="both"/>
        <w:rPr>
          <w:rFonts w:ascii="Times New Roman" w:hAnsi="Times New Roman" w:cs="Times New Roman"/>
          <w:sz w:val="24"/>
          <w:szCs w:val="24"/>
          <w:lang w:val="lt-LT"/>
        </w:rPr>
      </w:pPr>
      <w:r w:rsidRPr="00B36045">
        <w:rPr>
          <w:rFonts w:ascii="Times New Roman" w:hAnsi="Times New Roman" w:cs="Times New Roman"/>
          <w:b/>
          <w:sz w:val="24"/>
          <w:szCs w:val="24"/>
          <w:lang w:val="lt-LT"/>
        </w:rPr>
        <w:t>Poreikis jaustis saugiai</w:t>
      </w:r>
      <w:r w:rsidRPr="00B36045">
        <w:rPr>
          <w:rFonts w:ascii="Times New Roman" w:hAnsi="Times New Roman" w:cs="Times New Roman"/>
          <w:b/>
          <w:i/>
          <w:sz w:val="24"/>
          <w:szCs w:val="24"/>
          <w:lang w:val="lt-LT"/>
        </w:rPr>
        <w:t>.</w:t>
      </w:r>
      <w:r w:rsidRPr="00B36045">
        <w:rPr>
          <w:rFonts w:ascii="Times New Roman" w:hAnsi="Times New Roman" w:cs="Times New Roman"/>
          <w:sz w:val="24"/>
          <w:szCs w:val="24"/>
          <w:lang w:val="lt-LT"/>
        </w:rPr>
        <w:t xml:space="preserve"> Vaikas gali jaustis saugus, pradžioje būdamas suaugusiųjų globoje, palaipsniui ir pats mokosi saugoti save.</w:t>
      </w:r>
    </w:p>
    <w:p w:rsidR="00BE131F" w:rsidRPr="00B36045" w:rsidRDefault="00BE131F" w:rsidP="00B36045">
      <w:pPr>
        <w:pStyle w:val="Sraopastraipa"/>
        <w:numPr>
          <w:ilvl w:val="0"/>
          <w:numId w:val="28"/>
        </w:numPr>
        <w:spacing w:after="0" w:line="360" w:lineRule="auto"/>
        <w:jc w:val="both"/>
        <w:rPr>
          <w:rFonts w:ascii="Times New Roman" w:hAnsi="Times New Roman" w:cs="Times New Roman"/>
          <w:b/>
          <w:i/>
          <w:sz w:val="24"/>
          <w:szCs w:val="24"/>
          <w:lang w:val="lt-LT"/>
        </w:rPr>
      </w:pPr>
      <w:r w:rsidRPr="00B36045">
        <w:rPr>
          <w:rFonts w:ascii="Times New Roman" w:hAnsi="Times New Roman" w:cs="Times New Roman"/>
          <w:b/>
          <w:sz w:val="24"/>
          <w:szCs w:val="24"/>
          <w:lang w:val="lt-LT"/>
        </w:rPr>
        <w:t>Poreikis judėti.</w:t>
      </w:r>
      <w:r w:rsidR="000B3555">
        <w:rPr>
          <w:rFonts w:ascii="Times New Roman" w:hAnsi="Times New Roman" w:cs="Times New Roman"/>
          <w:b/>
          <w:sz w:val="24"/>
          <w:szCs w:val="24"/>
          <w:lang w:val="lt-LT"/>
        </w:rPr>
        <w:t xml:space="preserve"> </w:t>
      </w:r>
      <w:r w:rsidRPr="00B36045">
        <w:rPr>
          <w:rFonts w:ascii="Times New Roman" w:hAnsi="Times New Roman" w:cs="Times New Roman"/>
          <w:sz w:val="24"/>
          <w:szCs w:val="24"/>
          <w:lang w:val="lt-LT"/>
        </w:rPr>
        <w:t>Vaikas nuolat juda, bėgioja, sportuoja, laipioja</w:t>
      </w:r>
      <w:r w:rsidR="000E7FB3">
        <w:rPr>
          <w:rFonts w:ascii="Times New Roman" w:hAnsi="Times New Roman" w:cs="Times New Roman"/>
          <w:sz w:val="24"/>
          <w:szCs w:val="24"/>
          <w:lang w:val="lt-LT"/>
        </w:rPr>
        <w:t>, judėjimui</w:t>
      </w:r>
      <w:r w:rsidRPr="00B36045">
        <w:rPr>
          <w:rFonts w:ascii="Times New Roman" w:hAnsi="Times New Roman" w:cs="Times New Roman"/>
          <w:sz w:val="24"/>
          <w:szCs w:val="24"/>
          <w:lang w:val="lt-LT"/>
        </w:rPr>
        <w:t xml:space="preserve"> aktyviai veiklai skirtose zonose, mankštos kambaryje, lauko aikštelėse.</w:t>
      </w:r>
    </w:p>
    <w:p w:rsidR="00BE131F" w:rsidRPr="00B36045" w:rsidRDefault="00BE131F" w:rsidP="00B36045">
      <w:pPr>
        <w:pStyle w:val="Sraopastraipa"/>
        <w:numPr>
          <w:ilvl w:val="0"/>
          <w:numId w:val="28"/>
        </w:numPr>
        <w:spacing w:after="0" w:line="360" w:lineRule="auto"/>
        <w:jc w:val="both"/>
        <w:rPr>
          <w:rFonts w:ascii="Times New Roman" w:hAnsi="Times New Roman" w:cs="Times New Roman"/>
          <w:b/>
          <w:i/>
          <w:sz w:val="24"/>
          <w:szCs w:val="24"/>
          <w:lang w:val="lt-LT"/>
        </w:rPr>
      </w:pPr>
      <w:r w:rsidRPr="00B36045">
        <w:rPr>
          <w:rFonts w:ascii="Times New Roman" w:hAnsi="Times New Roman" w:cs="Times New Roman"/>
          <w:b/>
          <w:sz w:val="24"/>
          <w:szCs w:val="24"/>
          <w:lang w:val="lt-LT"/>
        </w:rPr>
        <w:t>Poreikis žaisti</w:t>
      </w:r>
      <w:r w:rsidRPr="00B36045">
        <w:rPr>
          <w:rFonts w:ascii="Times New Roman" w:hAnsi="Times New Roman" w:cs="Times New Roman"/>
          <w:b/>
          <w:i/>
          <w:sz w:val="24"/>
          <w:szCs w:val="24"/>
          <w:lang w:val="lt-LT"/>
        </w:rPr>
        <w:t xml:space="preserve">. </w:t>
      </w:r>
      <w:r w:rsidRPr="00B36045">
        <w:rPr>
          <w:rFonts w:ascii="Times New Roman" w:hAnsi="Times New Roman" w:cs="Times New Roman"/>
          <w:sz w:val="24"/>
          <w:szCs w:val="24"/>
          <w:lang w:val="lt-LT"/>
        </w:rPr>
        <w:t>Kiekviena</w:t>
      </w:r>
      <w:r w:rsidR="000D2B24">
        <w:rPr>
          <w:rFonts w:ascii="Times New Roman" w:hAnsi="Times New Roman" w:cs="Times New Roman"/>
          <w:sz w:val="24"/>
          <w:szCs w:val="24"/>
          <w:lang w:val="lt-LT"/>
        </w:rPr>
        <w:t>s</w:t>
      </w:r>
      <w:r w:rsidRPr="00B36045">
        <w:rPr>
          <w:rFonts w:ascii="Times New Roman" w:hAnsi="Times New Roman" w:cs="Times New Roman"/>
          <w:sz w:val="24"/>
          <w:szCs w:val="24"/>
          <w:lang w:val="lt-LT"/>
        </w:rPr>
        <w:t xml:space="preserve"> vaikas turi galimybę žaisti su jam patinkančiais žaislais, pasirinkti žaidimo vietą, draugus. Žaisdamas jis išreiškia savo socialinę patirtį, bendrauja.</w:t>
      </w:r>
    </w:p>
    <w:p w:rsidR="00BE131F" w:rsidRPr="00B36045" w:rsidRDefault="00BE131F" w:rsidP="00B36045">
      <w:pPr>
        <w:pStyle w:val="Sraopastraipa"/>
        <w:numPr>
          <w:ilvl w:val="0"/>
          <w:numId w:val="28"/>
        </w:numPr>
        <w:spacing w:after="0" w:line="360" w:lineRule="auto"/>
        <w:jc w:val="both"/>
        <w:rPr>
          <w:rFonts w:ascii="Times New Roman" w:hAnsi="Times New Roman" w:cs="Times New Roman"/>
          <w:b/>
          <w:i/>
          <w:sz w:val="24"/>
          <w:szCs w:val="24"/>
          <w:lang w:val="lt-LT"/>
        </w:rPr>
      </w:pPr>
      <w:r w:rsidRPr="00B36045">
        <w:rPr>
          <w:rFonts w:ascii="Times New Roman" w:hAnsi="Times New Roman" w:cs="Times New Roman"/>
          <w:b/>
          <w:sz w:val="24"/>
          <w:szCs w:val="24"/>
          <w:lang w:val="lt-LT"/>
        </w:rPr>
        <w:lastRenderedPageBreak/>
        <w:t>Poreikis bendrauti</w:t>
      </w:r>
      <w:r w:rsidRPr="00B36045">
        <w:rPr>
          <w:rFonts w:ascii="Times New Roman" w:hAnsi="Times New Roman" w:cs="Times New Roman"/>
          <w:b/>
          <w:i/>
          <w:sz w:val="24"/>
          <w:szCs w:val="24"/>
          <w:lang w:val="lt-LT"/>
        </w:rPr>
        <w:t xml:space="preserve">. </w:t>
      </w:r>
      <w:r w:rsidRPr="00B36045">
        <w:rPr>
          <w:rFonts w:ascii="Times New Roman" w:hAnsi="Times New Roman" w:cs="Times New Roman"/>
          <w:sz w:val="24"/>
          <w:szCs w:val="24"/>
          <w:lang w:val="lt-LT"/>
        </w:rPr>
        <w:t>Vaikas nori būti gerbiamas, kitų pripažintas, kaip turintis savitų gabumų, vertingų savybių, išlikti savitu, skirtingu nuo kitų.</w:t>
      </w:r>
    </w:p>
    <w:p w:rsidR="00BE131F" w:rsidRPr="00B36045" w:rsidRDefault="00BE131F" w:rsidP="00B36045">
      <w:pPr>
        <w:pStyle w:val="Sraopastraipa"/>
        <w:numPr>
          <w:ilvl w:val="0"/>
          <w:numId w:val="28"/>
        </w:numPr>
        <w:spacing w:after="0" w:line="360" w:lineRule="auto"/>
        <w:jc w:val="both"/>
        <w:rPr>
          <w:rFonts w:ascii="Times New Roman" w:hAnsi="Times New Roman" w:cs="Times New Roman"/>
          <w:b/>
          <w:i/>
          <w:sz w:val="24"/>
          <w:szCs w:val="24"/>
          <w:lang w:val="lt-LT"/>
        </w:rPr>
      </w:pPr>
      <w:r w:rsidRPr="00B36045">
        <w:rPr>
          <w:rFonts w:ascii="Times New Roman" w:hAnsi="Times New Roman" w:cs="Times New Roman"/>
          <w:b/>
          <w:sz w:val="24"/>
          <w:szCs w:val="24"/>
          <w:lang w:val="lt-LT"/>
        </w:rPr>
        <w:t>Poreikis patenkinti savo smalsumą.</w:t>
      </w:r>
      <w:r w:rsidR="000B3555">
        <w:rPr>
          <w:rFonts w:ascii="Times New Roman" w:hAnsi="Times New Roman" w:cs="Times New Roman"/>
          <w:b/>
          <w:sz w:val="24"/>
          <w:szCs w:val="24"/>
          <w:lang w:val="lt-LT"/>
        </w:rPr>
        <w:t xml:space="preserve"> </w:t>
      </w:r>
      <w:r w:rsidRPr="00B36045">
        <w:rPr>
          <w:rFonts w:ascii="Times New Roman" w:hAnsi="Times New Roman" w:cs="Times New Roman"/>
          <w:sz w:val="24"/>
          <w:szCs w:val="24"/>
          <w:lang w:val="lt-LT"/>
        </w:rPr>
        <w:t>Tenkindamas savo smalsumą, vaikas kaupia žinias, tikslina turimus daiktų vaizdiniu</w:t>
      </w:r>
      <w:r w:rsidR="000B3555">
        <w:rPr>
          <w:rFonts w:ascii="Times New Roman" w:hAnsi="Times New Roman" w:cs="Times New Roman"/>
          <w:sz w:val="24"/>
          <w:szCs w:val="24"/>
          <w:lang w:val="lt-LT"/>
        </w:rPr>
        <w:t>s</w:t>
      </w:r>
      <w:r w:rsidRPr="00B36045">
        <w:rPr>
          <w:rFonts w:ascii="Times New Roman" w:hAnsi="Times New Roman" w:cs="Times New Roman"/>
          <w:sz w:val="24"/>
          <w:szCs w:val="24"/>
          <w:lang w:val="lt-LT"/>
        </w:rPr>
        <w:t>, veikia aplinkoje su įvairiais daiktais, kartu plečia savo žodyną. Vaikas nori viską paliesti, pajausti todėl, kad jo saviti mokymosi metodai.</w:t>
      </w:r>
    </w:p>
    <w:p w:rsidR="00B36045" w:rsidRPr="00B36045" w:rsidRDefault="00BE131F" w:rsidP="00B36045">
      <w:pPr>
        <w:pStyle w:val="Sraopastraipa"/>
        <w:numPr>
          <w:ilvl w:val="0"/>
          <w:numId w:val="28"/>
        </w:numPr>
        <w:spacing w:after="0" w:line="360" w:lineRule="auto"/>
        <w:jc w:val="both"/>
        <w:rPr>
          <w:rFonts w:ascii="Times New Roman" w:hAnsi="Times New Roman" w:cs="Times New Roman"/>
          <w:b/>
          <w:i/>
          <w:sz w:val="24"/>
          <w:szCs w:val="24"/>
          <w:lang w:val="lt-LT"/>
        </w:rPr>
      </w:pPr>
      <w:r w:rsidRPr="00B36045">
        <w:rPr>
          <w:rFonts w:ascii="Times New Roman" w:hAnsi="Times New Roman" w:cs="Times New Roman"/>
          <w:b/>
          <w:sz w:val="24"/>
          <w:szCs w:val="24"/>
          <w:lang w:val="lt-LT"/>
        </w:rPr>
        <w:t>Poreikis būti savarankiškam</w:t>
      </w:r>
      <w:r w:rsidRPr="00B36045">
        <w:rPr>
          <w:rFonts w:ascii="Times New Roman" w:hAnsi="Times New Roman" w:cs="Times New Roman"/>
          <w:b/>
          <w:i/>
          <w:sz w:val="24"/>
          <w:szCs w:val="24"/>
          <w:lang w:val="lt-LT"/>
        </w:rPr>
        <w:t xml:space="preserve">. </w:t>
      </w:r>
      <w:r w:rsidRPr="00B36045">
        <w:rPr>
          <w:rFonts w:ascii="Times New Roman" w:hAnsi="Times New Roman" w:cs="Times New Roman"/>
          <w:sz w:val="24"/>
          <w:szCs w:val="24"/>
          <w:lang w:val="lt-LT"/>
        </w:rPr>
        <w:t>Vaikas nori pats savarankiškai valgyti, rengtis, pasirinkti veiklą, priemones, žaislus.</w:t>
      </w:r>
    </w:p>
    <w:p w:rsidR="00BE131F" w:rsidRPr="000E7FB3" w:rsidRDefault="00BE131F" w:rsidP="00B36045">
      <w:pPr>
        <w:pStyle w:val="Sraopastraipa"/>
        <w:numPr>
          <w:ilvl w:val="0"/>
          <w:numId w:val="28"/>
        </w:numPr>
        <w:spacing w:after="0" w:line="360" w:lineRule="auto"/>
        <w:jc w:val="both"/>
        <w:rPr>
          <w:rFonts w:ascii="Times New Roman" w:hAnsi="Times New Roman" w:cs="Times New Roman"/>
          <w:b/>
          <w:i/>
          <w:sz w:val="24"/>
          <w:szCs w:val="24"/>
          <w:lang w:val="lt-LT"/>
        </w:rPr>
      </w:pPr>
      <w:r w:rsidRPr="00B36045">
        <w:rPr>
          <w:rFonts w:ascii="Times New Roman" w:hAnsi="Times New Roman" w:cs="Times New Roman"/>
          <w:b/>
          <w:sz w:val="24"/>
          <w:szCs w:val="24"/>
          <w:lang w:val="lt-LT"/>
        </w:rPr>
        <w:t>Poreikis produktyviai ir kūrybingai veiklai</w:t>
      </w:r>
      <w:r w:rsidRPr="00B36045">
        <w:rPr>
          <w:rFonts w:ascii="Times New Roman" w:hAnsi="Times New Roman" w:cs="Times New Roman"/>
          <w:b/>
          <w:i/>
          <w:sz w:val="24"/>
          <w:szCs w:val="24"/>
          <w:lang w:val="lt-LT"/>
        </w:rPr>
        <w:t xml:space="preserve">. </w:t>
      </w:r>
      <w:r w:rsidRPr="00B36045">
        <w:rPr>
          <w:rFonts w:ascii="Times New Roman" w:hAnsi="Times New Roman" w:cs="Times New Roman"/>
          <w:sz w:val="24"/>
          <w:szCs w:val="24"/>
          <w:lang w:val="lt-LT"/>
        </w:rPr>
        <w:t>Šiuolaikinėje žinių ir technologijų visuomenėje augantis vaikas domisi, nori žaisti kompiuterinius ir kt. žaidimus. Vaikas beveik visada nori ką nors veikti: piešti, lipdyti, konstruoti. Tam, kad vaikas nuolat galėtų įgyvendinti savo sumanymus, jam sudaromos palankios sąlygos tai atlikti, sukuriant lanksčią ir mobilią ugdymosi aplinką.</w:t>
      </w:r>
    </w:p>
    <w:p w:rsidR="00A91152" w:rsidRDefault="00A91152" w:rsidP="003F4B99">
      <w:pPr>
        <w:tabs>
          <w:tab w:val="left" w:pos="6510"/>
        </w:tabs>
        <w:spacing w:line="360" w:lineRule="auto"/>
        <w:jc w:val="both"/>
        <w:rPr>
          <w:rFonts w:ascii="Times New Roman" w:hAnsi="Times New Roman" w:cs="Times New Roman"/>
          <w:b/>
          <w:i/>
          <w:sz w:val="24"/>
          <w:szCs w:val="24"/>
          <w:lang w:val="lt-LT"/>
        </w:rPr>
      </w:pPr>
    </w:p>
    <w:p w:rsidR="00602AD8" w:rsidRDefault="00A91152" w:rsidP="003F4B99">
      <w:pPr>
        <w:tabs>
          <w:tab w:val="left" w:pos="6510"/>
        </w:tabs>
        <w:spacing w:line="360" w:lineRule="auto"/>
        <w:jc w:val="both"/>
        <w:rPr>
          <w:rFonts w:ascii="Times New Roman" w:hAnsi="Times New Roman" w:cs="Times New Roman"/>
          <w:sz w:val="24"/>
          <w:szCs w:val="24"/>
        </w:rPr>
      </w:pPr>
      <w:r>
        <w:rPr>
          <w:rFonts w:ascii="Times New Roman" w:hAnsi="Times New Roman" w:cs="Times New Roman"/>
          <w:sz w:val="24"/>
          <w:szCs w:val="24"/>
          <w:lang w:val="lt-LT"/>
        </w:rPr>
        <w:t xml:space="preserve">        </w:t>
      </w:r>
      <w:r w:rsidR="009F290D" w:rsidRPr="006E1B82">
        <w:rPr>
          <w:rFonts w:ascii="Times New Roman" w:hAnsi="Times New Roman" w:cs="Times New Roman"/>
          <w:b/>
          <w:sz w:val="24"/>
          <w:szCs w:val="24"/>
          <w:lang w:val="lt-LT"/>
        </w:rPr>
        <w:t xml:space="preserve">Ikimokyklinis institucinis vaikų ugdymas ir ugdymasis grindžiamas požiūriu, kad </w:t>
      </w:r>
      <w:r w:rsidR="009F290D" w:rsidRPr="006E1B82">
        <w:rPr>
          <w:rFonts w:ascii="Times New Roman" w:hAnsi="Times New Roman" w:cs="Times New Roman"/>
          <w:sz w:val="24"/>
          <w:szCs w:val="24"/>
          <w:lang w:val="lt-LT"/>
        </w:rPr>
        <w:t>ikimokyklinio ugdymo šerdis yra vaiko gerovė, visuminis ugdymasis, aktyvus, autentiškas, patirtinis jo dalyvavimas ugdymo procese. Veiksmingiausiai vaikas ugdosi aplinkoje,</w:t>
      </w:r>
      <w:r w:rsidR="000D2B24">
        <w:rPr>
          <w:rFonts w:ascii="Times New Roman" w:hAnsi="Times New Roman" w:cs="Times New Roman"/>
          <w:sz w:val="24"/>
          <w:szCs w:val="24"/>
          <w:lang w:val="lt-LT"/>
        </w:rPr>
        <w:t xml:space="preserve"> kurioje yra saugus, gerbiamas</w:t>
      </w:r>
      <w:r w:rsidR="000E4DC8" w:rsidRPr="006E1B82">
        <w:rPr>
          <w:rFonts w:ascii="Times New Roman" w:hAnsi="Times New Roman" w:cs="Times New Roman"/>
          <w:sz w:val="24"/>
          <w:szCs w:val="24"/>
          <w:lang w:val="lt-LT"/>
        </w:rPr>
        <w:t xml:space="preserve">, kurioje pripažįstama jo nuomonė ir tenkinami jo poreikiai. Žaidimas yra svarbiausia vaiko socialinį, emocinį ir pažintinį ugdymąsi skatininati veikla. Vaikai aktyviai mokosi ir pažįsta juos supantį pasaulį praktiškai bandydami, tyrinėdami, kurdami. </w:t>
      </w:r>
      <w:r w:rsidR="000E4DC8">
        <w:rPr>
          <w:rFonts w:ascii="Times New Roman" w:hAnsi="Times New Roman" w:cs="Times New Roman"/>
          <w:sz w:val="24"/>
          <w:szCs w:val="24"/>
        </w:rPr>
        <w:t>Vaiko ugdymas yra integralus, jo fizinio, emocinio, socialinio ir pažintinio ugdymosi sritys yra susijusios ir vienodai svarbios. Kiekvieno vaiko ugdymosi tempas yra individualus, todėl vaikų pasiekimai įvairiose srityse skirting</w:t>
      </w:r>
      <w:r w:rsidR="009E61D8">
        <w:rPr>
          <w:rFonts w:ascii="Times New Roman" w:hAnsi="Times New Roman" w:cs="Times New Roman"/>
          <w:sz w:val="24"/>
          <w:szCs w:val="24"/>
        </w:rPr>
        <w:t>i. V</w:t>
      </w:r>
      <w:r w:rsidR="000E4DC8">
        <w:rPr>
          <w:rFonts w:ascii="Times New Roman" w:hAnsi="Times New Roman" w:cs="Times New Roman"/>
          <w:sz w:val="24"/>
          <w:szCs w:val="24"/>
        </w:rPr>
        <w:t xml:space="preserve">aiko ugdymasis vyksta daugialypiame socialiniame ir kultūriniame kontekste ir yra jo veikiamas. Vaiko raida yra skatinama, kai jam keliami ugdymosi iššūkiai yra šiek tiek </w:t>
      </w:r>
      <w:r w:rsidR="00EF7B95">
        <w:rPr>
          <w:rFonts w:ascii="Times New Roman" w:hAnsi="Times New Roman" w:cs="Times New Roman"/>
          <w:sz w:val="24"/>
          <w:szCs w:val="24"/>
        </w:rPr>
        <w:t>didesni už jo turimus gebėjimus (2 pav.).</w:t>
      </w:r>
    </w:p>
    <w:p w:rsidR="00A91152" w:rsidRDefault="00A91152" w:rsidP="003F4B99">
      <w:pPr>
        <w:tabs>
          <w:tab w:val="left" w:pos="6510"/>
        </w:tabs>
        <w:spacing w:line="360" w:lineRule="auto"/>
        <w:jc w:val="both"/>
        <w:rPr>
          <w:rFonts w:ascii="Times New Roman" w:hAnsi="Times New Roman" w:cs="Times New Roman"/>
          <w:sz w:val="24"/>
          <w:szCs w:val="24"/>
        </w:rPr>
      </w:pPr>
    </w:p>
    <w:p w:rsidR="00A91152" w:rsidRDefault="00A91152" w:rsidP="003F4B99">
      <w:pPr>
        <w:tabs>
          <w:tab w:val="left" w:pos="6510"/>
        </w:tabs>
        <w:spacing w:line="360" w:lineRule="auto"/>
        <w:jc w:val="both"/>
        <w:rPr>
          <w:rFonts w:ascii="Times New Roman" w:hAnsi="Times New Roman" w:cs="Times New Roman"/>
          <w:sz w:val="24"/>
          <w:szCs w:val="24"/>
        </w:rPr>
      </w:pPr>
    </w:p>
    <w:p w:rsidR="00A91152" w:rsidRDefault="00A91152" w:rsidP="003F4B99">
      <w:pPr>
        <w:tabs>
          <w:tab w:val="left" w:pos="6510"/>
        </w:tabs>
        <w:spacing w:line="360" w:lineRule="auto"/>
        <w:jc w:val="both"/>
        <w:rPr>
          <w:rFonts w:ascii="Times New Roman" w:hAnsi="Times New Roman" w:cs="Times New Roman"/>
          <w:sz w:val="24"/>
          <w:szCs w:val="24"/>
        </w:rPr>
      </w:pPr>
    </w:p>
    <w:p w:rsidR="00A91152" w:rsidRDefault="00A91152" w:rsidP="003F4B99">
      <w:pPr>
        <w:tabs>
          <w:tab w:val="left" w:pos="6510"/>
        </w:tabs>
        <w:spacing w:line="360" w:lineRule="auto"/>
        <w:jc w:val="both"/>
        <w:rPr>
          <w:rFonts w:ascii="Times New Roman" w:hAnsi="Times New Roman" w:cs="Times New Roman"/>
          <w:sz w:val="24"/>
          <w:szCs w:val="24"/>
        </w:rPr>
      </w:pPr>
    </w:p>
    <w:p w:rsidR="004F242C" w:rsidRDefault="004F242C" w:rsidP="003F4B99">
      <w:pPr>
        <w:tabs>
          <w:tab w:val="left" w:pos="6510"/>
        </w:tabs>
        <w:spacing w:line="360" w:lineRule="auto"/>
        <w:jc w:val="both"/>
        <w:rPr>
          <w:rFonts w:ascii="Times New Roman" w:hAnsi="Times New Roman" w:cs="Times New Roman"/>
          <w:sz w:val="24"/>
          <w:szCs w:val="24"/>
        </w:rPr>
      </w:pPr>
    </w:p>
    <w:p w:rsidR="00EB3CA3" w:rsidRDefault="00135E42" w:rsidP="003F4B99">
      <w:pPr>
        <w:tabs>
          <w:tab w:val="left" w:pos="6510"/>
        </w:tabs>
        <w:spacing w:line="360" w:lineRule="auto"/>
        <w:jc w:val="both"/>
        <w:rPr>
          <w:rFonts w:ascii="Times New Roman" w:hAnsi="Times New Roman" w:cs="Times New Roman"/>
          <w:sz w:val="24"/>
          <w:szCs w:val="24"/>
        </w:rPr>
      </w:pPr>
      <w:r>
        <w:rPr>
          <w:rFonts w:ascii="Times New Roman" w:hAnsi="Times New Roman" w:cs="Times New Roman"/>
          <w:b/>
          <w:noProof/>
          <w:sz w:val="28"/>
          <w:szCs w:val="28"/>
          <w:lang w:val="lt-LT" w:eastAsia="lt-LT"/>
        </w:rPr>
        <w:lastRenderedPageBreak/>
        <mc:AlternateContent>
          <mc:Choice Requires="wps">
            <w:drawing>
              <wp:anchor distT="0" distB="0" distL="114300" distR="114300" simplePos="0" relativeHeight="251736064" behindDoc="0" locked="0" layoutInCell="1" allowOverlap="1">
                <wp:simplePos x="0" y="0"/>
                <wp:positionH relativeFrom="margin">
                  <wp:posOffset>2783840</wp:posOffset>
                </wp:positionH>
                <wp:positionV relativeFrom="paragraph">
                  <wp:posOffset>3358515</wp:posOffset>
                </wp:positionV>
                <wp:extent cx="6144260" cy="45720"/>
                <wp:effectExtent l="60960" t="23495" r="7620" b="13970"/>
                <wp:wrapNone/>
                <wp:docPr id="13" name="Tiesioji rodyklės jungtis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6144260" cy="4572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Tiesioji rodyklės jungtis 118" o:spid="_x0000_s1026" type="#_x0000_t34" style="position:absolute;margin-left:219.2pt;margin-top:264.45pt;width:483.8pt;height:3.6pt;rotation:-90;flip:x;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">
                <v:stroke endarrow="block"/>
                <w10:wrap anchorx="margin"/>
              </v:shape>
            </w:pict>
          </mc:Fallback>
        </mc:AlternateContent>
      </w:r>
      <w:r>
        <w:rPr>
          <w:rFonts w:ascii="Times New Roman" w:hAnsi="Times New Roman" w:cs="Times New Roman"/>
          <w:b/>
          <w:noProof/>
          <w:sz w:val="28"/>
          <w:szCs w:val="28"/>
          <w:lang w:val="lt-LT" w:eastAsia="lt-LT"/>
        </w:rPr>
        <mc:AlternateContent>
          <mc:Choice Requires="wps">
            <w:drawing>
              <wp:anchor distT="0" distB="0" distL="114300" distR="114300" simplePos="0" relativeHeight="251734016" behindDoc="0" locked="0" layoutInCell="1" allowOverlap="1">
                <wp:simplePos x="0" y="0"/>
                <wp:positionH relativeFrom="column">
                  <wp:posOffset>-2727325</wp:posOffset>
                </wp:positionH>
                <wp:positionV relativeFrom="paragraph">
                  <wp:posOffset>3360420</wp:posOffset>
                </wp:positionV>
                <wp:extent cx="6144260" cy="41910"/>
                <wp:effectExtent l="57150" t="23495" r="15240" b="13970"/>
                <wp:wrapNone/>
                <wp:docPr id="12" name="Tiesioji rodyklės jungtis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6144260" cy="4191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113" o:spid="_x0000_s1026" type="#_x0000_t34" style="position:absolute;margin-left:-214.75pt;margin-top:264.6pt;width:483.8pt;height:3.3pt;rotation:-90;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">
                <v:stroke endarrow="block"/>
              </v:shape>
            </w:pict>
          </mc:Fallback>
        </mc:AlternateContent>
      </w:r>
      <w:r>
        <w:rPr>
          <w:rFonts w:ascii="Times New Roman" w:hAnsi="Times New Roman" w:cs="Times New Roman"/>
          <w:b/>
          <w:noProof/>
          <w:sz w:val="28"/>
          <w:szCs w:val="28"/>
          <w:lang w:val="lt-LT" w:eastAsia="lt-LT"/>
        </w:rPr>
        <mc:AlternateContent>
          <mc:Choice Requires="wps">
            <w:drawing>
              <wp:anchor distT="0" distB="0" distL="114300" distR="114300" simplePos="0" relativeHeight="251713536" behindDoc="0" locked="0" layoutInCell="1" allowOverlap="1">
                <wp:simplePos x="0" y="0"/>
                <wp:positionH relativeFrom="margin">
                  <wp:posOffset>215900</wp:posOffset>
                </wp:positionH>
                <wp:positionV relativeFrom="paragraph">
                  <wp:posOffset>-152400</wp:posOffset>
                </wp:positionV>
                <wp:extent cx="5686425" cy="407670"/>
                <wp:effectExtent l="19050" t="19050" r="85725" b="68580"/>
                <wp:wrapNone/>
                <wp:docPr id="114" name="Suapvalintas stačiakampis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407670"/>
                        </a:xfrm>
                        <a:prstGeom prst="roundRect">
                          <a:avLst>
                            <a:gd name="adj" fmla="val 16667"/>
                          </a:avLst>
                        </a:prstGeom>
                        <a:solidFill>
                          <a:srgbClr val="FFFFFF"/>
                        </a:solidFill>
                        <a:ln w="63500" cmpd="thickThin">
                          <a:solidFill>
                            <a:schemeClr val="accent6">
                              <a:lumMod val="75000"/>
                            </a:schemeClr>
                          </a:solidFill>
                          <a:round/>
                          <a:headEnd/>
                          <a:tailEnd/>
                        </a:ln>
                        <a:effectLst>
                          <a:outerShdw dist="45791" dir="2021404" algn="ctr" rotWithShape="0">
                            <a:srgbClr val="868686"/>
                          </a:outerShdw>
                        </a:effectLst>
                      </wps:spPr>
                      <wps:txbx>
                        <w:txbxContent>
                          <w:p w:rsidR="001E530E" w:rsidRPr="008E5ECF" w:rsidRDefault="001E530E" w:rsidP="00BE131F">
                            <w:pPr>
                              <w:jc w:val="center"/>
                              <w:rPr>
                                <w:rFonts w:ascii="Bookman Old Style" w:hAnsi="Bookman Old Style"/>
                                <w:color w:val="002060"/>
                                <w:sz w:val="32"/>
                                <w:szCs w:val="32"/>
                              </w:rPr>
                            </w:pPr>
                            <w:r w:rsidRPr="008E5ECF">
                              <w:rPr>
                                <w:rFonts w:ascii="Bookman Old Style" w:hAnsi="Bookman Old Style"/>
                                <w:color w:val="002060"/>
                                <w:sz w:val="32"/>
                                <w:szCs w:val="32"/>
                              </w:rPr>
                              <w:t>Ugdymo vertybės, tikslai, uždaviniai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114" o:spid="_x0000_s1037" style="position:absolute;left:0;text-align:left;margin-left:17pt;margin-top:-12pt;width:447.75pt;height:32.1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" strokecolor="#538135 [2409]" strokeweight="5pt">
                <v:stroke linestyle="thickThin"/>
                <v:shadow on="t" color="#868686" offset="3pt"/>
                <v:textbox>
                  <w:txbxContent>
                    <w:p w:rsidR="001E530E" w:rsidRPr="008E5ECF" w:rsidRDefault="001E530E" w:rsidP="00BE131F">
                      <w:pPr>
                        <w:jc w:val="center"/>
                        <w:rPr>
                          <w:rFonts w:ascii="Bookman Old Style" w:hAnsi="Bookman Old Style"/>
                          <w:color w:val="002060"/>
                          <w:sz w:val="32"/>
                          <w:szCs w:val="32"/>
                        </w:rPr>
                      </w:pPr>
                      <w:r w:rsidRPr="008E5ECF">
                        <w:rPr>
                          <w:rFonts w:ascii="Bookman Old Style" w:hAnsi="Bookman Old Style"/>
                          <w:color w:val="002060"/>
                          <w:sz w:val="32"/>
                          <w:szCs w:val="32"/>
                        </w:rPr>
                        <w:t>Ugdymo vertybės, tikslai, uždaviniai</w:t>
                      </w:r>
                    </w:p>
                  </w:txbxContent>
                </v:textbox>
                <w10:wrap anchorx="margin"/>
              </v:roundrect>
            </w:pict>
          </mc:Fallback>
        </mc:AlternateContent>
      </w:r>
      <w:r w:rsidR="00E931DD">
        <w:rPr>
          <w:rFonts w:ascii="Times New Roman" w:hAnsi="Times New Roman" w:cs="Times New Roman"/>
          <w:sz w:val="24"/>
          <w:szCs w:val="24"/>
        </w:rPr>
        <w:tab/>
      </w:r>
    </w:p>
    <w:p w:rsidR="002B4A66" w:rsidRPr="00BE131F" w:rsidRDefault="00135E42" w:rsidP="00650F75">
      <w:pPr>
        <w:tabs>
          <w:tab w:val="left" w:pos="6510"/>
        </w:tabs>
        <w:rPr>
          <w:rFonts w:ascii="Times New Roman" w:hAnsi="Times New Roman" w:cs="Times New Roman"/>
          <w:b/>
          <w:noProof/>
          <w:sz w:val="28"/>
          <w:szCs w:val="28"/>
        </w:rPr>
      </w:pPr>
      <w:r>
        <w:rPr>
          <w:rFonts w:ascii="Times New Roman" w:hAnsi="Times New Roman" w:cs="Times New Roman"/>
          <w:b/>
          <w:noProof/>
          <w:sz w:val="28"/>
          <w:szCs w:val="28"/>
          <w:lang w:val="lt-LT" w:eastAsia="lt-LT"/>
        </w:rPr>
        <mc:AlternateContent>
          <mc:Choice Requires="wps">
            <w:drawing>
              <wp:anchor distT="0" distB="0" distL="114300" distR="114300" simplePos="0" relativeHeight="251718656" behindDoc="0" locked="0" layoutInCell="1" allowOverlap="1">
                <wp:simplePos x="0" y="0"/>
                <wp:positionH relativeFrom="column">
                  <wp:posOffset>6004560</wp:posOffset>
                </wp:positionH>
                <wp:positionV relativeFrom="paragraph">
                  <wp:posOffset>142875</wp:posOffset>
                </wp:positionV>
                <wp:extent cx="428625" cy="6283325"/>
                <wp:effectExtent l="0" t="0" r="47625" b="60325"/>
                <wp:wrapNone/>
                <wp:docPr id="131" name="Suapvalintas stačiakampis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6283325"/>
                        </a:xfrm>
                        <a:prstGeom prst="roundRect">
                          <a:avLst>
                            <a:gd name="adj" fmla="val 16667"/>
                          </a:avLst>
                        </a:prstGeom>
                        <a:solidFill>
                          <a:schemeClr val="accent6">
                            <a:lumMod val="40000"/>
                            <a:lumOff val="60000"/>
                          </a:schemeClr>
                        </a:solidFill>
                        <a:ln w="12700">
                          <a:solidFill>
                            <a:srgbClr val="B2A1C7"/>
                          </a:solidFill>
                          <a:round/>
                          <a:headEnd/>
                          <a:tailEnd/>
                        </a:ln>
                        <a:effectLst>
                          <a:outerShdw dist="28398" dir="3806097" algn="ctr" rotWithShape="0">
                            <a:srgbClr val="3F3151">
                              <a:alpha val="50000"/>
                            </a:srgbClr>
                          </a:outerShdw>
                        </a:effectLst>
                      </wps:spPr>
                      <wps:txbx>
                        <w:txbxContent>
                          <w:p w:rsidR="001E530E" w:rsidRPr="00355373" w:rsidRDefault="001E530E" w:rsidP="00BE131F">
                            <w:pPr>
                              <w:jc w:val="center"/>
                              <w:rPr>
                                <w:rFonts w:ascii="Bookman Old Style" w:hAnsi="Bookman Old Style"/>
                              </w:rPr>
                            </w:pPr>
                            <w:r w:rsidRPr="00355373">
                              <w:rPr>
                                <w:rFonts w:ascii="Bookman Old Style" w:hAnsi="Bookman Old Style"/>
                              </w:rPr>
                              <w:t>Auklėtojo perspektyva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131" o:spid="_x0000_s1038" style="position:absolute;margin-left:472.8pt;margin-top:11.25pt;width:33.75pt;height:49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" fillcolor="#c5e0b3 [1305]" strokecolor="#b2a1c7" strokeweight="1pt">
                <v:shadow on="t" color="#3f3151" opacity=".5" offset="1pt"/>
                <v:textbox style="layout-flow:vertical;mso-layout-flow-alt:bottom-to-top">
                  <w:txbxContent>
                    <w:p w:rsidR="001E530E" w:rsidRPr="00355373" w:rsidRDefault="001E530E" w:rsidP="00BE131F">
                      <w:pPr>
                        <w:jc w:val="center"/>
                        <w:rPr>
                          <w:rFonts w:ascii="Bookman Old Style" w:hAnsi="Bookman Old Style"/>
                        </w:rPr>
                      </w:pPr>
                      <w:r w:rsidRPr="00355373">
                        <w:rPr>
                          <w:rFonts w:ascii="Bookman Old Style" w:hAnsi="Bookman Old Style"/>
                        </w:rPr>
                        <w:t>Auklėtojo perspektyva</w:t>
                      </w:r>
                    </w:p>
                  </w:txbxContent>
                </v:textbox>
              </v:roundrect>
            </w:pict>
          </mc:Fallback>
        </mc:AlternateContent>
      </w:r>
      <w:r>
        <w:rPr>
          <w:rFonts w:ascii="Times New Roman" w:hAnsi="Times New Roman" w:cs="Times New Roman"/>
          <w:b/>
          <w:noProof/>
          <w:sz w:val="28"/>
          <w:szCs w:val="28"/>
          <w:lang w:val="lt-LT" w:eastAsia="lt-LT"/>
        </w:rPr>
        <mc:AlternateContent>
          <mc:Choice Requires="wps">
            <w:drawing>
              <wp:anchor distT="0" distB="0" distL="114300" distR="114300" simplePos="0" relativeHeight="251717632" behindDoc="0" locked="0" layoutInCell="1" allowOverlap="1">
                <wp:simplePos x="0" y="0"/>
                <wp:positionH relativeFrom="column">
                  <wp:posOffset>-202565</wp:posOffset>
                </wp:positionH>
                <wp:positionV relativeFrom="paragraph">
                  <wp:posOffset>110490</wp:posOffset>
                </wp:positionV>
                <wp:extent cx="418465" cy="6283325"/>
                <wp:effectExtent l="0" t="0" r="38735" b="60325"/>
                <wp:wrapNone/>
                <wp:docPr id="130" name="Suapvalintas stačiakampis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6283325"/>
                        </a:xfrm>
                        <a:prstGeom prst="roundRect">
                          <a:avLst>
                            <a:gd name="adj" fmla="val 16667"/>
                          </a:avLst>
                        </a:prstGeom>
                        <a:solidFill>
                          <a:schemeClr val="accent6">
                            <a:lumMod val="40000"/>
                            <a:lumOff val="60000"/>
                          </a:schemeClr>
                        </a:solidFill>
                        <a:ln w="12700">
                          <a:solidFill>
                            <a:srgbClr val="B2A1C7"/>
                          </a:solidFill>
                          <a:round/>
                          <a:headEnd/>
                          <a:tailEnd/>
                        </a:ln>
                        <a:effectLst>
                          <a:outerShdw dist="28398" dir="3806097" algn="ctr" rotWithShape="0">
                            <a:srgbClr val="3F3151">
                              <a:alpha val="50000"/>
                            </a:srgbClr>
                          </a:outerShdw>
                        </a:effectLst>
                      </wps:spPr>
                      <wps:txbx>
                        <w:txbxContent>
                          <w:p w:rsidR="001E530E" w:rsidRPr="00355373" w:rsidRDefault="001E530E" w:rsidP="00BE131F">
                            <w:pPr>
                              <w:jc w:val="center"/>
                              <w:rPr>
                                <w:rFonts w:ascii="Bookman Old Style" w:hAnsi="Bookman Old Style"/>
                                <w:sz w:val="24"/>
                                <w:szCs w:val="24"/>
                              </w:rPr>
                            </w:pPr>
                            <w:r w:rsidRPr="00355373">
                              <w:rPr>
                                <w:rFonts w:ascii="Bookman Old Style" w:hAnsi="Bookman Old Style"/>
                                <w:sz w:val="24"/>
                                <w:szCs w:val="24"/>
                              </w:rPr>
                              <w:t>Vaiko perspektyva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130" o:spid="_x0000_s1039" style="position:absolute;margin-left:-15.95pt;margin-top:8.7pt;width:32.95pt;height:49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" fillcolor="#c5e0b3 [1305]" strokecolor="#b2a1c7" strokeweight="1pt">
                <v:shadow on="t" color="#3f3151" opacity=".5" offset="1pt"/>
                <v:textbox style="layout-flow:vertical;mso-layout-flow-alt:bottom-to-top">
                  <w:txbxContent>
                    <w:p w:rsidR="001E530E" w:rsidRPr="00355373" w:rsidRDefault="001E530E" w:rsidP="00BE131F">
                      <w:pPr>
                        <w:jc w:val="center"/>
                        <w:rPr>
                          <w:rFonts w:ascii="Bookman Old Style" w:hAnsi="Bookman Old Style"/>
                          <w:sz w:val="24"/>
                          <w:szCs w:val="24"/>
                        </w:rPr>
                      </w:pPr>
                      <w:r w:rsidRPr="00355373">
                        <w:rPr>
                          <w:rFonts w:ascii="Bookman Old Style" w:hAnsi="Bookman Old Style"/>
                          <w:sz w:val="24"/>
                          <w:szCs w:val="24"/>
                        </w:rPr>
                        <w:t>Vaiko perspektyva</w:t>
                      </w:r>
                    </w:p>
                  </w:txbxContent>
                </v:textbox>
              </v:roundrect>
            </w:pict>
          </mc:Fallback>
        </mc:AlternateContent>
      </w:r>
      <w:r>
        <w:rPr>
          <w:b/>
          <w:noProof/>
          <w:sz w:val="28"/>
          <w:szCs w:val="28"/>
          <w:lang w:val="lt-LT" w:eastAsia="lt-LT"/>
        </w:rPr>
        <mc:AlternateContent>
          <mc:Choice Requires="wps">
            <w:drawing>
              <wp:anchor distT="0" distB="0" distL="114300" distR="114300" simplePos="0" relativeHeight="251709440" behindDoc="0" locked="0" layoutInCell="1" allowOverlap="1">
                <wp:simplePos x="0" y="0"/>
                <wp:positionH relativeFrom="margin">
                  <wp:posOffset>759460</wp:posOffset>
                </wp:positionH>
                <wp:positionV relativeFrom="paragraph">
                  <wp:posOffset>142875</wp:posOffset>
                </wp:positionV>
                <wp:extent cx="4541520" cy="1175385"/>
                <wp:effectExtent l="19050" t="19050" r="68580" b="81915"/>
                <wp:wrapNone/>
                <wp:docPr id="101" name="Suapvalintas stačiakampis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1520" cy="1175385"/>
                        </a:xfrm>
                        <a:prstGeom prst="roundRect">
                          <a:avLst>
                            <a:gd name="adj" fmla="val 16667"/>
                          </a:avLst>
                        </a:prstGeom>
                        <a:solidFill>
                          <a:srgbClr val="FFFFFF"/>
                        </a:solidFill>
                        <a:ln w="63500" cmpd="thickThin">
                          <a:solidFill>
                            <a:schemeClr val="accent6">
                              <a:lumMod val="75000"/>
                            </a:schemeClr>
                          </a:solidFill>
                          <a:round/>
                          <a:headEnd/>
                          <a:tailEnd/>
                        </a:ln>
                        <a:effectLst>
                          <a:outerShdw dist="45791" dir="2021404" algn="ctr" rotWithShape="0">
                            <a:srgbClr val="868686"/>
                          </a:outerShdw>
                        </a:effectLst>
                      </wps:spPr>
                      <wps:txbx>
                        <w:txbxContent>
                          <w:p w:rsidR="001E530E" w:rsidRPr="006F113F" w:rsidRDefault="001E530E" w:rsidP="00BE131F">
                            <w:pPr>
                              <w:jc w:val="center"/>
                              <w:rPr>
                                <w:rFonts w:ascii="Bookman Old Style" w:hAnsi="Bookman Old Style"/>
                                <w:color w:val="002060"/>
                                <w:sz w:val="28"/>
                                <w:szCs w:val="28"/>
                              </w:rPr>
                            </w:pPr>
                            <w:r w:rsidRPr="006F113F">
                              <w:rPr>
                                <w:rFonts w:ascii="Bookman Old Style" w:hAnsi="Bookman Old Style"/>
                                <w:color w:val="002060"/>
                                <w:sz w:val="28"/>
                                <w:szCs w:val="28"/>
                              </w:rPr>
                              <w:t>Vaiko asmenybės branda                                                                         Vaiko ugdymo ir ugdymosi rezultatai: 18 esminių nuostatų ir gebėjimų                                                                         Vaiko pasiekimų ir pažangos stebėjimas</w:t>
                            </w:r>
                          </w:p>
                          <w:p w:rsidR="001E530E" w:rsidRDefault="001E530E" w:rsidP="00BE13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101" o:spid="_x0000_s1040" style="position:absolute;margin-left:59.8pt;margin-top:11.25pt;width:357.6pt;height:92.5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" strokecolor="#538135 [2409]" strokeweight="5pt">
                <v:stroke linestyle="thickThin"/>
                <v:shadow on="t" color="#868686" offset="3pt"/>
                <v:textbox>
                  <w:txbxContent>
                    <w:p w:rsidR="001E530E" w:rsidRPr="006F113F" w:rsidRDefault="001E530E" w:rsidP="00BE131F">
                      <w:pPr>
                        <w:jc w:val="center"/>
                        <w:rPr>
                          <w:rFonts w:ascii="Bookman Old Style" w:hAnsi="Bookman Old Style"/>
                          <w:color w:val="002060"/>
                          <w:sz w:val="28"/>
                          <w:szCs w:val="28"/>
                        </w:rPr>
                      </w:pPr>
                      <w:r w:rsidRPr="006F113F">
                        <w:rPr>
                          <w:rFonts w:ascii="Bookman Old Style" w:hAnsi="Bookman Old Style"/>
                          <w:color w:val="002060"/>
                          <w:sz w:val="28"/>
                          <w:szCs w:val="28"/>
                        </w:rPr>
                        <w:t>Vaiko asmenybės branda                                                                         Vaiko ugdymo ir ugdymosi rezultatai: 18 esminių nuostatų ir gebėjimų                                                                         Vaiko pasiekimų ir pažangos stebėjimas</w:t>
                      </w:r>
                    </w:p>
                    <w:p w:rsidR="001E530E" w:rsidRDefault="001E530E" w:rsidP="00BE131F"/>
                  </w:txbxContent>
                </v:textbox>
                <w10:wrap anchorx="margin"/>
              </v:roundrect>
            </w:pict>
          </mc:Fallback>
        </mc:AlternateContent>
      </w:r>
    </w:p>
    <w:p w:rsidR="00796C15" w:rsidRPr="00B85A23" w:rsidRDefault="00796C15" w:rsidP="006D32FF">
      <w:pPr>
        <w:pStyle w:val="Pagrindinistekstas2"/>
        <w:spacing w:line="360" w:lineRule="auto"/>
        <w:ind w:right="-40"/>
        <w:jc w:val="both"/>
      </w:pPr>
    </w:p>
    <w:p w:rsidR="006D32FF" w:rsidRPr="00B85A23" w:rsidRDefault="006D32FF" w:rsidP="006D32FF">
      <w:pPr>
        <w:spacing w:line="360" w:lineRule="auto"/>
        <w:ind w:right="-40"/>
        <w:jc w:val="both"/>
        <w:rPr>
          <w:rFonts w:ascii="Times New Roman" w:hAnsi="Times New Roman" w:cs="Times New Roman"/>
          <w:sz w:val="24"/>
          <w:szCs w:val="24"/>
        </w:rPr>
      </w:pPr>
    </w:p>
    <w:p w:rsidR="006D32FF" w:rsidRPr="00B85A23" w:rsidRDefault="006D32FF" w:rsidP="006D32FF">
      <w:pPr>
        <w:spacing w:line="360" w:lineRule="auto"/>
        <w:ind w:right="-40"/>
        <w:jc w:val="both"/>
        <w:rPr>
          <w:rFonts w:ascii="Times New Roman" w:hAnsi="Times New Roman" w:cs="Times New Roman"/>
          <w:sz w:val="24"/>
          <w:szCs w:val="24"/>
        </w:rPr>
      </w:pPr>
    </w:p>
    <w:p w:rsidR="006D32FF" w:rsidRPr="00B85A23" w:rsidRDefault="00135E42" w:rsidP="006D32FF">
      <w:pPr>
        <w:spacing w:line="360" w:lineRule="auto"/>
        <w:ind w:right="-40"/>
        <w:jc w:val="both"/>
        <w:rPr>
          <w:rFonts w:ascii="Times New Roman" w:hAnsi="Times New Roman" w:cs="Times New Roman"/>
          <w:sz w:val="24"/>
          <w:szCs w:val="24"/>
        </w:rPr>
      </w:pPr>
      <w:r>
        <w:rPr>
          <w:rFonts w:ascii="Times New Roman" w:hAnsi="Times New Roman" w:cs="Times New Roman"/>
          <w:b/>
          <w:noProof/>
          <w:sz w:val="28"/>
          <w:szCs w:val="28"/>
          <w:lang w:val="lt-LT" w:eastAsia="lt-LT"/>
        </w:rPr>
        <mc:AlternateContent>
          <mc:Choice Requires="wps">
            <w:drawing>
              <wp:anchor distT="0" distB="0" distL="114300" distR="114300" simplePos="0" relativeHeight="251708416" behindDoc="0" locked="0" layoutInCell="1" allowOverlap="1">
                <wp:simplePos x="0" y="0"/>
                <wp:positionH relativeFrom="column">
                  <wp:posOffset>3228975</wp:posOffset>
                </wp:positionH>
                <wp:positionV relativeFrom="paragraph">
                  <wp:posOffset>193675</wp:posOffset>
                </wp:positionV>
                <wp:extent cx="2775585" cy="0"/>
                <wp:effectExtent l="19050" t="60325" r="34290" b="82550"/>
                <wp:wrapNone/>
                <wp:docPr id="11" name="Tiesioji rodyklės jungtis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775585" cy="0"/>
                        </a:xfrm>
                        <a:prstGeom prst="straightConnector1">
                          <a:avLst/>
                        </a:prstGeom>
                        <a:noFill/>
                        <a:ln w="9525">
                          <a:solidFill>
                            <a:srgbClr val="000000"/>
                          </a:solidFill>
                          <a:round/>
                          <a:headEnd/>
                          <a:tailEnd type="triangle" w="med" len="med"/>
                        </a:ln>
                        <a:effectLst>
                          <a:outerShdw dist="35921" dir="2700000" algn="ctr" rotWithShape="0">
                            <a:srgbClr val="8064A2"/>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125" o:spid="_x0000_s1026" type="#_x0000_t32" style="position:absolute;margin-left:254.25pt;margin-top:15.25pt;width:218.55pt;height:0;rotation:18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">
                <v:stroke endarrow="block"/>
                <v:shadow on="t" color="#8064a2"/>
              </v:shape>
            </w:pict>
          </mc:Fallback>
        </mc:AlternateContent>
      </w:r>
      <w:r>
        <w:rPr>
          <w:rFonts w:ascii="Times New Roman" w:hAnsi="Times New Roman" w:cs="Times New Roman"/>
          <w:b/>
          <w:noProof/>
          <w:sz w:val="28"/>
          <w:szCs w:val="28"/>
          <w:lang w:val="lt-LT" w:eastAsia="lt-LT"/>
        </w:rPr>
        <mc:AlternateContent>
          <mc:Choice Requires="wps">
            <w:drawing>
              <wp:anchor distT="0" distB="0" distL="114300" distR="114300" simplePos="0" relativeHeight="251719680" behindDoc="0" locked="0" layoutInCell="1" allowOverlap="1">
                <wp:simplePos x="0" y="0"/>
                <wp:positionH relativeFrom="column">
                  <wp:posOffset>237490</wp:posOffset>
                </wp:positionH>
                <wp:positionV relativeFrom="paragraph">
                  <wp:posOffset>190500</wp:posOffset>
                </wp:positionV>
                <wp:extent cx="3007360" cy="2540"/>
                <wp:effectExtent l="0" t="76200" r="97790" b="111760"/>
                <wp:wrapNone/>
                <wp:docPr id="124" name="Tiesioji rodyklės jungtis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07360" cy="2540"/>
                        </a:xfrm>
                        <a:prstGeom prst="straightConnector1">
                          <a:avLst/>
                        </a:prstGeom>
                        <a:noFill/>
                        <a:ln w="9525">
                          <a:solidFill>
                            <a:srgbClr val="000000"/>
                          </a:solidFill>
                          <a:round/>
                          <a:headEnd/>
                          <a:tailEnd type="triangle" w="med" len="med"/>
                        </a:ln>
                        <a:effectLst>
                          <a:outerShdw dist="45791" dir="2021404" algn="ctr" rotWithShape="0">
                            <a:srgbClr val="8064A2"/>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124" o:spid="_x0000_s1026" type="#_x0000_t32" style="position:absolute;margin-left:18.7pt;margin-top:15pt;width:236.8pt;height:.2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">
                <v:stroke endarrow="block"/>
                <v:shadow on="t" color="#8064a2" offset="3pt"/>
              </v:shape>
            </w:pict>
          </mc:Fallback>
        </mc:AlternateContent>
      </w:r>
    </w:p>
    <w:p w:rsidR="006D32FF" w:rsidRPr="00B85A23" w:rsidRDefault="00135E42" w:rsidP="006D32FF">
      <w:pPr>
        <w:spacing w:line="360" w:lineRule="auto"/>
        <w:ind w:right="-40"/>
        <w:jc w:val="both"/>
        <w:rPr>
          <w:rFonts w:ascii="Times New Roman" w:hAnsi="Times New Roman" w:cs="Times New Roman"/>
          <w:sz w:val="24"/>
          <w:szCs w:val="24"/>
        </w:rPr>
      </w:pPr>
      <w:r>
        <w:rPr>
          <w:rFonts w:ascii="Times New Roman" w:hAnsi="Times New Roman" w:cs="Times New Roman"/>
          <w:b/>
          <w:noProof/>
          <w:sz w:val="28"/>
          <w:szCs w:val="28"/>
          <w:lang w:val="lt-LT" w:eastAsia="lt-LT"/>
        </w:rPr>
        <mc:AlternateContent>
          <mc:Choice Requires="wps">
            <w:drawing>
              <wp:anchor distT="0" distB="0" distL="114300" distR="114300" simplePos="0" relativeHeight="251710464" behindDoc="0" locked="0" layoutInCell="1" allowOverlap="1">
                <wp:simplePos x="0" y="0"/>
                <wp:positionH relativeFrom="column">
                  <wp:posOffset>927735</wp:posOffset>
                </wp:positionH>
                <wp:positionV relativeFrom="paragraph">
                  <wp:posOffset>102235</wp:posOffset>
                </wp:positionV>
                <wp:extent cx="4373245" cy="433070"/>
                <wp:effectExtent l="19050" t="19050" r="84455" b="81280"/>
                <wp:wrapNone/>
                <wp:docPr id="102" name="Suapvalintas stačiakampis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3245" cy="433070"/>
                        </a:xfrm>
                        <a:prstGeom prst="roundRect">
                          <a:avLst>
                            <a:gd name="adj" fmla="val 16667"/>
                          </a:avLst>
                        </a:prstGeom>
                        <a:solidFill>
                          <a:srgbClr val="FFFFFF"/>
                        </a:solidFill>
                        <a:ln w="63500" cmpd="thickThin">
                          <a:solidFill>
                            <a:schemeClr val="accent6">
                              <a:lumMod val="75000"/>
                            </a:schemeClr>
                          </a:solidFill>
                          <a:round/>
                          <a:headEnd/>
                          <a:tailEnd/>
                        </a:ln>
                        <a:effectLst>
                          <a:outerShdw dist="45791" dir="2021404" algn="ctr" rotWithShape="0">
                            <a:srgbClr val="868686"/>
                          </a:outerShdw>
                        </a:effectLst>
                      </wps:spPr>
                      <wps:txbx>
                        <w:txbxContent>
                          <w:p w:rsidR="001E530E" w:rsidRPr="006F113F" w:rsidRDefault="001E530E" w:rsidP="00BE131F">
                            <w:pPr>
                              <w:jc w:val="center"/>
                              <w:rPr>
                                <w:rFonts w:ascii="Bookman Old Style" w:hAnsi="Bookman Old Style"/>
                                <w:color w:val="002060"/>
                                <w:sz w:val="36"/>
                                <w:szCs w:val="36"/>
                              </w:rPr>
                            </w:pPr>
                            <w:r>
                              <w:rPr>
                                <w:rFonts w:ascii="Bookman Old Style" w:hAnsi="Bookman Old Style"/>
                                <w:color w:val="002060"/>
                                <w:sz w:val="36"/>
                                <w:szCs w:val="36"/>
                              </w:rPr>
                              <w:t>Patirtinis vaikų</w:t>
                            </w:r>
                            <w:r w:rsidRPr="006F113F">
                              <w:rPr>
                                <w:rFonts w:ascii="Bookman Old Style" w:hAnsi="Bookman Old Style"/>
                                <w:color w:val="002060"/>
                                <w:sz w:val="36"/>
                                <w:szCs w:val="36"/>
                              </w:rPr>
                              <w:t xml:space="preserve"> ugdymasis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102" o:spid="_x0000_s1041" style="position:absolute;left:0;text-align:left;margin-left:73.05pt;margin-top:8.05pt;width:344.35pt;height:34.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" strokecolor="#538135 [2409]" strokeweight="5pt">
                <v:stroke linestyle="thickThin"/>
                <v:shadow on="t" color="#868686" offset="3pt"/>
                <v:textbox>
                  <w:txbxContent>
                    <w:p w:rsidR="001E530E" w:rsidRPr="006F113F" w:rsidRDefault="001E530E" w:rsidP="00BE131F">
                      <w:pPr>
                        <w:jc w:val="center"/>
                        <w:rPr>
                          <w:rFonts w:ascii="Bookman Old Style" w:hAnsi="Bookman Old Style"/>
                          <w:color w:val="002060"/>
                          <w:sz w:val="36"/>
                          <w:szCs w:val="36"/>
                        </w:rPr>
                      </w:pPr>
                      <w:r>
                        <w:rPr>
                          <w:rFonts w:ascii="Bookman Old Style" w:hAnsi="Bookman Old Style"/>
                          <w:color w:val="002060"/>
                          <w:sz w:val="36"/>
                          <w:szCs w:val="36"/>
                        </w:rPr>
                        <w:t>Patirtinis vaikų</w:t>
                      </w:r>
                      <w:r w:rsidRPr="006F113F">
                        <w:rPr>
                          <w:rFonts w:ascii="Bookman Old Style" w:hAnsi="Bookman Old Style"/>
                          <w:color w:val="002060"/>
                          <w:sz w:val="36"/>
                          <w:szCs w:val="36"/>
                        </w:rPr>
                        <w:t xml:space="preserve"> ugdymasis</w:t>
                      </w:r>
                    </w:p>
                  </w:txbxContent>
                </v:textbox>
              </v:roundrect>
            </w:pict>
          </mc:Fallback>
        </mc:AlternateContent>
      </w:r>
    </w:p>
    <w:p w:rsidR="006D32FF" w:rsidRPr="00B85A23" w:rsidRDefault="006D32FF" w:rsidP="006D32FF">
      <w:pPr>
        <w:spacing w:line="360" w:lineRule="auto"/>
        <w:ind w:right="-40"/>
        <w:jc w:val="both"/>
        <w:rPr>
          <w:rFonts w:ascii="Times New Roman" w:hAnsi="Times New Roman" w:cs="Times New Roman"/>
          <w:sz w:val="24"/>
          <w:szCs w:val="24"/>
        </w:rPr>
      </w:pPr>
    </w:p>
    <w:p w:rsidR="006D32FF" w:rsidRPr="00B85A23" w:rsidRDefault="00135E42" w:rsidP="006D32FF">
      <w:pPr>
        <w:spacing w:line="360" w:lineRule="auto"/>
        <w:ind w:right="-40"/>
        <w:jc w:val="both"/>
        <w:rPr>
          <w:rFonts w:ascii="Times New Roman" w:hAnsi="Times New Roman" w:cs="Times New Roman"/>
          <w:sz w:val="24"/>
          <w:szCs w:val="24"/>
        </w:rPr>
      </w:pPr>
      <w:r>
        <w:rPr>
          <w:rFonts w:ascii="Times New Roman" w:hAnsi="Times New Roman" w:cs="Times New Roman"/>
          <w:b/>
          <w:noProof/>
          <w:sz w:val="28"/>
          <w:szCs w:val="28"/>
          <w:lang w:val="lt-LT" w:eastAsia="lt-LT"/>
        </w:rPr>
        <mc:AlternateContent>
          <mc:Choice Requires="wps">
            <w:drawing>
              <wp:anchor distT="0" distB="0" distL="114300" distR="114300" simplePos="0" relativeHeight="251711488" behindDoc="0" locked="0" layoutInCell="1" allowOverlap="1">
                <wp:simplePos x="0" y="0"/>
                <wp:positionH relativeFrom="column">
                  <wp:posOffset>927735</wp:posOffset>
                </wp:positionH>
                <wp:positionV relativeFrom="paragraph">
                  <wp:posOffset>352425</wp:posOffset>
                </wp:positionV>
                <wp:extent cx="4429125" cy="797560"/>
                <wp:effectExtent l="19050" t="19050" r="85725" b="78740"/>
                <wp:wrapNone/>
                <wp:docPr id="103" name="Suapvalintas stačiakampis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797560"/>
                        </a:xfrm>
                        <a:prstGeom prst="roundRect">
                          <a:avLst>
                            <a:gd name="adj" fmla="val 16667"/>
                          </a:avLst>
                        </a:prstGeom>
                        <a:solidFill>
                          <a:srgbClr val="FFFFFF"/>
                        </a:solidFill>
                        <a:ln w="63500" cmpd="thickThin">
                          <a:solidFill>
                            <a:schemeClr val="accent6">
                              <a:lumMod val="75000"/>
                            </a:schemeClr>
                          </a:solidFill>
                          <a:round/>
                          <a:headEnd/>
                          <a:tailEnd/>
                        </a:ln>
                        <a:effectLst>
                          <a:outerShdw dist="45791" dir="2021404" algn="ctr" rotWithShape="0">
                            <a:srgbClr val="868686"/>
                          </a:outerShdw>
                        </a:effectLst>
                      </wps:spPr>
                      <wps:txbx>
                        <w:txbxContent>
                          <w:p w:rsidR="001E530E" w:rsidRPr="006F113F" w:rsidRDefault="001E530E" w:rsidP="00BE131F">
                            <w:pPr>
                              <w:jc w:val="center"/>
                              <w:rPr>
                                <w:rFonts w:ascii="Bookman Old Style" w:hAnsi="Bookman Old Style"/>
                                <w:color w:val="002060"/>
                                <w:sz w:val="24"/>
                                <w:szCs w:val="24"/>
                              </w:rPr>
                            </w:pPr>
                            <w:r w:rsidRPr="006F113F">
                              <w:rPr>
                                <w:rFonts w:ascii="Bookman Old Style" w:hAnsi="Bookman Old Style"/>
                                <w:color w:val="002060"/>
                                <w:sz w:val="24"/>
                                <w:szCs w:val="24"/>
                              </w:rPr>
                              <w:t>Vaiko ir auklėtojo bei kitų suaugusiųjų sąveika                                             Vaiko ir vaiko sąveika                                                                                                  Vaiko sąveika su gamtine ir sociokultūrineaplinka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103" o:spid="_x0000_s1042" style="position:absolute;left:0;text-align:left;margin-left:73.05pt;margin-top:27.75pt;width:348.75pt;height:62.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" strokecolor="#538135 [2409]" strokeweight="5pt">
                <v:stroke linestyle="thickThin"/>
                <v:shadow on="t" color="#868686" offset="3pt"/>
                <v:textbox>
                  <w:txbxContent>
                    <w:p w:rsidR="001E530E" w:rsidRPr="006F113F" w:rsidRDefault="001E530E" w:rsidP="00BE131F">
                      <w:pPr>
                        <w:jc w:val="center"/>
                        <w:rPr>
                          <w:rFonts w:ascii="Bookman Old Style" w:hAnsi="Bookman Old Style"/>
                          <w:color w:val="002060"/>
                          <w:sz w:val="24"/>
                          <w:szCs w:val="24"/>
                        </w:rPr>
                      </w:pPr>
                      <w:r w:rsidRPr="006F113F">
                        <w:rPr>
                          <w:rFonts w:ascii="Bookman Old Style" w:hAnsi="Bookman Old Style"/>
                          <w:color w:val="002060"/>
                          <w:sz w:val="24"/>
                          <w:szCs w:val="24"/>
                        </w:rPr>
                        <w:t>Vaiko ir auklėtojo bei kitų suaugusiųjų sąveika                                             Vaiko ir vaiko sąveika                                                                                                  Vaiko sąveika su gamtine ir sociokultūrineaplinka</w:t>
                      </w:r>
                    </w:p>
                  </w:txbxContent>
                </v:textbox>
              </v:roundrect>
            </w:pict>
          </mc:Fallback>
        </mc:AlternateContent>
      </w:r>
      <w:r>
        <w:rPr>
          <w:rFonts w:ascii="Times New Roman" w:hAnsi="Times New Roman" w:cs="Times New Roman"/>
          <w:b/>
          <w:noProof/>
          <w:sz w:val="28"/>
          <w:szCs w:val="28"/>
          <w:lang w:val="lt-LT" w:eastAsia="lt-LT"/>
        </w:rPr>
        <mc:AlternateContent>
          <mc:Choice Requires="wps">
            <w:drawing>
              <wp:anchor distT="0" distB="0" distL="114300" distR="114300" simplePos="0" relativeHeight="251721728" behindDoc="0" locked="0" layoutInCell="1" allowOverlap="1">
                <wp:simplePos x="0" y="0"/>
                <wp:positionH relativeFrom="column">
                  <wp:posOffset>3280410</wp:posOffset>
                </wp:positionH>
                <wp:positionV relativeFrom="paragraph">
                  <wp:posOffset>119380</wp:posOffset>
                </wp:positionV>
                <wp:extent cx="2724150" cy="0"/>
                <wp:effectExtent l="22860" t="52705" r="34290" b="80645"/>
                <wp:wrapNone/>
                <wp:docPr id="10" name="Tiesioji rodyklės jungtis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724150" cy="0"/>
                        </a:xfrm>
                        <a:prstGeom prst="straightConnector1">
                          <a:avLst/>
                        </a:prstGeom>
                        <a:noFill/>
                        <a:ln w="9525">
                          <a:solidFill>
                            <a:srgbClr val="000000"/>
                          </a:solidFill>
                          <a:round/>
                          <a:headEnd/>
                          <a:tailEnd type="triangle" w="med" len="me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126" o:spid="_x0000_s1026" type="#_x0000_t32" style="position:absolute;margin-left:258.3pt;margin-top:9.4pt;width:214.5pt;height:0;rotation:18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">
                <v:stroke endarrow="block"/>
                <v:shadow on="t"/>
              </v:shape>
            </w:pict>
          </mc:Fallback>
        </mc:AlternateContent>
      </w:r>
      <w:r>
        <w:rPr>
          <w:rFonts w:ascii="Times New Roman" w:hAnsi="Times New Roman" w:cs="Times New Roman"/>
          <w:b/>
          <w:noProof/>
          <w:sz w:val="28"/>
          <w:szCs w:val="28"/>
          <w:lang w:val="lt-LT" w:eastAsia="lt-LT"/>
        </w:rPr>
        <mc:AlternateContent>
          <mc:Choice Requires="wps">
            <w:drawing>
              <wp:anchor distT="0" distB="0" distL="114300" distR="114300" simplePos="0" relativeHeight="251720704" behindDoc="0" locked="0" layoutInCell="1" allowOverlap="1">
                <wp:simplePos x="0" y="0"/>
                <wp:positionH relativeFrom="column">
                  <wp:posOffset>273050</wp:posOffset>
                </wp:positionH>
                <wp:positionV relativeFrom="paragraph">
                  <wp:posOffset>118110</wp:posOffset>
                </wp:positionV>
                <wp:extent cx="3007360" cy="1270"/>
                <wp:effectExtent l="0" t="76200" r="78740" b="113030"/>
                <wp:wrapNone/>
                <wp:docPr id="127" name="Tiesioji rodyklės jungtis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07360" cy="1270"/>
                        </a:xfrm>
                        <a:prstGeom prst="straightConnector1">
                          <a:avLst/>
                        </a:prstGeom>
                        <a:noFill/>
                        <a:ln w="9525">
                          <a:solidFill>
                            <a:srgbClr val="000000"/>
                          </a:solidFill>
                          <a:round/>
                          <a:headEnd/>
                          <a:tailEnd type="triangle" w="med" len="med"/>
                        </a:ln>
                        <a:effectLst>
                          <a:outerShdw dist="35921" dir="2700000" algn="ctr" rotWithShape="0">
                            <a:srgbClr val="8064A2"/>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127" o:spid="_x0000_s1026" type="#_x0000_t32" style="position:absolute;margin-left:21.5pt;margin-top:9.3pt;width:236.8pt;height:.1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">
                <v:stroke endarrow="block"/>
                <v:shadow on="t" color="#8064a2"/>
              </v:shape>
            </w:pict>
          </mc:Fallback>
        </mc:AlternateContent>
      </w:r>
    </w:p>
    <w:p w:rsidR="006D32FF" w:rsidRPr="00B85A23" w:rsidRDefault="006D32FF" w:rsidP="006D32FF">
      <w:pPr>
        <w:spacing w:line="360" w:lineRule="auto"/>
        <w:ind w:right="-40"/>
        <w:jc w:val="both"/>
        <w:rPr>
          <w:rFonts w:ascii="Times New Roman" w:hAnsi="Times New Roman" w:cs="Times New Roman"/>
          <w:sz w:val="24"/>
          <w:szCs w:val="24"/>
        </w:rPr>
      </w:pPr>
    </w:p>
    <w:p w:rsidR="006D32FF" w:rsidRPr="00B85A23" w:rsidRDefault="006D32FF" w:rsidP="006D32FF">
      <w:pPr>
        <w:spacing w:line="360" w:lineRule="auto"/>
        <w:ind w:right="-40"/>
        <w:jc w:val="both"/>
        <w:rPr>
          <w:rFonts w:ascii="Times New Roman" w:hAnsi="Times New Roman" w:cs="Times New Roman"/>
          <w:sz w:val="24"/>
          <w:szCs w:val="24"/>
        </w:rPr>
      </w:pPr>
    </w:p>
    <w:p w:rsidR="006D32FF" w:rsidRDefault="006D32FF" w:rsidP="006D32FF">
      <w:pPr>
        <w:spacing w:line="360" w:lineRule="auto"/>
        <w:ind w:right="-40"/>
        <w:jc w:val="both"/>
        <w:rPr>
          <w:rFonts w:ascii="Times New Roman" w:hAnsi="Times New Roman" w:cs="Times New Roman"/>
          <w:sz w:val="24"/>
          <w:szCs w:val="24"/>
        </w:rPr>
      </w:pPr>
    </w:p>
    <w:p w:rsidR="00BE131F" w:rsidRDefault="00135E42" w:rsidP="006D32FF">
      <w:pPr>
        <w:spacing w:line="360" w:lineRule="auto"/>
        <w:ind w:right="-40"/>
        <w:jc w:val="both"/>
        <w:rPr>
          <w:rFonts w:ascii="Times New Roman" w:hAnsi="Times New Roman" w:cs="Times New Roman"/>
          <w:sz w:val="24"/>
          <w:szCs w:val="24"/>
        </w:rPr>
      </w:pPr>
      <w:r>
        <w:rPr>
          <w:rFonts w:ascii="Times New Roman" w:hAnsi="Times New Roman" w:cs="Times New Roman"/>
          <w:b/>
          <w:noProof/>
          <w:sz w:val="28"/>
          <w:szCs w:val="28"/>
          <w:lang w:val="lt-LT" w:eastAsia="lt-LT"/>
        </w:rPr>
        <mc:AlternateContent>
          <mc:Choice Requires="wps">
            <w:drawing>
              <wp:anchor distT="0" distB="0" distL="114299" distR="114299" simplePos="0" relativeHeight="251738112" behindDoc="0" locked="0" layoutInCell="1" allowOverlap="1">
                <wp:simplePos x="0" y="0"/>
                <wp:positionH relativeFrom="column">
                  <wp:posOffset>3244849</wp:posOffset>
                </wp:positionH>
                <wp:positionV relativeFrom="paragraph">
                  <wp:posOffset>246380</wp:posOffset>
                </wp:positionV>
                <wp:extent cx="0" cy="123190"/>
                <wp:effectExtent l="76200" t="38100" r="57150" b="10160"/>
                <wp:wrapNone/>
                <wp:docPr id="120" name="Tiesioji rodyklės jungtis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3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120" o:spid="_x0000_s1026" type="#_x0000_t32" style="position:absolute;margin-left:255.5pt;margin-top:19.4pt;width:0;height:9.7pt;flip:y;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">
                <v:stroke endarrow="block"/>
              </v:shape>
            </w:pict>
          </mc:Fallback>
        </mc:AlternateContent>
      </w:r>
      <w:r>
        <w:rPr>
          <w:rFonts w:ascii="Times New Roman" w:hAnsi="Times New Roman" w:cs="Times New Roman"/>
          <w:b/>
          <w:noProof/>
          <w:sz w:val="28"/>
          <w:szCs w:val="28"/>
          <w:lang w:val="lt-LT" w:eastAsia="lt-LT"/>
        </w:rPr>
        <mc:AlternateContent>
          <mc:Choice Requires="wps">
            <w:drawing>
              <wp:anchor distT="0" distB="0" distL="114300" distR="114300" simplePos="0" relativeHeight="251715584" behindDoc="0" locked="0" layoutInCell="1" allowOverlap="1">
                <wp:simplePos x="0" y="0"/>
                <wp:positionH relativeFrom="margin">
                  <wp:posOffset>3959860</wp:posOffset>
                </wp:positionH>
                <wp:positionV relativeFrom="paragraph">
                  <wp:posOffset>246380</wp:posOffset>
                </wp:positionV>
                <wp:extent cx="1798320" cy="716915"/>
                <wp:effectExtent l="19050" t="19050" r="68580" b="83185"/>
                <wp:wrapNone/>
                <wp:docPr id="105" name="Suapvalintas stačiakampis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716915"/>
                        </a:xfrm>
                        <a:prstGeom prst="roundRect">
                          <a:avLst>
                            <a:gd name="adj" fmla="val 16667"/>
                          </a:avLst>
                        </a:prstGeom>
                        <a:solidFill>
                          <a:srgbClr val="FFFFFF"/>
                        </a:solidFill>
                        <a:ln w="63500" cmpd="thickThin">
                          <a:solidFill>
                            <a:schemeClr val="accent6">
                              <a:lumMod val="75000"/>
                            </a:schemeClr>
                          </a:solidFill>
                          <a:round/>
                          <a:headEnd/>
                          <a:tailEnd/>
                        </a:ln>
                        <a:effectLst>
                          <a:outerShdw dist="45791" dir="2021404" algn="ctr" rotWithShape="0">
                            <a:srgbClr val="868686"/>
                          </a:outerShdw>
                        </a:effectLst>
                      </wps:spPr>
                      <wps:txbx>
                        <w:txbxContent>
                          <w:p w:rsidR="001E530E" w:rsidRPr="005A089D" w:rsidRDefault="001E530E" w:rsidP="00BE131F">
                            <w:pPr>
                              <w:jc w:val="center"/>
                              <w:rPr>
                                <w:rFonts w:ascii="Bookman Old Style" w:hAnsi="Bookman Old Style"/>
                                <w:color w:val="002060"/>
                              </w:rPr>
                            </w:pPr>
                            <w:r w:rsidRPr="005A089D">
                              <w:rPr>
                                <w:rFonts w:ascii="Bookman Old Style" w:hAnsi="Bookman Old Style"/>
                                <w:color w:val="002060"/>
                              </w:rPr>
                              <w:t>Auklėtojo inicijuojama,   siūloma veikla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105" o:spid="_x0000_s1043" style="position:absolute;left:0;text-align:left;margin-left:311.8pt;margin-top:19.4pt;width:141.6pt;height:56.4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" strokecolor="#538135 [2409]" strokeweight="5pt">
                <v:stroke linestyle="thickThin"/>
                <v:shadow on="t" color="#868686" offset="3pt"/>
                <v:textbox>
                  <w:txbxContent>
                    <w:p w:rsidR="001E530E" w:rsidRPr="005A089D" w:rsidRDefault="001E530E" w:rsidP="00BE131F">
                      <w:pPr>
                        <w:jc w:val="center"/>
                        <w:rPr>
                          <w:rFonts w:ascii="Bookman Old Style" w:hAnsi="Bookman Old Style"/>
                          <w:color w:val="002060"/>
                        </w:rPr>
                      </w:pPr>
                      <w:r w:rsidRPr="005A089D">
                        <w:rPr>
                          <w:rFonts w:ascii="Bookman Old Style" w:hAnsi="Bookman Old Style"/>
                          <w:color w:val="002060"/>
                        </w:rPr>
                        <w:t>Auklėtojo inicijuojama,   siūloma veikla</w:t>
                      </w:r>
                    </w:p>
                  </w:txbxContent>
                </v:textbox>
                <w10:wrap anchorx="margin"/>
              </v:roundrect>
            </w:pict>
          </mc:Fallback>
        </mc:AlternateContent>
      </w:r>
      <w:r>
        <w:rPr>
          <w:rFonts w:ascii="Times New Roman" w:hAnsi="Times New Roman" w:cs="Times New Roman"/>
          <w:b/>
          <w:noProof/>
          <w:sz w:val="28"/>
          <w:szCs w:val="28"/>
          <w:lang w:val="lt-LT" w:eastAsia="lt-LT"/>
        </w:rPr>
        <mc:AlternateContent>
          <mc:Choice Requires="wps">
            <w:drawing>
              <wp:anchor distT="0" distB="0" distL="114300" distR="114300" simplePos="0" relativeHeight="251714560" behindDoc="0" locked="0" layoutInCell="1" allowOverlap="1">
                <wp:simplePos x="0" y="0"/>
                <wp:positionH relativeFrom="column">
                  <wp:posOffset>486410</wp:posOffset>
                </wp:positionH>
                <wp:positionV relativeFrom="paragraph">
                  <wp:posOffset>246380</wp:posOffset>
                </wp:positionV>
                <wp:extent cx="1951990" cy="682625"/>
                <wp:effectExtent l="19050" t="19050" r="67310" b="79375"/>
                <wp:wrapNone/>
                <wp:docPr id="104" name="Suapvalintas stačiakampis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990" cy="682625"/>
                        </a:xfrm>
                        <a:prstGeom prst="roundRect">
                          <a:avLst>
                            <a:gd name="adj" fmla="val 16667"/>
                          </a:avLst>
                        </a:prstGeom>
                        <a:solidFill>
                          <a:srgbClr val="FFFFFF"/>
                        </a:solidFill>
                        <a:ln w="63500" cmpd="thickThin">
                          <a:solidFill>
                            <a:schemeClr val="accent6">
                              <a:lumMod val="75000"/>
                            </a:schemeClr>
                          </a:solidFill>
                          <a:round/>
                          <a:headEnd/>
                          <a:tailEnd/>
                        </a:ln>
                        <a:effectLst>
                          <a:outerShdw dist="45791" dir="2021404" algn="ctr" rotWithShape="0">
                            <a:srgbClr val="868686"/>
                          </a:outerShdw>
                        </a:effectLst>
                      </wps:spPr>
                      <wps:txbx>
                        <w:txbxContent>
                          <w:p w:rsidR="001E530E" w:rsidRPr="005A089D" w:rsidRDefault="001E530E" w:rsidP="00BE131F">
                            <w:pPr>
                              <w:jc w:val="center"/>
                              <w:rPr>
                                <w:rFonts w:ascii="Bookman Old Style" w:hAnsi="Bookman Old Style"/>
                                <w:color w:val="002060"/>
                              </w:rPr>
                            </w:pPr>
                            <w:r w:rsidRPr="005A089D">
                              <w:rPr>
                                <w:rFonts w:ascii="Bookman Old Style" w:hAnsi="Bookman Old Style"/>
                                <w:color w:val="002060"/>
                              </w:rPr>
                              <w:t>Spontaniška</w:t>
                            </w:r>
                            <w:r>
                              <w:rPr>
                                <w:rFonts w:ascii="Bookman Old Style" w:hAnsi="Bookman Old Style"/>
                                <w:color w:val="002060"/>
                              </w:rPr>
                              <w:t xml:space="preserve"> vaikų   veikla, vaikų sumanyta, pasiūlyta veikla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104" o:spid="_x0000_s1044" style="position:absolute;left:0;text-align:left;margin-left:38.3pt;margin-top:19.4pt;width:153.7pt;height:5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" strokecolor="#538135 [2409]" strokeweight="5pt">
                <v:stroke linestyle="thickThin"/>
                <v:shadow on="t" color="#868686" offset="3pt"/>
                <v:textbox>
                  <w:txbxContent>
                    <w:p w:rsidR="001E530E" w:rsidRPr="005A089D" w:rsidRDefault="001E530E" w:rsidP="00BE131F">
                      <w:pPr>
                        <w:jc w:val="center"/>
                        <w:rPr>
                          <w:rFonts w:ascii="Bookman Old Style" w:hAnsi="Bookman Old Style"/>
                          <w:color w:val="002060"/>
                        </w:rPr>
                      </w:pPr>
                      <w:r w:rsidRPr="005A089D">
                        <w:rPr>
                          <w:rFonts w:ascii="Bookman Old Style" w:hAnsi="Bookman Old Style"/>
                          <w:color w:val="002060"/>
                        </w:rPr>
                        <w:t>Spontaniška</w:t>
                      </w:r>
                      <w:r>
                        <w:rPr>
                          <w:rFonts w:ascii="Bookman Old Style" w:hAnsi="Bookman Old Style"/>
                          <w:color w:val="002060"/>
                        </w:rPr>
                        <w:t xml:space="preserve"> vaikų   veikla, vaikų sumanyta, pasiūlyta veikla</w:t>
                      </w:r>
                    </w:p>
                  </w:txbxContent>
                </v:textbox>
              </v:roundrect>
            </w:pict>
          </mc:Fallback>
        </mc:AlternateContent>
      </w:r>
      <w:r>
        <w:rPr>
          <w:rFonts w:ascii="Times New Roman" w:hAnsi="Times New Roman" w:cs="Times New Roman"/>
          <w:b/>
          <w:noProof/>
          <w:sz w:val="28"/>
          <w:szCs w:val="28"/>
          <w:lang w:val="lt-LT" w:eastAsia="lt-LT"/>
        </w:rPr>
        <mc:AlternateContent>
          <mc:Choice Requires="wps">
            <w:drawing>
              <wp:anchor distT="4294967295" distB="4294967295" distL="114300" distR="114300" simplePos="0" relativeHeight="251737088" behindDoc="0" locked="0" layoutInCell="1" allowOverlap="1">
                <wp:simplePos x="0" y="0"/>
                <wp:positionH relativeFrom="column">
                  <wp:posOffset>2438400</wp:posOffset>
                </wp:positionH>
                <wp:positionV relativeFrom="paragraph">
                  <wp:posOffset>212724</wp:posOffset>
                </wp:positionV>
                <wp:extent cx="1521460" cy="0"/>
                <wp:effectExtent l="38100" t="76200" r="21590" b="95250"/>
                <wp:wrapNone/>
                <wp:docPr id="119" name="Tiesioji rodyklės jungtis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14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119" o:spid="_x0000_s1026" type="#_x0000_t32" style="position:absolute;margin-left:192pt;margin-top:16.75pt;width:119.8pt;height:0;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">
                <v:stroke startarrow="block" endarrow="block"/>
              </v:shape>
            </w:pict>
          </mc:Fallback>
        </mc:AlternateContent>
      </w:r>
      <w:r>
        <w:rPr>
          <w:rFonts w:ascii="Times New Roman" w:hAnsi="Times New Roman" w:cs="Times New Roman"/>
          <w:b/>
          <w:noProof/>
          <w:sz w:val="28"/>
          <w:szCs w:val="28"/>
          <w:lang w:val="lt-LT" w:eastAsia="lt-LT"/>
        </w:rPr>
        <mc:AlternateContent>
          <mc:Choice Requires="wps">
            <w:drawing>
              <wp:anchor distT="0" distB="0" distL="114300" distR="114300" simplePos="0" relativeHeight="251723776" behindDoc="0" locked="0" layoutInCell="1" allowOverlap="1">
                <wp:simplePos x="0" y="0"/>
                <wp:positionH relativeFrom="column">
                  <wp:posOffset>3228975</wp:posOffset>
                </wp:positionH>
                <wp:positionV relativeFrom="paragraph">
                  <wp:posOffset>12065</wp:posOffset>
                </wp:positionV>
                <wp:extent cx="2775585" cy="1270"/>
                <wp:effectExtent l="19050" t="59690" r="34290" b="81915"/>
                <wp:wrapNone/>
                <wp:docPr id="9" name="Tiesioji rodyklės jungtis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775585" cy="1270"/>
                        </a:xfrm>
                        <a:prstGeom prst="bentConnector3">
                          <a:avLst>
                            <a:gd name="adj1" fmla="val 49991"/>
                          </a:avLst>
                        </a:prstGeom>
                        <a:noFill/>
                        <a:ln w="9525">
                          <a:solidFill>
                            <a:srgbClr val="000000"/>
                          </a:solidFill>
                          <a:miter lim="800000"/>
                          <a:headEnd/>
                          <a:tailEnd type="triangle" w="med" len="me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128" o:spid="_x0000_s1026" type="#_x0000_t34" style="position:absolute;margin-left:254.25pt;margin-top:.95pt;width:218.55pt;height:.1pt;rotation:180;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" adj="10798">
                <v:stroke endarrow="block"/>
                <v:shadow on="t"/>
              </v:shape>
            </w:pict>
          </mc:Fallback>
        </mc:AlternateContent>
      </w:r>
      <w:r>
        <w:rPr>
          <w:rFonts w:ascii="Times New Roman" w:hAnsi="Times New Roman" w:cs="Times New Roman"/>
          <w:b/>
          <w:noProof/>
          <w:sz w:val="28"/>
          <w:szCs w:val="28"/>
          <w:lang w:val="lt-LT" w:eastAsia="lt-LT"/>
        </w:rPr>
        <mc:AlternateContent>
          <mc:Choice Requires="wps">
            <w:drawing>
              <wp:anchor distT="0" distB="0" distL="114300" distR="114300" simplePos="0" relativeHeight="251722752" behindDoc="0" locked="0" layoutInCell="1" allowOverlap="1">
                <wp:simplePos x="0" y="0"/>
                <wp:positionH relativeFrom="column">
                  <wp:posOffset>237490</wp:posOffset>
                </wp:positionH>
                <wp:positionV relativeFrom="paragraph">
                  <wp:posOffset>12065</wp:posOffset>
                </wp:positionV>
                <wp:extent cx="3007360" cy="635"/>
                <wp:effectExtent l="0" t="76200" r="78740" b="113665"/>
                <wp:wrapNone/>
                <wp:docPr id="129" name="Tiesioji rodyklės jungtis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07360" cy="635"/>
                        </a:xfrm>
                        <a:prstGeom prst="straightConnector1">
                          <a:avLst/>
                        </a:prstGeom>
                        <a:noFill/>
                        <a:ln w="9525">
                          <a:solidFill>
                            <a:srgbClr val="000000"/>
                          </a:solidFill>
                          <a:round/>
                          <a:headEnd/>
                          <a:tailEnd type="triangle" w="med" len="med"/>
                        </a:ln>
                        <a:effectLst>
                          <a:outerShdw dist="35921" dir="2700000" algn="ctr" rotWithShape="0">
                            <a:srgbClr val="8064A2"/>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129" o:spid="_x0000_s1026" type="#_x0000_t32" style="position:absolute;margin-left:18.7pt;margin-top:.95pt;width:236.8pt;height:.0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">
                <v:stroke endarrow="block"/>
                <v:shadow on="t" color="#8064a2"/>
              </v:shape>
            </w:pict>
          </mc:Fallback>
        </mc:AlternateContent>
      </w:r>
    </w:p>
    <w:p w:rsidR="00BE131F" w:rsidRDefault="00135E42" w:rsidP="006D32FF">
      <w:pPr>
        <w:spacing w:line="360" w:lineRule="auto"/>
        <w:ind w:right="-40"/>
        <w:jc w:val="both"/>
        <w:rPr>
          <w:rFonts w:ascii="Times New Roman" w:hAnsi="Times New Roman" w:cs="Times New Roman"/>
          <w:sz w:val="24"/>
          <w:szCs w:val="24"/>
        </w:rPr>
      </w:pPr>
      <w:r>
        <w:rPr>
          <w:rFonts w:ascii="Times New Roman" w:hAnsi="Times New Roman" w:cs="Times New Roman"/>
          <w:b/>
          <w:noProof/>
          <w:sz w:val="28"/>
          <w:szCs w:val="28"/>
          <w:lang w:val="lt-LT" w:eastAsia="lt-LT"/>
        </w:rPr>
        <mc:AlternateContent>
          <mc:Choice Requires="wps">
            <w:drawing>
              <wp:anchor distT="0" distB="0" distL="114300" distR="114300" simplePos="0" relativeHeight="251712512" behindDoc="0" locked="0" layoutInCell="1" allowOverlap="1">
                <wp:simplePos x="0" y="0"/>
                <wp:positionH relativeFrom="column">
                  <wp:posOffset>2595245</wp:posOffset>
                </wp:positionH>
                <wp:positionV relativeFrom="paragraph">
                  <wp:posOffset>55880</wp:posOffset>
                </wp:positionV>
                <wp:extent cx="1247775" cy="542925"/>
                <wp:effectExtent l="19050" t="19050" r="85725" b="85725"/>
                <wp:wrapNone/>
                <wp:docPr id="106" name="Suapvalintas stačiakampis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542925"/>
                        </a:xfrm>
                        <a:prstGeom prst="roundRect">
                          <a:avLst>
                            <a:gd name="adj" fmla="val 16667"/>
                          </a:avLst>
                        </a:prstGeom>
                        <a:solidFill>
                          <a:srgbClr val="FFFFFF"/>
                        </a:solidFill>
                        <a:ln w="63500" cmpd="thickThin">
                          <a:solidFill>
                            <a:schemeClr val="accent6">
                              <a:lumMod val="75000"/>
                            </a:schemeClr>
                          </a:solidFill>
                          <a:round/>
                          <a:headEnd/>
                          <a:tailEnd/>
                        </a:ln>
                        <a:effectLst>
                          <a:outerShdw dist="45791" dir="2021404" algn="ctr" rotWithShape="0">
                            <a:srgbClr val="868686"/>
                          </a:outerShdw>
                        </a:effectLst>
                      </wps:spPr>
                      <wps:txbx>
                        <w:txbxContent>
                          <w:p w:rsidR="001E530E" w:rsidRPr="005A089D" w:rsidRDefault="001E530E" w:rsidP="00BE131F">
                            <w:pPr>
                              <w:jc w:val="center"/>
                              <w:rPr>
                                <w:rFonts w:ascii="Bookman Old Style" w:hAnsi="Bookman Old Style"/>
                                <w:color w:val="002060"/>
                              </w:rPr>
                            </w:pPr>
                            <w:r w:rsidRPr="005A089D">
                              <w:rPr>
                                <w:rFonts w:ascii="Bookman Old Style" w:hAnsi="Bookman Old Style"/>
                                <w:color w:val="002060"/>
                              </w:rPr>
                              <w:t>Laisvas vaikų pasirinkimas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106" o:spid="_x0000_s1045" style="position:absolute;left:0;text-align:left;margin-left:204.35pt;margin-top:4.4pt;width:98.25pt;height:4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" strokecolor="#538135 [2409]" strokeweight="5pt">
                <v:stroke linestyle="thickThin"/>
                <v:shadow on="t" color="#868686" offset="3pt"/>
                <v:textbox>
                  <w:txbxContent>
                    <w:p w:rsidR="001E530E" w:rsidRPr="005A089D" w:rsidRDefault="001E530E" w:rsidP="00BE131F">
                      <w:pPr>
                        <w:jc w:val="center"/>
                        <w:rPr>
                          <w:rFonts w:ascii="Bookman Old Style" w:hAnsi="Bookman Old Style"/>
                          <w:color w:val="002060"/>
                        </w:rPr>
                      </w:pPr>
                      <w:r w:rsidRPr="005A089D">
                        <w:rPr>
                          <w:rFonts w:ascii="Bookman Old Style" w:hAnsi="Bookman Old Style"/>
                          <w:color w:val="002060"/>
                        </w:rPr>
                        <w:t>Laisvas vaikų pasirinkimas</w:t>
                      </w:r>
                    </w:p>
                  </w:txbxContent>
                </v:textbox>
              </v:roundrect>
            </w:pict>
          </mc:Fallback>
        </mc:AlternateContent>
      </w:r>
    </w:p>
    <w:p w:rsidR="00BE131F" w:rsidRPr="00BE131F" w:rsidRDefault="00BE131F" w:rsidP="00BE131F">
      <w:pPr>
        <w:spacing w:line="360" w:lineRule="auto"/>
        <w:ind w:right="-40" w:firstLine="360"/>
        <w:jc w:val="both"/>
        <w:rPr>
          <w:rFonts w:ascii="Times New Roman" w:hAnsi="Times New Roman" w:cs="Times New Roman"/>
          <w:b/>
          <w:sz w:val="24"/>
          <w:szCs w:val="24"/>
        </w:rPr>
      </w:pPr>
      <w:r>
        <w:rPr>
          <w:rFonts w:ascii="Times New Roman" w:hAnsi="Times New Roman" w:cs="Times New Roman"/>
          <w:b/>
          <w:sz w:val="24"/>
          <w:szCs w:val="24"/>
        </w:rPr>
        <w:t xml:space="preserve">. </w:t>
      </w:r>
    </w:p>
    <w:p w:rsidR="00BE131F" w:rsidRDefault="00135E42" w:rsidP="00BE131F">
      <w:pPr>
        <w:pStyle w:val="Sraopastraipa"/>
        <w:spacing w:line="360" w:lineRule="auto"/>
        <w:ind w:right="-40"/>
        <w:jc w:val="both"/>
        <w:rPr>
          <w:rFonts w:ascii="Times New Roman" w:hAnsi="Times New Roman" w:cs="Times New Roman"/>
          <w:sz w:val="24"/>
          <w:szCs w:val="24"/>
        </w:rPr>
      </w:pPr>
      <w:r>
        <w:rPr>
          <w:rFonts w:ascii="Times New Roman" w:hAnsi="Times New Roman" w:cs="Times New Roman"/>
          <w:b/>
          <w:noProof/>
          <w:sz w:val="28"/>
          <w:szCs w:val="28"/>
          <w:lang w:val="lt-LT" w:eastAsia="lt-LT"/>
        </w:rPr>
        <mc:AlternateContent>
          <mc:Choice Requires="wps">
            <w:drawing>
              <wp:anchor distT="0" distB="0" distL="114300" distR="114300" simplePos="0" relativeHeight="251716608" behindDoc="0" locked="0" layoutInCell="1" allowOverlap="1">
                <wp:simplePos x="0" y="0"/>
                <wp:positionH relativeFrom="column">
                  <wp:posOffset>585470</wp:posOffset>
                </wp:positionH>
                <wp:positionV relativeFrom="paragraph">
                  <wp:posOffset>254000</wp:posOffset>
                </wp:positionV>
                <wp:extent cx="5094605" cy="414655"/>
                <wp:effectExtent l="19050" t="19050" r="67945" b="80645"/>
                <wp:wrapNone/>
                <wp:docPr id="107" name="Suapvalintas stačiakampis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4605" cy="414655"/>
                        </a:xfrm>
                        <a:prstGeom prst="roundRect">
                          <a:avLst>
                            <a:gd name="adj" fmla="val 16667"/>
                          </a:avLst>
                        </a:prstGeom>
                        <a:solidFill>
                          <a:srgbClr val="FFFFFF"/>
                        </a:solidFill>
                        <a:ln w="63500" cmpd="thickThin">
                          <a:solidFill>
                            <a:schemeClr val="accent6">
                              <a:lumMod val="75000"/>
                            </a:schemeClr>
                          </a:solidFill>
                          <a:round/>
                          <a:headEnd/>
                          <a:tailEnd/>
                        </a:ln>
                        <a:effectLst>
                          <a:outerShdw dist="45791" dir="2021404" algn="ctr" rotWithShape="0">
                            <a:srgbClr val="868686"/>
                          </a:outerShdw>
                        </a:effectLst>
                      </wps:spPr>
                      <wps:txbx>
                        <w:txbxContent>
                          <w:p w:rsidR="001E530E" w:rsidRPr="005A089D" w:rsidRDefault="001E530E" w:rsidP="00BE131F">
                            <w:pPr>
                              <w:rPr>
                                <w:rFonts w:ascii="Bookman Old Style" w:hAnsi="Bookman Old Style"/>
                                <w:color w:val="002060"/>
                                <w:sz w:val="24"/>
                                <w:szCs w:val="24"/>
                              </w:rPr>
                            </w:pPr>
                            <w:r w:rsidRPr="005A089D">
                              <w:rPr>
                                <w:rFonts w:ascii="Bookman Old Style" w:hAnsi="Bookman Old Style"/>
                                <w:color w:val="002060"/>
                                <w:sz w:val="24"/>
                                <w:szCs w:val="24"/>
                              </w:rPr>
                              <w:t>Ugdymo ir ugdymosi aplinka įstaigoje, grupėje ir už įstaigos ribų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107" o:spid="_x0000_s1046" style="position:absolute;left:0;text-align:left;margin-left:46.1pt;margin-top:20pt;width:401.15pt;height:32.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" strokecolor="#538135 [2409]" strokeweight="5pt">
                <v:stroke linestyle="thickThin"/>
                <v:shadow on="t" color="#868686" offset="3pt"/>
                <v:textbox>
                  <w:txbxContent>
                    <w:p w:rsidR="001E530E" w:rsidRPr="005A089D" w:rsidRDefault="001E530E" w:rsidP="00BE131F">
                      <w:pPr>
                        <w:rPr>
                          <w:rFonts w:ascii="Bookman Old Style" w:hAnsi="Bookman Old Style"/>
                          <w:color w:val="002060"/>
                          <w:sz w:val="24"/>
                          <w:szCs w:val="24"/>
                        </w:rPr>
                      </w:pPr>
                      <w:r w:rsidRPr="005A089D">
                        <w:rPr>
                          <w:rFonts w:ascii="Bookman Old Style" w:hAnsi="Bookman Old Style"/>
                          <w:color w:val="002060"/>
                          <w:sz w:val="24"/>
                          <w:szCs w:val="24"/>
                        </w:rPr>
                        <w:t>Ugdymo ir ugdymosi aplinka įstaigoje, grupėje ir už įstaigos ribų</w:t>
                      </w:r>
                    </w:p>
                  </w:txbxContent>
                </v:textbox>
              </v:roundrect>
            </w:pict>
          </mc:Fallback>
        </mc:AlternateContent>
      </w:r>
      <w:r>
        <w:rPr>
          <w:rFonts w:ascii="Times New Roman" w:hAnsi="Times New Roman" w:cs="Times New Roman"/>
          <w:b/>
          <w:noProof/>
          <w:sz w:val="28"/>
          <w:szCs w:val="28"/>
          <w:lang w:val="lt-LT" w:eastAsia="lt-LT"/>
        </w:rPr>
        <mc:AlternateContent>
          <mc:Choice Requires="wps">
            <w:drawing>
              <wp:anchor distT="0" distB="0" distL="114300" distR="114300" simplePos="0" relativeHeight="251725824" behindDoc="0" locked="0" layoutInCell="1" allowOverlap="1">
                <wp:simplePos x="0" y="0"/>
                <wp:positionH relativeFrom="column">
                  <wp:posOffset>3280410</wp:posOffset>
                </wp:positionH>
                <wp:positionV relativeFrom="paragraph">
                  <wp:posOffset>43180</wp:posOffset>
                </wp:positionV>
                <wp:extent cx="2724150" cy="635"/>
                <wp:effectExtent l="22860" t="52705" r="34290" b="80010"/>
                <wp:wrapNone/>
                <wp:docPr id="8" name="Tiesioji rodyklės jungtis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724150" cy="635"/>
                        </a:xfrm>
                        <a:prstGeom prst="bentConnector3">
                          <a:avLst>
                            <a:gd name="adj1" fmla="val 50000"/>
                          </a:avLst>
                        </a:prstGeom>
                        <a:noFill/>
                        <a:ln w="9525">
                          <a:solidFill>
                            <a:srgbClr val="000000"/>
                          </a:solidFill>
                          <a:miter lim="800000"/>
                          <a:headEnd/>
                          <a:tailEnd type="triangle" w="med" len="me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123" o:spid="_x0000_s1026" type="#_x0000_t34" style="position:absolute;margin-left:258.3pt;margin-top:3.4pt;width:214.5pt;height:.05pt;rotation:180;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">
                <v:stroke endarrow="block"/>
                <v:shadow on="t"/>
              </v:shape>
            </w:pict>
          </mc:Fallback>
        </mc:AlternateContent>
      </w:r>
      <w:r>
        <w:rPr>
          <w:rFonts w:ascii="Times New Roman" w:hAnsi="Times New Roman" w:cs="Times New Roman"/>
          <w:b/>
          <w:noProof/>
          <w:sz w:val="28"/>
          <w:szCs w:val="28"/>
          <w:lang w:val="lt-LT" w:eastAsia="lt-LT"/>
        </w:rPr>
        <mc:AlternateContent>
          <mc:Choice Requires="wps">
            <w:drawing>
              <wp:anchor distT="4294967295" distB="4294967295" distL="114300" distR="114300" simplePos="0" relativeHeight="251724800" behindDoc="0" locked="0" layoutInCell="1" allowOverlap="1">
                <wp:simplePos x="0" y="0"/>
                <wp:positionH relativeFrom="column">
                  <wp:posOffset>215900</wp:posOffset>
                </wp:positionH>
                <wp:positionV relativeFrom="paragraph">
                  <wp:posOffset>43179</wp:posOffset>
                </wp:positionV>
                <wp:extent cx="3054985" cy="0"/>
                <wp:effectExtent l="0" t="76200" r="69215" b="114300"/>
                <wp:wrapNone/>
                <wp:docPr id="122" name="Tiesioji rodyklės jungtis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985" cy="0"/>
                        </a:xfrm>
                        <a:prstGeom prst="straightConnector1">
                          <a:avLst/>
                        </a:prstGeom>
                        <a:noFill/>
                        <a:ln w="9525">
                          <a:solidFill>
                            <a:srgbClr val="000000"/>
                          </a:solidFill>
                          <a:round/>
                          <a:headEnd/>
                          <a:tailEnd type="triangle" w="med" len="med"/>
                        </a:ln>
                        <a:effectLst>
                          <a:outerShdw dist="35921" dir="2700000" algn="ctr" rotWithShape="0">
                            <a:srgbClr val="8064A2"/>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122" o:spid="_x0000_s1026" type="#_x0000_t32" style="position:absolute;margin-left:17pt;margin-top:3.4pt;width:240.55pt;height:0;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">
                <v:stroke endarrow="block"/>
                <v:shadow on="t" color="#8064a2"/>
              </v:shape>
            </w:pict>
          </mc:Fallback>
        </mc:AlternateContent>
      </w:r>
    </w:p>
    <w:p w:rsidR="00BE131F" w:rsidRDefault="00BE131F" w:rsidP="006D32FF">
      <w:pPr>
        <w:spacing w:line="360" w:lineRule="auto"/>
        <w:ind w:right="-40"/>
        <w:jc w:val="both"/>
        <w:rPr>
          <w:rFonts w:ascii="Times New Roman" w:hAnsi="Times New Roman" w:cs="Times New Roman"/>
          <w:sz w:val="24"/>
          <w:szCs w:val="24"/>
        </w:rPr>
      </w:pPr>
    </w:p>
    <w:p w:rsidR="00BE131F" w:rsidRDefault="00135E42" w:rsidP="006D32FF">
      <w:pPr>
        <w:spacing w:line="360" w:lineRule="auto"/>
        <w:ind w:right="-40"/>
        <w:jc w:val="both"/>
        <w:rPr>
          <w:rFonts w:ascii="Times New Roman" w:hAnsi="Times New Roman" w:cs="Times New Roman"/>
          <w:sz w:val="24"/>
          <w:szCs w:val="24"/>
        </w:rPr>
      </w:pPr>
      <w:r>
        <w:rPr>
          <w:rFonts w:ascii="Times New Roman" w:hAnsi="Times New Roman" w:cs="Times New Roman"/>
          <w:b/>
          <w:noProof/>
          <w:sz w:val="28"/>
          <w:szCs w:val="28"/>
          <w:lang w:val="lt-LT" w:eastAsia="lt-LT"/>
        </w:rPr>
        <mc:AlternateContent>
          <mc:Choice Requires="wps">
            <w:drawing>
              <wp:anchor distT="0" distB="0" distL="114299" distR="114299" simplePos="0" relativeHeight="251735040" behindDoc="0" locked="0" layoutInCell="1" allowOverlap="1">
                <wp:simplePos x="0" y="0"/>
                <wp:positionH relativeFrom="margin">
                  <wp:posOffset>5878829</wp:posOffset>
                </wp:positionH>
                <wp:positionV relativeFrom="paragraph">
                  <wp:posOffset>325120</wp:posOffset>
                </wp:positionV>
                <wp:extent cx="0" cy="721995"/>
                <wp:effectExtent l="76200" t="38100" r="57150" b="20955"/>
                <wp:wrapNone/>
                <wp:docPr id="115" name="Tiesioji rodyklės jungtis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1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115" o:spid="_x0000_s1026" type="#_x0000_t32" style="position:absolute;margin-left:462.9pt;margin-top:25.6pt;width:0;height:56.85pt;flip:y;z-index:2517350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">
                <v:stroke endarrow="block"/>
                <w10:wrap anchorx="margin"/>
              </v:shape>
            </w:pict>
          </mc:Fallback>
        </mc:AlternateContent>
      </w:r>
      <w:r>
        <w:rPr>
          <w:rFonts w:ascii="Times New Roman" w:hAnsi="Times New Roman" w:cs="Times New Roman"/>
          <w:b/>
          <w:noProof/>
          <w:sz w:val="28"/>
          <w:szCs w:val="28"/>
          <w:lang w:val="lt-LT" w:eastAsia="lt-LT"/>
        </w:rPr>
        <mc:AlternateContent>
          <mc:Choice Requires="wps">
            <w:drawing>
              <wp:anchor distT="0" distB="0" distL="114300" distR="114300" simplePos="0" relativeHeight="251891712" behindDoc="0" locked="0" layoutInCell="1" allowOverlap="1">
                <wp:simplePos x="0" y="0"/>
                <wp:positionH relativeFrom="column">
                  <wp:posOffset>5588635</wp:posOffset>
                </wp:positionH>
                <wp:positionV relativeFrom="paragraph">
                  <wp:posOffset>325120</wp:posOffset>
                </wp:positionV>
                <wp:extent cx="244475" cy="0"/>
                <wp:effectExtent l="6985" t="10795" r="5715" b="8255"/>
                <wp:wrapNone/>
                <wp:docPr id="7"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440.05pt;margin-top:25.6pt;width:19.25pt;height:0;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IA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"/>
            </w:pict>
          </mc:Fallback>
        </mc:AlternateContent>
      </w:r>
      <w:r>
        <w:rPr>
          <w:rFonts w:ascii="Times New Roman" w:hAnsi="Times New Roman" w:cs="Times New Roman"/>
          <w:b/>
          <w:noProof/>
          <w:sz w:val="28"/>
          <w:szCs w:val="28"/>
          <w:lang w:val="lt-LT" w:eastAsia="lt-LT"/>
        </w:rPr>
        <mc:AlternateContent>
          <mc:Choice Requires="wps">
            <w:drawing>
              <wp:anchor distT="0" distB="0" distL="114299" distR="114299" simplePos="0" relativeHeight="251732992" behindDoc="0" locked="0" layoutInCell="1" allowOverlap="1">
                <wp:simplePos x="0" y="0"/>
                <wp:positionH relativeFrom="margin">
                  <wp:posOffset>365759</wp:posOffset>
                </wp:positionH>
                <wp:positionV relativeFrom="paragraph">
                  <wp:posOffset>267970</wp:posOffset>
                </wp:positionV>
                <wp:extent cx="0" cy="721995"/>
                <wp:effectExtent l="76200" t="38100" r="57150" b="20955"/>
                <wp:wrapNone/>
                <wp:docPr id="112" name="Tiesioji rodyklės jungtis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1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112" o:spid="_x0000_s1026" type="#_x0000_t32" style="position:absolute;margin-left:28.8pt;margin-top:21.1pt;width:0;height:56.85pt;flip:y;z-index:2517329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">
                <v:stroke endarrow="block"/>
                <w10:wrap anchorx="margin"/>
              </v:shape>
            </w:pict>
          </mc:Fallback>
        </mc:AlternateContent>
      </w:r>
      <w:r>
        <w:rPr>
          <w:rFonts w:ascii="Times New Roman" w:hAnsi="Times New Roman" w:cs="Times New Roman"/>
          <w:b/>
          <w:noProof/>
          <w:sz w:val="28"/>
          <w:szCs w:val="28"/>
          <w:lang w:val="lt-LT" w:eastAsia="lt-LT"/>
        </w:rPr>
        <mc:AlternateContent>
          <mc:Choice Requires="wps">
            <w:drawing>
              <wp:anchor distT="4294967295" distB="4294967295" distL="114300" distR="114300" simplePos="0" relativeHeight="251731968" behindDoc="0" locked="0" layoutInCell="1" allowOverlap="1">
                <wp:simplePos x="0" y="0"/>
                <wp:positionH relativeFrom="column">
                  <wp:posOffset>339090</wp:posOffset>
                </wp:positionH>
                <wp:positionV relativeFrom="paragraph">
                  <wp:posOffset>325119</wp:posOffset>
                </wp:positionV>
                <wp:extent cx="343535" cy="0"/>
                <wp:effectExtent l="0" t="0" r="18415" b="19050"/>
                <wp:wrapNone/>
                <wp:docPr id="111" name="Tiesioji rodyklės jungtis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3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111" o:spid="_x0000_s1026" type="#_x0000_t32" style="position:absolute;margin-left:26.7pt;margin-top:25.6pt;width:27.05pt;height:0;flip:x;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"/>
            </w:pict>
          </mc:Fallback>
        </mc:AlternateContent>
      </w:r>
      <w:r>
        <w:rPr>
          <w:rFonts w:ascii="Times New Roman" w:hAnsi="Times New Roman" w:cs="Times New Roman"/>
          <w:b/>
          <w:noProof/>
          <w:sz w:val="28"/>
          <w:szCs w:val="28"/>
          <w:lang w:val="lt-LT" w:eastAsia="lt-LT"/>
        </w:rPr>
        <mc:AlternateContent>
          <mc:Choice Requires="wps">
            <w:drawing>
              <wp:anchor distT="0" distB="0" distL="114300" distR="114300" simplePos="0" relativeHeight="251726848" behindDoc="0" locked="0" layoutInCell="1" allowOverlap="1">
                <wp:simplePos x="0" y="0"/>
                <wp:positionH relativeFrom="column">
                  <wp:posOffset>673100</wp:posOffset>
                </wp:positionH>
                <wp:positionV relativeFrom="paragraph">
                  <wp:posOffset>131445</wp:posOffset>
                </wp:positionV>
                <wp:extent cx="4879340" cy="414655"/>
                <wp:effectExtent l="19050" t="19050" r="73660" b="80645"/>
                <wp:wrapNone/>
                <wp:docPr id="108" name="Suapvalintas stačiakampis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9340" cy="414655"/>
                        </a:xfrm>
                        <a:prstGeom prst="roundRect">
                          <a:avLst>
                            <a:gd name="adj" fmla="val 16667"/>
                          </a:avLst>
                        </a:prstGeom>
                        <a:solidFill>
                          <a:srgbClr val="FFFFFF"/>
                        </a:solidFill>
                        <a:ln w="63500" cmpd="thickThin">
                          <a:solidFill>
                            <a:schemeClr val="accent6">
                              <a:lumMod val="75000"/>
                            </a:schemeClr>
                          </a:solidFill>
                          <a:round/>
                          <a:headEnd/>
                          <a:tailEnd/>
                        </a:ln>
                        <a:effectLst>
                          <a:outerShdw dist="45791" dir="2021404" algn="ctr" rotWithShape="0">
                            <a:srgbClr val="DAEEF3"/>
                          </a:outerShdw>
                        </a:effectLst>
                      </wps:spPr>
                      <wps:txbx>
                        <w:txbxContent>
                          <w:p w:rsidR="001E530E" w:rsidRPr="005A089D" w:rsidRDefault="001E530E" w:rsidP="00BE131F">
                            <w:pPr>
                              <w:rPr>
                                <w:rFonts w:ascii="Bookman Old Style" w:hAnsi="Bookman Old Style"/>
                                <w:color w:val="002060"/>
                                <w:sz w:val="24"/>
                                <w:szCs w:val="24"/>
                              </w:rPr>
                            </w:pPr>
                            <w:r>
                              <w:rPr>
                                <w:rFonts w:ascii="Bookman Old Style" w:hAnsi="Bookman Old Style"/>
                                <w:color w:val="002060"/>
                                <w:sz w:val="24"/>
                                <w:szCs w:val="24"/>
                              </w:rPr>
                              <w:t>Auklėtojas kaip vaikų ugdymo ir ugdymosi situacijos kūrėjas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108" o:spid="_x0000_s1047" style="position:absolute;left:0;text-align:left;margin-left:53pt;margin-top:10.35pt;width:384.2pt;height:32.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" strokecolor="#538135 [2409]" strokeweight="5pt">
                <v:stroke linestyle="thickThin"/>
                <v:shadow on="t" color="#daeef3" offset="3pt"/>
                <v:textbox>
                  <w:txbxContent>
                    <w:p w:rsidR="001E530E" w:rsidRPr="005A089D" w:rsidRDefault="001E530E" w:rsidP="00BE131F">
                      <w:pPr>
                        <w:rPr>
                          <w:rFonts w:ascii="Bookman Old Style" w:hAnsi="Bookman Old Style"/>
                          <w:color w:val="002060"/>
                          <w:sz w:val="24"/>
                          <w:szCs w:val="24"/>
                        </w:rPr>
                      </w:pPr>
                      <w:r>
                        <w:rPr>
                          <w:rFonts w:ascii="Bookman Old Style" w:hAnsi="Bookman Old Style"/>
                          <w:color w:val="002060"/>
                          <w:sz w:val="24"/>
                          <w:szCs w:val="24"/>
                        </w:rPr>
                        <w:t>Auklėtojas kaip vaikų ugdymo ir ugdymosi situacijos kūrėjas</w:t>
                      </w:r>
                    </w:p>
                  </w:txbxContent>
                </v:textbox>
              </v:roundrect>
            </w:pict>
          </mc:Fallback>
        </mc:AlternateContent>
      </w:r>
    </w:p>
    <w:p w:rsidR="00BE131F" w:rsidRDefault="00135E42" w:rsidP="006D32FF">
      <w:pPr>
        <w:spacing w:line="360" w:lineRule="auto"/>
        <w:ind w:right="-40"/>
        <w:jc w:val="both"/>
        <w:rPr>
          <w:rFonts w:ascii="Times New Roman" w:hAnsi="Times New Roman" w:cs="Times New Roman"/>
          <w:sz w:val="24"/>
          <w:szCs w:val="24"/>
        </w:rPr>
      </w:pPr>
      <w:r>
        <w:rPr>
          <w:rFonts w:ascii="Times New Roman" w:hAnsi="Times New Roman" w:cs="Times New Roman"/>
          <w:b/>
          <w:noProof/>
          <w:sz w:val="28"/>
          <w:szCs w:val="28"/>
          <w:lang w:val="lt-LT" w:eastAsia="lt-LT"/>
        </w:rPr>
        <mc:AlternateContent>
          <mc:Choice Requires="wps">
            <w:drawing>
              <wp:anchor distT="0" distB="0" distL="114300" distR="114300" simplePos="0" relativeHeight="251739136" behindDoc="0" locked="0" layoutInCell="1" allowOverlap="1">
                <wp:simplePos x="0" y="0"/>
                <wp:positionH relativeFrom="column">
                  <wp:posOffset>3179445</wp:posOffset>
                </wp:positionH>
                <wp:positionV relativeFrom="paragraph">
                  <wp:posOffset>265430</wp:posOffset>
                </wp:positionV>
                <wp:extent cx="635" cy="208915"/>
                <wp:effectExtent l="76200" t="0" r="75565" b="57785"/>
                <wp:wrapNone/>
                <wp:docPr id="121" name="Tiesioji rodyklės jungtis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121" o:spid="_x0000_s1026" type="#_x0000_t32" style="position:absolute;margin-left:250.35pt;margin-top:20.9pt;width:.05pt;height:16.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">
                <v:stroke endarrow="block"/>
              </v:shape>
            </w:pict>
          </mc:Fallback>
        </mc:AlternateContent>
      </w:r>
    </w:p>
    <w:p w:rsidR="00BE131F" w:rsidRDefault="00135E42" w:rsidP="006D32FF">
      <w:pPr>
        <w:spacing w:line="360" w:lineRule="auto"/>
        <w:ind w:right="-40"/>
        <w:jc w:val="both"/>
        <w:rPr>
          <w:rFonts w:ascii="Times New Roman" w:hAnsi="Times New Roman" w:cs="Times New Roman"/>
          <w:sz w:val="24"/>
          <w:szCs w:val="24"/>
        </w:rPr>
      </w:pPr>
      <w:r>
        <w:rPr>
          <w:rFonts w:ascii="Times New Roman" w:hAnsi="Times New Roman" w:cs="Times New Roman"/>
          <w:b/>
          <w:noProof/>
          <w:sz w:val="28"/>
          <w:szCs w:val="28"/>
          <w:lang w:val="lt-LT" w:eastAsia="lt-LT"/>
        </w:rPr>
        <mc:AlternateContent>
          <mc:Choice Requires="wps">
            <w:drawing>
              <wp:anchor distT="0" distB="0" distL="114300" distR="114300" simplePos="0" relativeHeight="251892736" behindDoc="0" locked="0" layoutInCell="1" allowOverlap="1">
                <wp:simplePos x="0" y="0"/>
                <wp:positionH relativeFrom="column">
                  <wp:posOffset>5062855</wp:posOffset>
                </wp:positionH>
                <wp:positionV relativeFrom="paragraph">
                  <wp:posOffset>318135</wp:posOffset>
                </wp:positionV>
                <wp:extent cx="825500" cy="0"/>
                <wp:effectExtent l="5080" t="13335" r="7620" b="5715"/>
                <wp:wrapNone/>
                <wp:docPr id="6"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8" o:spid="_x0000_s1026" type="#_x0000_t32" style="position:absolute;margin-left:398.65pt;margin-top:25.05pt;width:65pt;height:0;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PC2Hw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"/>
            </w:pict>
          </mc:Fallback>
        </mc:AlternateContent>
      </w:r>
      <w:r>
        <w:rPr>
          <w:rFonts w:ascii="Times New Roman" w:hAnsi="Times New Roman" w:cs="Times New Roman"/>
          <w:b/>
          <w:noProof/>
          <w:sz w:val="28"/>
          <w:szCs w:val="28"/>
          <w:lang w:val="lt-LT" w:eastAsia="lt-LT"/>
        </w:rPr>
        <mc:AlternateContent>
          <mc:Choice Requires="wps">
            <w:drawing>
              <wp:anchor distT="0" distB="0" distL="114300" distR="114300" simplePos="0" relativeHeight="251730944" behindDoc="0" locked="0" layoutInCell="1" allowOverlap="1">
                <wp:simplePos x="0" y="0"/>
                <wp:positionH relativeFrom="column">
                  <wp:posOffset>339090</wp:posOffset>
                </wp:positionH>
                <wp:positionV relativeFrom="paragraph">
                  <wp:posOffset>260985</wp:posOffset>
                </wp:positionV>
                <wp:extent cx="1045210" cy="635"/>
                <wp:effectExtent l="5715" t="13335" r="6350" b="5080"/>
                <wp:wrapNone/>
                <wp:docPr id="5" name="Tiesioji rodyklės jungtis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04521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110" o:spid="_x0000_s1026" type="#_x0000_t34" style="position:absolute;margin-left:26.7pt;margin-top:20.55pt;width:82.3pt;height:.05pt;rotation:180;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"/>
            </w:pict>
          </mc:Fallback>
        </mc:AlternateContent>
      </w:r>
      <w:r>
        <w:rPr>
          <w:rFonts w:ascii="Times New Roman" w:hAnsi="Times New Roman" w:cs="Times New Roman"/>
          <w:b/>
          <w:noProof/>
          <w:sz w:val="28"/>
          <w:szCs w:val="28"/>
          <w:lang w:val="lt-LT" w:eastAsia="lt-LT"/>
        </w:rPr>
        <mc:AlternateContent>
          <mc:Choice Requires="wps">
            <w:drawing>
              <wp:anchor distT="0" distB="0" distL="114300" distR="114300" simplePos="0" relativeHeight="251727872" behindDoc="0" locked="0" layoutInCell="1" allowOverlap="1">
                <wp:simplePos x="0" y="0"/>
                <wp:positionH relativeFrom="column">
                  <wp:posOffset>1384300</wp:posOffset>
                </wp:positionH>
                <wp:positionV relativeFrom="paragraph">
                  <wp:posOffset>109855</wp:posOffset>
                </wp:positionV>
                <wp:extent cx="3626485" cy="414655"/>
                <wp:effectExtent l="19050" t="19050" r="69215" b="80645"/>
                <wp:wrapNone/>
                <wp:docPr id="109" name="Suapvalintas stačiakampis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6485" cy="414655"/>
                        </a:xfrm>
                        <a:prstGeom prst="roundRect">
                          <a:avLst>
                            <a:gd name="adj" fmla="val 16667"/>
                          </a:avLst>
                        </a:prstGeom>
                        <a:solidFill>
                          <a:srgbClr val="FFFFFF"/>
                        </a:solidFill>
                        <a:ln w="63500" cmpd="thickThin">
                          <a:solidFill>
                            <a:schemeClr val="accent6">
                              <a:lumMod val="75000"/>
                            </a:schemeClr>
                          </a:solidFill>
                          <a:round/>
                          <a:headEnd/>
                          <a:tailEnd/>
                        </a:ln>
                        <a:effectLst>
                          <a:outerShdw dist="45791" dir="2021404" algn="ctr" rotWithShape="0">
                            <a:srgbClr val="DAEEF3"/>
                          </a:outerShdw>
                        </a:effectLst>
                      </wps:spPr>
                      <wps:txbx>
                        <w:txbxContent>
                          <w:p w:rsidR="001E530E" w:rsidRPr="005A089D" w:rsidRDefault="001E530E" w:rsidP="00BE131F">
                            <w:pPr>
                              <w:rPr>
                                <w:rFonts w:ascii="Bookman Old Style" w:hAnsi="Bookman Old Style"/>
                                <w:color w:val="002060"/>
                                <w:sz w:val="24"/>
                                <w:szCs w:val="24"/>
                              </w:rPr>
                            </w:pPr>
                            <w:r>
                              <w:rPr>
                                <w:rFonts w:ascii="Bookman Old Style" w:hAnsi="Bookman Old Style"/>
                                <w:color w:val="002060"/>
                                <w:sz w:val="24"/>
                                <w:szCs w:val="24"/>
                              </w:rPr>
                              <w:t>Tėvai, kaip svarbiausi vaikų ugdytojai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109" o:spid="_x0000_s1048" style="position:absolute;left:0;text-align:left;margin-left:109pt;margin-top:8.65pt;width:285.55pt;height:32.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" strokecolor="#538135 [2409]" strokeweight="5pt">
                <v:stroke linestyle="thickThin"/>
                <v:shadow on="t" color="#daeef3" offset="3pt"/>
                <v:textbox>
                  <w:txbxContent>
                    <w:p w:rsidR="001E530E" w:rsidRPr="005A089D" w:rsidRDefault="001E530E" w:rsidP="00BE131F">
                      <w:pPr>
                        <w:rPr>
                          <w:rFonts w:ascii="Bookman Old Style" w:hAnsi="Bookman Old Style"/>
                          <w:color w:val="002060"/>
                          <w:sz w:val="24"/>
                          <w:szCs w:val="24"/>
                        </w:rPr>
                      </w:pPr>
                      <w:r>
                        <w:rPr>
                          <w:rFonts w:ascii="Bookman Old Style" w:hAnsi="Bookman Old Style"/>
                          <w:color w:val="002060"/>
                          <w:sz w:val="24"/>
                          <w:szCs w:val="24"/>
                        </w:rPr>
                        <w:t>Tėvai, kaip svarbiausi vaikų ugdytojai</w:t>
                      </w:r>
                    </w:p>
                  </w:txbxContent>
                </v:textbox>
              </v:roundrect>
            </w:pict>
          </mc:Fallback>
        </mc:AlternateContent>
      </w:r>
    </w:p>
    <w:p w:rsidR="00BE131F" w:rsidRDefault="00BE131F" w:rsidP="006D32FF">
      <w:pPr>
        <w:spacing w:line="360" w:lineRule="auto"/>
        <w:ind w:right="-40"/>
        <w:jc w:val="both"/>
        <w:rPr>
          <w:rFonts w:ascii="Times New Roman" w:hAnsi="Times New Roman" w:cs="Times New Roman"/>
          <w:sz w:val="24"/>
          <w:szCs w:val="24"/>
        </w:rPr>
      </w:pPr>
    </w:p>
    <w:p w:rsidR="004E4B7C" w:rsidRDefault="004E4B7C" w:rsidP="004E4B7C">
      <w:pPr>
        <w:spacing w:line="360" w:lineRule="auto"/>
        <w:jc w:val="both"/>
        <w:rPr>
          <w:rFonts w:ascii="Times New Roman" w:hAnsi="Times New Roman" w:cs="Times New Roman"/>
          <w:sz w:val="24"/>
          <w:szCs w:val="24"/>
        </w:rPr>
      </w:pPr>
    </w:p>
    <w:p w:rsidR="00FD70CF" w:rsidRDefault="00C612B0" w:rsidP="004E4B7C">
      <w:pPr>
        <w:spacing w:line="360" w:lineRule="auto"/>
        <w:jc w:val="both"/>
        <w:rPr>
          <w:rFonts w:ascii="Times New Roman" w:hAnsi="Times New Roman" w:cs="Times New Roman"/>
          <w:sz w:val="24"/>
          <w:szCs w:val="24"/>
          <w:lang w:val="lt-LT"/>
        </w:rPr>
      </w:pPr>
      <w:r w:rsidRPr="00B85A23">
        <w:rPr>
          <w:rFonts w:ascii="Times New Roman" w:hAnsi="Times New Roman" w:cs="Times New Roman"/>
          <w:sz w:val="24"/>
          <w:szCs w:val="24"/>
          <w:lang w:val="lt-LT"/>
        </w:rPr>
        <w:tab/>
      </w:r>
      <w:r w:rsidR="008E5ECF">
        <w:rPr>
          <w:rFonts w:ascii="Times New Roman" w:hAnsi="Times New Roman" w:cs="Times New Roman"/>
          <w:sz w:val="24"/>
          <w:szCs w:val="24"/>
          <w:lang w:val="lt-LT"/>
        </w:rPr>
        <w:t xml:space="preserve">                                </w:t>
      </w:r>
      <w:r w:rsidR="00FD70CF">
        <w:rPr>
          <w:rFonts w:ascii="Times New Roman" w:hAnsi="Times New Roman" w:cs="Times New Roman"/>
          <w:sz w:val="24"/>
          <w:szCs w:val="24"/>
          <w:lang w:val="lt-LT"/>
        </w:rPr>
        <w:t>2 pav.  Ikimokyklinio ugdymo turinio samprata</w:t>
      </w:r>
    </w:p>
    <w:p w:rsidR="004E4B7C" w:rsidRDefault="004E4B7C" w:rsidP="004E4B7C">
      <w:pPr>
        <w:spacing w:line="360" w:lineRule="auto"/>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lastRenderedPageBreak/>
        <w:tab/>
        <w:t>Ikimokyklinis ugdymas vaikui naudingas tik tada, kai yra kokybiškas. Įstaigoje kuriama visiems vaikams draugiška, atvira, dialogiška, emociškai saugi ikimokyklinio ugdymo įstaiga. Visas kasdieninis vaikų gyvenimas įstaigoje pripažįstamas kaip neatsiejama ugdymo turinio dalis. Jis yra pritaikytas vaikui, įdomus, turiningas, grindžiamas pozityviu bendravimu ir bendradarbiavimu, padedantis vaikui augti. Vaikas ugdosi bet kuriuo dienos metu – žaisdamas, dalyvaudamas ikimokyklinio ugdymo auklėtojo inicijuotoje ar organizuojamoje veikloje, atlikdamas buities darbus. Įstaigoje draugiškai priimamas ir pripažįstamas</w:t>
      </w:r>
      <w:r w:rsidR="00BE3CEC">
        <w:rPr>
          <w:rFonts w:ascii="Times New Roman" w:hAnsi="Times New Roman" w:cs="Times New Roman"/>
          <w:color w:val="000000" w:themeColor="text1"/>
          <w:sz w:val="24"/>
          <w:szCs w:val="24"/>
          <w:lang w:val="lt-LT"/>
        </w:rPr>
        <w:t xml:space="preserve"> kiekvienas vaikas – įvairių gebėjimų, tautybės, iš skirtingo socialinio statuso šeimų.</w:t>
      </w:r>
    </w:p>
    <w:p w:rsidR="00BE3CEC" w:rsidRDefault="00BE3CEC" w:rsidP="004E4B7C">
      <w:pPr>
        <w:spacing w:line="360" w:lineRule="auto"/>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ab/>
        <w:t>Ikimokyklinio amžiaus vaikai geriausiai ugdosi patys būdami aktyvūs – tyrinėdami visais pojūčiais, darydami, bandydami ir eksperimentuodami, stebėdami savo veiksmų pasekmes, diskutuodami, spręsdami problemas, dalydamiesi išvykų patirtimi.</w:t>
      </w:r>
    </w:p>
    <w:p w:rsidR="00BE3CEC" w:rsidRDefault="00BE3CEC" w:rsidP="004E4B7C">
      <w:pPr>
        <w:spacing w:line="360" w:lineRule="auto"/>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ab/>
        <w:t>Vaikų ugdymas personalizuojamas, tai yra pritaikomas kiekvienam vaikui pagal jo patirtį, poreikius, galimybes. Išsiaiškinami vaiko pasiekimai, jo mokymosi stilius, polinkiai, gabumai ir sukuriama aplinka, kurioje yra priemonių, atitinkančių jo individualius poreikius, interesus, parenkami ugdymo būdai, kurie atitinka jo mokymosi stilių.</w:t>
      </w:r>
    </w:p>
    <w:p w:rsidR="00BE3CEC" w:rsidRDefault="00BE3CEC" w:rsidP="004E4B7C">
      <w:pPr>
        <w:spacing w:line="360" w:lineRule="auto"/>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ab/>
        <w:t>Skatinamas veikimas kartu, tolerancija, bendruomeniškumas, socialinis jautrumas. Vaikai kartu kuria grupinius darbus, užmezga kaimyniškus santykius su kitų grupių vaikais, rūpinasi mažesniaisiais, padeda specialiųjų ugdymosi poreikių turintiem</w:t>
      </w:r>
      <w:r w:rsidR="000D2B24">
        <w:rPr>
          <w:rFonts w:ascii="Times New Roman" w:hAnsi="Times New Roman" w:cs="Times New Roman"/>
          <w:color w:val="000000" w:themeColor="text1"/>
          <w:sz w:val="24"/>
          <w:szCs w:val="24"/>
          <w:lang w:val="lt-LT"/>
        </w:rPr>
        <w:t>s, nelaimės ištiktiems vaikams,</w:t>
      </w:r>
      <w:r>
        <w:rPr>
          <w:rFonts w:ascii="Times New Roman" w:hAnsi="Times New Roman" w:cs="Times New Roman"/>
          <w:color w:val="000000" w:themeColor="text1"/>
          <w:sz w:val="24"/>
          <w:szCs w:val="24"/>
          <w:lang w:val="lt-LT"/>
        </w:rPr>
        <w:t xml:space="preserve"> dalijasi žaislais, knygelėmis, įtraukia kitakalbius, kitos kultūrinės grupės vaikus į žaidimus.</w:t>
      </w:r>
    </w:p>
    <w:p w:rsidR="004E4B7C" w:rsidRPr="006E1B82" w:rsidRDefault="004E4B7C" w:rsidP="004E4B7C">
      <w:pPr>
        <w:spacing w:line="360" w:lineRule="auto"/>
        <w:ind w:right="-40" w:firstLine="709"/>
        <w:jc w:val="both"/>
        <w:rPr>
          <w:rFonts w:ascii="Times New Roman" w:hAnsi="Times New Roman" w:cs="Times New Roman"/>
          <w:sz w:val="24"/>
          <w:szCs w:val="24"/>
          <w:lang w:val="lt-LT"/>
        </w:rPr>
      </w:pPr>
      <w:r w:rsidRPr="006E1B82">
        <w:rPr>
          <w:rFonts w:ascii="Times New Roman" w:hAnsi="Times New Roman" w:cs="Times New Roman"/>
          <w:sz w:val="24"/>
          <w:szCs w:val="24"/>
          <w:lang w:val="lt-LT"/>
        </w:rPr>
        <w:t xml:space="preserve">Veiksmingas ikimokyklinis ugdymas yra orientuotas į svarbiausią pasiekimą – </w:t>
      </w:r>
      <w:r w:rsidRPr="006E1B82">
        <w:rPr>
          <w:rFonts w:ascii="Times New Roman" w:hAnsi="Times New Roman" w:cs="Times New Roman"/>
          <w:b/>
          <w:sz w:val="24"/>
          <w:szCs w:val="24"/>
          <w:lang w:val="lt-LT"/>
        </w:rPr>
        <w:t xml:space="preserve">vaiko asmenybės brandinimą, </w:t>
      </w:r>
      <w:r w:rsidRPr="006E1B82">
        <w:rPr>
          <w:rFonts w:ascii="Times New Roman" w:hAnsi="Times New Roman" w:cs="Times New Roman"/>
          <w:sz w:val="24"/>
          <w:szCs w:val="24"/>
          <w:lang w:val="lt-LT"/>
        </w:rPr>
        <w:t>taip pat į sėkmingą jo</w:t>
      </w:r>
      <w:r w:rsidR="001764CF">
        <w:rPr>
          <w:rFonts w:ascii="Times New Roman" w:hAnsi="Times New Roman" w:cs="Times New Roman"/>
          <w:sz w:val="24"/>
          <w:szCs w:val="24"/>
          <w:lang w:val="lt-LT"/>
        </w:rPr>
        <w:t xml:space="preserve"> </w:t>
      </w:r>
      <w:r w:rsidRPr="006E1B82">
        <w:rPr>
          <w:rFonts w:ascii="Times New Roman" w:hAnsi="Times New Roman" w:cs="Times New Roman"/>
          <w:b/>
          <w:sz w:val="24"/>
          <w:szCs w:val="24"/>
          <w:lang w:val="lt-LT"/>
        </w:rPr>
        <w:t>ugdymosi pažangą ir gerus pasiekimus visose 18 pasiekimų sričių</w:t>
      </w:r>
      <w:r w:rsidR="00B36045">
        <w:rPr>
          <w:rFonts w:ascii="Times New Roman" w:hAnsi="Times New Roman" w:cs="Times New Roman"/>
          <w:b/>
          <w:sz w:val="24"/>
          <w:szCs w:val="24"/>
          <w:lang w:val="lt-LT"/>
        </w:rPr>
        <w:t xml:space="preserve"> </w:t>
      </w:r>
      <w:r w:rsidR="005C047F" w:rsidRPr="006E1B82">
        <w:rPr>
          <w:rFonts w:ascii="Times New Roman" w:hAnsi="Times New Roman" w:cs="Times New Roman"/>
          <w:sz w:val="24"/>
          <w:szCs w:val="24"/>
          <w:lang w:val="lt-LT"/>
        </w:rPr>
        <w:t>(3 pav.).</w:t>
      </w:r>
    </w:p>
    <w:p w:rsidR="004E4B7C" w:rsidRDefault="004E4B7C" w:rsidP="00B85A23">
      <w:pPr>
        <w:spacing w:line="360" w:lineRule="auto"/>
        <w:ind w:firstLine="360"/>
        <w:jc w:val="both"/>
        <w:rPr>
          <w:rFonts w:ascii="Times New Roman" w:hAnsi="Times New Roman" w:cs="Times New Roman"/>
          <w:color w:val="000000" w:themeColor="text1"/>
          <w:sz w:val="24"/>
          <w:szCs w:val="24"/>
          <w:lang w:val="lt-LT"/>
        </w:rPr>
      </w:pPr>
    </w:p>
    <w:p w:rsidR="000513B2" w:rsidRDefault="000513B2" w:rsidP="00B85A23">
      <w:pPr>
        <w:spacing w:line="360" w:lineRule="auto"/>
        <w:ind w:firstLine="360"/>
        <w:jc w:val="both"/>
        <w:rPr>
          <w:rFonts w:ascii="Times New Roman" w:hAnsi="Times New Roman" w:cs="Times New Roman"/>
          <w:color w:val="000000" w:themeColor="text1"/>
          <w:sz w:val="24"/>
          <w:szCs w:val="24"/>
          <w:lang w:val="lt-LT"/>
        </w:rPr>
      </w:pPr>
    </w:p>
    <w:p w:rsidR="000513B2" w:rsidRDefault="000513B2" w:rsidP="00B85A23">
      <w:pPr>
        <w:spacing w:line="360" w:lineRule="auto"/>
        <w:ind w:firstLine="360"/>
        <w:jc w:val="both"/>
        <w:rPr>
          <w:rFonts w:ascii="Times New Roman" w:hAnsi="Times New Roman" w:cs="Times New Roman"/>
          <w:color w:val="000000" w:themeColor="text1"/>
          <w:sz w:val="24"/>
          <w:szCs w:val="24"/>
          <w:lang w:val="lt-LT"/>
        </w:rPr>
      </w:pPr>
    </w:p>
    <w:p w:rsidR="000513B2" w:rsidRDefault="000513B2" w:rsidP="00B85A23">
      <w:pPr>
        <w:spacing w:line="360" w:lineRule="auto"/>
        <w:ind w:firstLine="360"/>
        <w:jc w:val="both"/>
        <w:rPr>
          <w:rFonts w:ascii="Times New Roman" w:hAnsi="Times New Roman" w:cs="Times New Roman"/>
          <w:color w:val="000000" w:themeColor="text1"/>
          <w:sz w:val="24"/>
          <w:szCs w:val="24"/>
          <w:lang w:val="lt-LT"/>
        </w:rPr>
      </w:pPr>
    </w:p>
    <w:p w:rsidR="000513B2" w:rsidRDefault="000513B2" w:rsidP="00B85A23">
      <w:pPr>
        <w:spacing w:line="360" w:lineRule="auto"/>
        <w:ind w:firstLine="360"/>
        <w:jc w:val="both"/>
        <w:rPr>
          <w:rFonts w:ascii="Times New Roman" w:hAnsi="Times New Roman" w:cs="Times New Roman"/>
          <w:color w:val="000000" w:themeColor="text1"/>
          <w:sz w:val="24"/>
          <w:szCs w:val="24"/>
          <w:lang w:val="lt-LT"/>
        </w:rPr>
      </w:pPr>
    </w:p>
    <w:p w:rsidR="009E5DB0" w:rsidRPr="00B85A23" w:rsidRDefault="009E5DB0" w:rsidP="00B85A23">
      <w:pPr>
        <w:spacing w:line="360" w:lineRule="auto"/>
        <w:ind w:firstLine="360"/>
        <w:jc w:val="both"/>
        <w:rPr>
          <w:rFonts w:ascii="Times New Roman" w:hAnsi="Times New Roman" w:cs="Times New Roman"/>
          <w:color w:val="000000" w:themeColor="text1"/>
          <w:sz w:val="24"/>
          <w:szCs w:val="24"/>
          <w:lang w:val="lt-LT"/>
        </w:rPr>
      </w:pPr>
    </w:p>
    <w:p w:rsidR="00BE3CEC" w:rsidRPr="006E1B82" w:rsidRDefault="00135E42" w:rsidP="00B85A23">
      <w:pPr>
        <w:spacing w:line="360" w:lineRule="auto"/>
        <w:jc w:val="center"/>
        <w:rPr>
          <w:rFonts w:ascii="Times New Roman" w:hAnsi="Times New Roman" w:cs="Times New Roman"/>
          <w:b/>
          <w:sz w:val="24"/>
          <w:szCs w:val="24"/>
          <w:lang w:val="lt-LT"/>
        </w:rPr>
      </w:pPr>
      <w:r>
        <w:rPr>
          <w:noProof/>
          <w:lang w:val="lt-LT" w:eastAsia="lt-LT"/>
        </w:rPr>
        <mc:AlternateContent>
          <mc:Choice Requires="wps">
            <w:drawing>
              <wp:anchor distT="0" distB="0" distL="114300" distR="114300" simplePos="0" relativeHeight="251895808" behindDoc="0" locked="0" layoutInCell="1" allowOverlap="1">
                <wp:simplePos x="0" y="0"/>
                <wp:positionH relativeFrom="column">
                  <wp:posOffset>3121025</wp:posOffset>
                </wp:positionH>
                <wp:positionV relativeFrom="paragraph">
                  <wp:posOffset>224790</wp:posOffset>
                </wp:positionV>
                <wp:extent cx="1279525" cy="0"/>
                <wp:effectExtent l="15875" t="53340" r="19050" b="60960"/>
                <wp:wrapNone/>
                <wp:docPr id="4"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95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2" o:spid="_x0000_s1026" type="#_x0000_t32" style="position:absolute;margin-left:245.75pt;margin-top:17.7pt;width:100.75pt;height:0;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iNQIAAIEEAAAOAAAAZHJzL2Uyb0RvYy54bWysVE2P2yAQvVfqf0DcE9upk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">
                <v:stroke startarrow="block" endarrow="block"/>
              </v:shape>
            </w:pict>
          </mc:Fallback>
        </mc:AlternateContent>
      </w:r>
      <w:r>
        <w:rPr>
          <w:noProof/>
          <w:lang w:val="lt-LT" w:eastAsia="lt-LT"/>
        </w:rPr>
        <mc:AlternateContent>
          <mc:Choice Requires="wps">
            <w:drawing>
              <wp:anchor distT="0" distB="0" distL="114300" distR="114300" simplePos="0" relativeHeight="251894784" behindDoc="0" locked="0" layoutInCell="1" allowOverlap="1">
                <wp:simplePos x="0" y="0"/>
                <wp:positionH relativeFrom="column">
                  <wp:posOffset>4448175</wp:posOffset>
                </wp:positionH>
                <wp:positionV relativeFrom="paragraph">
                  <wp:posOffset>-3810</wp:posOffset>
                </wp:positionV>
                <wp:extent cx="1652270" cy="448945"/>
                <wp:effectExtent l="19050" t="24765" r="24130" b="21590"/>
                <wp:wrapNone/>
                <wp:docPr id="3"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270" cy="448945"/>
                        </a:xfrm>
                        <a:prstGeom prst="roundRect">
                          <a:avLst>
                            <a:gd name="adj" fmla="val 16667"/>
                          </a:avLst>
                        </a:prstGeom>
                        <a:solidFill>
                          <a:schemeClr val="lt1">
                            <a:lumMod val="100000"/>
                            <a:lumOff val="0"/>
                          </a:schemeClr>
                        </a:solidFill>
                        <a:ln w="31750">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530E" w:rsidRDefault="001E530E" w:rsidP="00CB0175">
                            <w:pPr>
                              <w:jc w:val="center"/>
                              <w:rPr>
                                <w:b/>
                                <w:lang w:val="lt-LT"/>
                              </w:rPr>
                            </w:pPr>
                            <w:r>
                              <w:rPr>
                                <w:b/>
                                <w:lang w:val="lt-LT"/>
                              </w:rPr>
                              <w:t>Pasiekimų sritys</w:t>
                            </w:r>
                          </w:p>
                          <w:p w:rsidR="001E530E" w:rsidRPr="00602AD8" w:rsidRDefault="001E530E" w:rsidP="00CB0175">
                            <w:pPr>
                              <w:jc w:val="center"/>
                              <w:rPr>
                                <w:b/>
                                <w:lang w:val="lt-L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1" o:spid="_x0000_s1049" style="position:absolute;left:0;text-align:left;margin-left:350.25pt;margin-top:-.3pt;width:130.1pt;height:35.3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" fillcolor="white [3201]" strokecolor="#70ad47 [3209]" strokeweight="2.5pt">
                <v:shadow color="#868686"/>
                <v:textbox>
                  <w:txbxContent>
                    <w:p w:rsidR="001E530E" w:rsidRDefault="001E530E" w:rsidP="00CB0175">
                      <w:pPr>
                        <w:jc w:val="center"/>
                        <w:rPr>
                          <w:b/>
                          <w:lang w:val="lt-LT"/>
                        </w:rPr>
                      </w:pPr>
                      <w:r>
                        <w:rPr>
                          <w:b/>
                          <w:lang w:val="lt-LT"/>
                        </w:rPr>
                        <w:t>Pasiekimų sritys</w:t>
                      </w:r>
                    </w:p>
                    <w:p w:rsidR="001E530E" w:rsidRPr="00602AD8" w:rsidRDefault="001E530E" w:rsidP="00CB0175">
                      <w:pPr>
                        <w:jc w:val="center"/>
                        <w:rPr>
                          <w:b/>
                          <w:lang w:val="lt-LT"/>
                        </w:rPr>
                      </w:pPr>
                    </w:p>
                  </w:txbxContent>
                </v:textbox>
              </v:roundrect>
            </w:pict>
          </mc:Fallback>
        </mc:AlternateContent>
      </w:r>
      <w:r>
        <w:rPr>
          <w:noProof/>
          <w:lang w:val="lt-LT" w:eastAsia="lt-LT"/>
        </w:rPr>
        <mc:AlternateContent>
          <mc:Choice Requires="wps">
            <w:drawing>
              <wp:anchor distT="0" distB="0" distL="114300" distR="114300" simplePos="0" relativeHeight="251893760" behindDoc="0" locked="0" layoutInCell="1" allowOverlap="1">
                <wp:simplePos x="0" y="0"/>
                <wp:positionH relativeFrom="column">
                  <wp:posOffset>1468755</wp:posOffset>
                </wp:positionH>
                <wp:positionV relativeFrom="paragraph">
                  <wp:posOffset>-3810</wp:posOffset>
                </wp:positionV>
                <wp:extent cx="1652270" cy="448945"/>
                <wp:effectExtent l="20955" t="24765" r="22225" b="21590"/>
                <wp:wrapNone/>
                <wp:docPr id="2"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270" cy="448945"/>
                        </a:xfrm>
                        <a:prstGeom prst="roundRect">
                          <a:avLst>
                            <a:gd name="adj" fmla="val 16667"/>
                          </a:avLst>
                        </a:prstGeom>
                        <a:solidFill>
                          <a:schemeClr val="lt1">
                            <a:lumMod val="100000"/>
                            <a:lumOff val="0"/>
                          </a:schemeClr>
                        </a:solidFill>
                        <a:ln w="31750">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530E" w:rsidRDefault="001E530E" w:rsidP="00CB0175">
                            <w:pPr>
                              <w:jc w:val="center"/>
                              <w:rPr>
                                <w:b/>
                                <w:lang w:val="lt-LT"/>
                              </w:rPr>
                            </w:pPr>
                            <w:r>
                              <w:rPr>
                                <w:b/>
                                <w:lang w:val="lt-LT"/>
                              </w:rPr>
                              <w:t>Vaikas (mūsų siekiai)</w:t>
                            </w:r>
                          </w:p>
                          <w:p w:rsidR="001E530E" w:rsidRPr="00602AD8" w:rsidRDefault="001E530E" w:rsidP="00CB0175">
                            <w:pPr>
                              <w:jc w:val="center"/>
                              <w:rPr>
                                <w:b/>
                                <w:lang w:val="lt-L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0" o:spid="_x0000_s1050" style="position:absolute;left:0;text-align:left;margin-left:115.65pt;margin-top:-.3pt;width:130.1pt;height:35.3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" fillcolor="white [3201]" strokecolor="#70ad47 [3209]" strokeweight="2.5pt">
                <v:shadow color="#868686"/>
                <v:textbox>
                  <w:txbxContent>
                    <w:p w:rsidR="001E530E" w:rsidRDefault="001E530E" w:rsidP="00CB0175">
                      <w:pPr>
                        <w:jc w:val="center"/>
                        <w:rPr>
                          <w:b/>
                          <w:lang w:val="lt-LT"/>
                        </w:rPr>
                      </w:pPr>
                      <w:r>
                        <w:rPr>
                          <w:b/>
                          <w:lang w:val="lt-LT"/>
                        </w:rPr>
                        <w:t>Vaikas (mūsų siekiai)</w:t>
                      </w:r>
                    </w:p>
                    <w:p w:rsidR="001E530E" w:rsidRPr="00602AD8" w:rsidRDefault="001E530E" w:rsidP="00CB0175">
                      <w:pPr>
                        <w:jc w:val="center"/>
                        <w:rPr>
                          <w:b/>
                          <w:lang w:val="lt-LT"/>
                        </w:rPr>
                      </w:pPr>
                    </w:p>
                  </w:txbxContent>
                </v:textbox>
              </v:roundrect>
            </w:pict>
          </mc:Fallback>
        </mc:AlternateContent>
      </w:r>
    </w:p>
    <w:p w:rsidR="00CB0175" w:rsidRPr="006E1B82" w:rsidRDefault="00D82D4D" w:rsidP="00CB0175">
      <w:pPr>
        <w:rPr>
          <w:lang w:val="lt-LT"/>
        </w:rPr>
      </w:pPr>
      <w:r>
        <w:rPr>
          <w:lang w:val="lt-LT"/>
        </w:rPr>
        <w:t xml:space="preserve">                                                                                                                           </w:t>
      </w:r>
    </w:p>
    <w:p w:rsidR="00CB0175" w:rsidRPr="006E1B82" w:rsidRDefault="00135E42" w:rsidP="00CB0175">
      <w:pPr>
        <w:pStyle w:val="Betarp"/>
        <w:rPr>
          <w:lang w:val="lt-LT"/>
        </w:rPr>
      </w:pPr>
      <w:r>
        <w:rPr>
          <w:noProof/>
          <w:lang w:val="lt-LT" w:eastAsia="lt-LT"/>
        </w:rPr>
        <mc:AlternateContent>
          <mc:Choice Requires="wps">
            <w:drawing>
              <wp:anchor distT="0" distB="0" distL="114300" distR="114300" simplePos="0" relativeHeight="251870208" behindDoc="0" locked="0" layoutInCell="1" allowOverlap="1">
                <wp:simplePos x="0" y="0"/>
                <wp:positionH relativeFrom="column">
                  <wp:posOffset>2733675</wp:posOffset>
                </wp:positionH>
                <wp:positionV relativeFrom="paragraph">
                  <wp:posOffset>274955</wp:posOffset>
                </wp:positionV>
                <wp:extent cx="1415415" cy="492125"/>
                <wp:effectExtent l="57150" t="57150" r="70485" b="79375"/>
                <wp:wrapNone/>
                <wp:docPr id="211" name="Suapvalintas stačiakampis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5415" cy="492125"/>
                        </a:xfrm>
                        <a:prstGeom prst="roundRect">
                          <a:avLst>
                            <a:gd name="adj" fmla="val 16667"/>
                          </a:avLst>
                        </a:prstGeom>
                        <a:solidFill>
                          <a:schemeClr val="accent6">
                            <a:lumMod val="20000"/>
                            <a:lumOff val="80000"/>
                          </a:schemeClr>
                        </a:solidFill>
                        <a:ln w="127000" cmpd="dbl">
                          <a:solidFill>
                            <a:schemeClr val="accent6">
                              <a:lumMod val="100000"/>
                              <a:lumOff val="0"/>
                            </a:schemeClr>
                          </a:solidFill>
                          <a:round/>
                          <a:headEnd/>
                          <a:tailEnd/>
                        </a:ln>
                        <a:effectLst/>
                        <a:extLst/>
                      </wps:spPr>
                      <wps:txbx>
                        <w:txbxContent>
                          <w:p w:rsidR="001E530E" w:rsidRPr="0001680B" w:rsidRDefault="001E530E" w:rsidP="00CB0175">
                            <w:pPr>
                              <w:jc w:val="center"/>
                              <w:rPr>
                                <w:b/>
                                <w:lang w:val="lt-LT"/>
                              </w:rPr>
                            </w:pPr>
                            <w:r w:rsidRPr="0001680B">
                              <w:rPr>
                                <w:b/>
                              </w:rPr>
                              <w:t>Išradingumas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11" o:spid="_x0000_s1051" style="position:absolute;margin-left:215.25pt;margin-top:21.65pt;width:111.45pt;height:38.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" fillcolor="#e2efd9 [665]" strokecolor="#70ad47 [3209]" strokeweight="10pt">
                <v:stroke linestyle="thinThin"/>
                <v:textbox>
                  <w:txbxContent>
                    <w:p w:rsidR="001E530E" w:rsidRPr="0001680B" w:rsidRDefault="001E530E" w:rsidP="00CB0175">
                      <w:pPr>
                        <w:jc w:val="center"/>
                        <w:rPr>
                          <w:b/>
                          <w:lang w:val="lt-LT"/>
                        </w:rPr>
                      </w:pPr>
                      <w:r w:rsidRPr="0001680B">
                        <w:rPr>
                          <w:b/>
                        </w:rPr>
                        <w:t>Išradingumas</w:t>
                      </w:r>
                    </w:p>
                  </w:txbxContent>
                </v:textbox>
              </v:roundrect>
            </w:pict>
          </mc:Fallback>
        </mc:AlternateContent>
      </w:r>
      <w:r>
        <w:rPr>
          <w:noProof/>
          <w:lang w:val="lt-LT" w:eastAsia="lt-LT"/>
        </w:rPr>
        <mc:AlternateContent>
          <mc:Choice Requires="wps">
            <w:drawing>
              <wp:anchor distT="0" distB="0" distL="114300" distR="114300" simplePos="0" relativeHeight="251872256" behindDoc="0" locked="0" layoutInCell="1" allowOverlap="1">
                <wp:simplePos x="0" y="0"/>
                <wp:positionH relativeFrom="column">
                  <wp:posOffset>4562475</wp:posOffset>
                </wp:positionH>
                <wp:positionV relativeFrom="paragraph">
                  <wp:posOffset>19685</wp:posOffset>
                </wp:positionV>
                <wp:extent cx="1661795" cy="897255"/>
                <wp:effectExtent l="19050" t="19050" r="33655" b="55245"/>
                <wp:wrapNone/>
                <wp:docPr id="210" name="Suapvalintas stačiakampis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795" cy="897255"/>
                        </a:xfrm>
                        <a:prstGeom prst="roundRect">
                          <a:avLst>
                            <a:gd name="adj" fmla="val 16667"/>
                          </a:avLst>
                        </a:prstGeom>
                        <a:solidFill>
                          <a:schemeClr val="accent6">
                            <a:lumMod val="40000"/>
                            <a:lumOff val="60000"/>
                          </a:schemeClr>
                        </a:solidFill>
                        <a:ln w="38100">
                          <a:solidFill>
                            <a:schemeClr val="accent6">
                              <a:lumMod val="75000"/>
                            </a:schemeClr>
                          </a:solidFill>
                          <a:round/>
                          <a:headEnd/>
                          <a:tailEnd/>
                        </a:ln>
                        <a:effectLst>
                          <a:outerShdw dist="28398" dir="3806097" algn="ctr" rotWithShape="0">
                            <a:schemeClr val="accent6">
                              <a:lumMod val="50000"/>
                              <a:lumOff val="0"/>
                              <a:alpha val="50000"/>
                            </a:schemeClr>
                          </a:outerShdw>
                        </a:effectLst>
                      </wps:spPr>
                      <wps:txbx>
                        <w:txbxContent>
                          <w:p w:rsidR="001E530E" w:rsidRDefault="001E530E" w:rsidP="00CB0175">
                            <w:pPr>
                              <w:pStyle w:val="Betarp"/>
                              <w:rPr>
                                <w:lang w:val="lt-LT"/>
                              </w:rPr>
                            </w:pPr>
                            <w:r>
                              <w:rPr>
                                <w:lang w:val="lt-LT"/>
                              </w:rPr>
                              <w:t xml:space="preserve">Meninė raiška                             </w:t>
                            </w:r>
                          </w:p>
                          <w:p w:rsidR="001E530E" w:rsidRDefault="001E530E" w:rsidP="00CB0175">
                            <w:pPr>
                              <w:pStyle w:val="Betarp"/>
                              <w:rPr>
                                <w:lang w:val="lt-LT"/>
                              </w:rPr>
                            </w:pPr>
                            <w:r>
                              <w:rPr>
                                <w:lang w:val="lt-LT"/>
                              </w:rPr>
                              <w:t>Kūrybiškumas</w:t>
                            </w:r>
                          </w:p>
                          <w:p w:rsidR="001E530E" w:rsidRDefault="001E530E" w:rsidP="00CB0175">
                            <w:pPr>
                              <w:pStyle w:val="Betarp"/>
                              <w:rPr>
                                <w:lang w:val="lt-LT"/>
                              </w:rPr>
                            </w:pPr>
                            <w:r>
                              <w:rPr>
                                <w:lang w:val="lt-LT"/>
                              </w:rPr>
                              <w:t>Problemų sprendimas</w:t>
                            </w:r>
                          </w:p>
                          <w:p w:rsidR="001E530E" w:rsidRPr="0001680B" w:rsidRDefault="001E530E" w:rsidP="00CB0175">
                            <w:pPr>
                              <w:pStyle w:val="Betarp"/>
                              <w:rPr>
                                <w:lang w:val="lt-LT"/>
                              </w:rPr>
                            </w:pPr>
                            <w:r>
                              <w:rPr>
                                <w:lang w:val="lt-LT"/>
                              </w:rPr>
                              <w:t>Estetinis suvokimas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10" o:spid="_x0000_s1052" style="position:absolute;margin-left:359.25pt;margin-top:1.55pt;width:130.85pt;height:70.6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" fillcolor="#c5e0b3 [1305]" strokecolor="#538135 [2409]" strokeweight="3pt">
                <v:shadow on="t" color="#375623 [1609]" opacity=".5" offset="1pt"/>
                <v:textbox>
                  <w:txbxContent>
                    <w:p w:rsidR="001E530E" w:rsidRDefault="001E530E" w:rsidP="00CB0175">
                      <w:pPr>
                        <w:pStyle w:val="Betarp"/>
                        <w:rPr>
                          <w:lang w:val="lt-LT"/>
                        </w:rPr>
                      </w:pPr>
                      <w:r>
                        <w:rPr>
                          <w:lang w:val="lt-LT"/>
                        </w:rPr>
                        <w:t xml:space="preserve">Meninė raiška                             </w:t>
                      </w:r>
                    </w:p>
                    <w:p w:rsidR="001E530E" w:rsidRDefault="001E530E" w:rsidP="00CB0175">
                      <w:pPr>
                        <w:pStyle w:val="Betarp"/>
                        <w:rPr>
                          <w:lang w:val="lt-LT"/>
                        </w:rPr>
                      </w:pPr>
                      <w:r>
                        <w:rPr>
                          <w:lang w:val="lt-LT"/>
                        </w:rPr>
                        <w:t>Kūrybiškumas</w:t>
                      </w:r>
                    </w:p>
                    <w:p w:rsidR="001E530E" w:rsidRDefault="001E530E" w:rsidP="00CB0175">
                      <w:pPr>
                        <w:pStyle w:val="Betarp"/>
                        <w:rPr>
                          <w:lang w:val="lt-LT"/>
                        </w:rPr>
                      </w:pPr>
                      <w:r>
                        <w:rPr>
                          <w:lang w:val="lt-LT"/>
                        </w:rPr>
                        <w:t>Problemų sprendimas</w:t>
                      </w:r>
                    </w:p>
                    <w:p w:rsidR="001E530E" w:rsidRPr="0001680B" w:rsidRDefault="001E530E" w:rsidP="00CB0175">
                      <w:pPr>
                        <w:pStyle w:val="Betarp"/>
                        <w:rPr>
                          <w:lang w:val="lt-LT"/>
                        </w:rPr>
                      </w:pPr>
                      <w:r>
                        <w:rPr>
                          <w:lang w:val="lt-LT"/>
                        </w:rPr>
                        <w:t>Estetinis suvokimas</w:t>
                      </w:r>
                    </w:p>
                  </w:txbxContent>
                </v:textbox>
              </v:roundrect>
            </w:pict>
          </mc:Fallback>
        </mc:AlternateContent>
      </w:r>
    </w:p>
    <w:p w:rsidR="00CB0175" w:rsidRPr="006E1B82" w:rsidRDefault="00CB0175" w:rsidP="00CB0175">
      <w:pPr>
        <w:rPr>
          <w:lang w:val="lt-LT"/>
        </w:rPr>
      </w:pPr>
    </w:p>
    <w:p w:rsidR="00CB0175" w:rsidRPr="006E1B82" w:rsidRDefault="00135E42" w:rsidP="00CB0175">
      <w:pPr>
        <w:rPr>
          <w:lang w:val="lt-LT"/>
        </w:rPr>
      </w:pPr>
      <w:r>
        <w:rPr>
          <w:noProof/>
          <w:lang w:val="lt-LT" w:eastAsia="lt-LT"/>
        </w:rPr>
        <mc:AlternateContent>
          <mc:Choice Requires="wps">
            <w:drawing>
              <wp:anchor distT="0" distB="0" distL="114300" distR="114300" simplePos="0" relativeHeight="251879424" behindDoc="0" locked="0" layoutInCell="1" allowOverlap="1">
                <wp:simplePos x="0" y="0"/>
                <wp:positionH relativeFrom="column">
                  <wp:posOffset>949960</wp:posOffset>
                </wp:positionH>
                <wp:positionV relativeFrom="paragraph">
                  <wp:posOffset>52705</wp:posOffset>
                </wp:positionV>
                <wp:extent cx="1696085" cy="1353185"/>
                <wp:effectExtent l="0" t="0" r="18415" b="18415"/>
                <wp:wrapNone/>
                <wp:docPr id="208" name="Tiesioji rodyklės jungtis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6085" cy="1353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208" o:spid="_x0000_s1026" type="#_x0000_t32" style="position:absolute;margin-left:74.8pt;margin-top:4.15pt;width:133.55pt;height:106.55pt;flip:x;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"/>
            </w:pict>
          </mc:Fallback>
        </mc:AlternateContent>
      </w:r>
      <w:r>
        <w:rPr>
          <w:noProof/>
          <w:lang w:val="lt-LT" w:eastAsia="lt-LT"/>
        </w:rPr>
        <mc:AlternateContent>
          <mc:Choice Requires="wps">
            <w:drawing>
              <wp:anchor distT="4294967295" distB="4294967295" distL="114300" distR="114300" simplePos="0" relativeHeight="251884544" behindDoc="0" locked="0" layoutInCell="1" allowOverlap="1">
                <wp:simplePos x="0" y="0"/>
                <wp:positionH relativeFrom="column">
                  <wp:posOffset>4192905</wp:posOffset>
                </wp:positionH>
                <wp:positionV relativeFrom="paragraph">
                  <wp:posOffset>52704</wp:posOffset>
                </wp:positionV>
                <wp:extent cx="369570" cy="0"/>
                <wp:effectExtent l="0" t="0" r="11430" b="19050"/>
                <wp:wrapNone/>
                <wp:docPr id="209" name="Tiesioji rodyklės jungtis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209" o:spid="_x0000_s1026" type="#_x0000_t32" style="position:absolute;margin-left:330.15pt;margin-top:4.15pt;width:29.1pt;height:0;z-index:251884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"/>
            </w:pict>
          </mc:Fallback>
        </mc:AlternateContent>
      </w:r>
    </w:p>
    <w:p w:rsidR="00CB0175" w:rsidRPr="006E1B82" w:rsidRDefault="00CB0175" w:rsidP="00CB0175">
      <w:pPr>
        <w:rPr>
          <w:lang w:val="lt-LT"/>
        </w:rPr>
      </w:pPr>
    </w:p>
    <w:p w:rsidR="00CB0175" w:rsidRPr="006E1B82" w:rsidRDefault="00135E42" w:rsidP="00CB0175">
      <w:pPr>
        <w:rPr>
          <w:lang w:val="lt-LT"/>
        </w:rPr>
      </w:pPr>
      <w:r>
        <w:rPr>
          <w:noProof/>
          <w:lang w:val="lt-LT" w:eastAsia="lt-LT"/>
        </w:rPr>
        <mc:AlternateContent>
          <mc:Choice Requires="wps">
            <w:drawing>
              <wp:anchor distT="0" distB="0" distL="114300" distR="114300" simplePos="0" relativeHeight="251876352" behindDoc="0" locked="0" layoutInCell="1" allowOverlap="1">
                <wp:simplePos x="0" y="0"/>
                <wp:positionH relativeFrom="column">
                  <wp:posOffset>4606290</wp:posOffset>
                </wp:positionH>
                <wp:positionV relativeFrom="paragraph">
                  <wp:posOffset>2414270</wp:posOffset>
                </wp:positionV>
                <wp:extent cx="1847215" cy="1052195"/>
                <wp:effectExtent l="19050" t="19050" r="38735" b="52705"/>
                <wp:wrapNone/>
                <wp:docPr id="207" name="Suapvalintas stačiakampis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215" cy="1052195"/>
                        </a:xfrm>
                        <a:prstGeom prst="roundRect">
                          <a:avLst>
                            <a:gd name="adj" fmla="val 16667"/>
                          </a:avLst>
                        </a:prstGeom>
                        <a:solidFill>
                          <a:schemeClr val="accent6">
                            <a:lumMod val="40000"/>
                            <a:lumOff val="60000"/>
                          </a:schemeClr>
                        </a:solidFill>
                        <a:ln w="38100">
                          <a:solidFill>
                            <a:schemeClr val="accent6">
                              <a:lumMod val="75000"/>
                            </a:schemeClr>
                          </a:solidFill>
                          <a:round/>
                          <a:headEnd/>
                          <a:tailEnd/>
                        </a:ln>
                        <a:effectLst>
                          <a:outerShdw dist="28398" dir="3806097" algn="ctr" rotWithShape="0">
                            <a:schemeClr val="accent6">
                              <a:lumMod val="50000"/>
                              <a:lumOff val="0"/>
                              <a:alpha val="50000"/>
                            </a:schemeClr>
                          </a:outerShdw>
                        </a:effectLst>
                      </wps:spPr>
                      <wps:txbx>
                        <w:txbxContent>
                          <w:p w:rsidR="001E530E" w:rsidRDefault="001E530E" w:rsidP="00CB0175">
                            <w:pPr>
                              <w:pStyle w:val="Betarp"/>
                              <w:rPr>
                                <w:lang w:val="lt-LT"/>
                              </w:rPr>
                            </w:pPr>
                            <w:r>
                              <w:rPr>
                                <w:lang w:val="lt-LT"/>
                              </w:rPr>
                              <w:t>Sakytinė kalba</w:t>
                            </w:r>
                          </w:p>
                          <w:p w:rsidR="001E530E" w:rsidRDefault="001E530E" w:rsidP="00CB0175">
                            <w:pPr>
                              <w:pStyle w:val="Betarp"/>
                              <w:rPr>
                                <w:lang w:val="lt-LT"/>
                              </w:rPr>
                            </w:pPr>
                            <w:r>
                              <w:rPr>
                                <w:lang w:val="lt-LT"/>
                              </w:rPr>
                              <w:t>Rašytinė kalba</w:t>
                            </w:r>
                          </w:p>
                          <w:p w:rsidR="001E530E" w:rsidRDefault="001E530E" w:rsidP="00CB0175">
                            <w:pPr>
                              <w:pStyle w:val="Betarp"/>
                              <w:rPr>
                                <w:lang w:val="lt-LT"/>
                              </w:rPr>
                            </w:pPr>
                            <w:r>
                              <w:rPr>
                                <w:lang w:val="lt-LT"/>
                              </w:rPr>
                              <w:t>Emocijų suvokimas ir raiška</w:t>
                            </w:r>
                          </w:p>
                          <w:p w:rsidR="001E530E" w:rsidRDefault="001E530E" w:rsidP="00CB0175">
                            <w:pPr>
                              <w:pStyle w:val="Betarp"/>
                              <w:rPr>
                                <w:lang w:val="lt-LT"/>
                              </w:rPr>
                            </w:pPr>
                            <w:r>
                              <w:rPr>
                                <w:lang w:val="lt-LT"/>
                              </w:rPr>
                              <w:t>Santykiai su suaugusiais</w:t>
                            </w:r>
                          </w:p>
                          <w:p w:rsidR="001E530E" w:rsidRPr="0001680B" w:rsidRDefault="001E530E" w:rsidP="00CB0175">
                            <w:pPr>
                              <w:pStyle w:val="Betarp"/>
                              <w:rPr>
                                <w:lang w:val="lt-LT"/>
                              </w:rPr>
                            </w:pPr>
                            <w:r>
                              <w:rPr>
                                <w:lang w:val="lt-LT"/>
                              </w:rPr>
                              <w:t>Santykiai su bendraamžiais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07" o:spid="_x0000_s1053" style="position:absolute;margin-left:362.7pt;margin-top:190.1pt;width:145.45pt;height:82.8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" fillcolor="#c5e0b3 [1305]" strokecolor="#538135 [2409]" strokeweight="3pt">
                <v:shadow on="t" color="#375623 [1609]" opacity=".5" offset="1pt"/>
                <v:textbox>
                  <w:txbxContent>
                    <w:p w:rsidR="001E530E" w:rsidRDefault="001E530E" w:rsidP="00CB0175">
                      <w:pPr>
                        <w:pStyle w:val="Betarp"/>
                        <w:rPr>
                          <w:lang w:val="lt-LT"/>
                        </w:rPr>
                      </w:pPr>
                      <w:r>
                        <w:rPr>
                          <w:lang w:val="lt-LT"/>
                        </w:rPr>
                        <w:t>Sakytinė kalba</w:t>
                      </w:r>
                    </w:p>
                    <w:p w:rsidR="001E530E" w:rsidRDefault="001E530E" w:rsidP="00CB0175">
                      <w:pPr>
                        <w:pStyle w:val="Betarp"/>
                        <w:rPr>
                          <w:lang w:val="lt-LT"/>
                        </w:rPr>
                      </w:pPr>
                      <w:r>
                        <w:rPr>
                          <w:lang w:val="lt-LT"/>
                        </w:rPr>
                        <w:t>Rašytinė kalba</w:t>
                      </w:r>
                    </w:p>
                    <w:p w:rsidR="001E530E" w:rsidRDefault="001E530E" w:rsidP="00CB0175">
                      <w:pPr>
                        <w:pStyle w:val="Betarp"/>
                        <w:rPr>
                          <w:lang w:val="lt-LT"/>
                        </w:rPr>
                      </w:pPr>
                      <w:r>
                        <w:rPr>
                          <w:lang w:val="lt-LT"/>
                        </w:rPr>
                        <w:t>Emocijų suvokimas ir raiška</w:t>
                      </w:r>
                    </w:p>
                    <w:p w:rsidR="001E530E" w:rsidRDefault="001E530E" w:rsidP="00CB0175">
                      <w:pPr>
                        <w:pStyle w:val="Betarp"/>
                        <w:rPr>
                          <w:lang w:val="lt-LT"/>
                        </w:rPr>
                      </w:pPr>
                      <w:r>
                        <w:rPr>
                          <w:lang w:val="lt-LT"/>
                        </w:rPr>
                        <w:t>Santykiai su suaugusiais</w:t>
                      </w:r>
                    </w:p>
                    <w:p w:rsidR="001E530E" w:rsidRPr="0001680B" w:rsidRDefault="001E530E" w:rsidP="00CB0175">
                      <w:pPr>
                        <w:pStyle w:val="Betarp"/>
                        <w:rPr>
                          <w:lang w:val="lt-LT"/>
                        </w:rPr>
                      </w:pPr>
                      <w:r>
                        <w:rPr>
                          <w:lang w:val="lt-LT"/>
                        </w:rPr>
                        <w:t>Santykiai su bendraamžiais</w:t>
                      </w:r>
                    </w:p>
                  </w:txbxContent>
                </v:textbox>
              </v:roundrect>
            </w:pict>
          </mc:Fallback>
        </mc:AlternateContent>
      </w:r>
      <w:r>
        <w:rPr>
          <w:noProof/>
          <w:lang w:val="lt-LT" w:eastAsia="lt-LT"/>
        </w:rPr>
        <mc:AlternateContent>
          <mc:Choice Requires="wps">
            <w:drawing>
              <wp:anchor distT="0" distB="0" distL="114300" distR="114300" simplePos="0" relativeHeight="251878400" behindDoc="0" locked="0" layoutInCell="1" allowOverlap="1">
                <wp:simplePos x="0" y="0"/>
                <wp:positionH relativeFrom="column">
                  <wp:posOffset>4562475</wp:posOffset>
                </wp:positionH>
                <wp:positionV relativeFrom="paragraph">
                  <wp:posOffset>3750945</wp:posOffset>
                </wp:positionV>
                <wp:extent cx="1934845" cy="897255"/>
                <wp:effectExtent l="19050" t="19050" r="46355" b="55245"/>
                <wp:wrapNone/>
                <wp:docPr id="206" name="Suapvalintas stačiakampis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845" cy="897255"/>
                        </a:xfrm>
                        <a:prstGeom prst="roundRect">
                          <a:avLst>
                            <a:gd name="adj" fmla="val 16667"/>
                          </a:avLst>
                        </a:prstGeom>
                        <a:solidFill>
                          <a:schemeClr val="accent6">
                            <a:lumMod val="40000"/>
                            <a:lumOff val="60000"/>
                          </a:schemeClr>
                        </a:solidFill>
                        <a:ln w="38100">
                          <a:solidFill>
                            <a:schemeClr val="accent6">
                              <a:lumMod val="75000"/>
                            </a:schemeClr>
                          </a:solidFill>
                          <a:round/>
                          <a:headEnd/>
                          <a:tailEnd/>
                        </a:ln>
                        <a:effectLst>
                          <a:outerShdw dist="28398" dir="3806097" algn="ctr" rotWithShape="0">
                            <a:schemeClr val="accent6">
                              <a:lumMod val="50000"/>
                              <a:lumOff val="0"/>
                              <a:alpha val="50000"/>
                            </a:schemeClr>
                          </a:outerShdw>
                        </a:effectLst>
                      </wps:spPr>
                      <wps:txbx>
                        <w:txbxContent>
                          <w:p w:rsidR="001E530E" w:rsidRDefault="001E530E" w:rsidP="00CB0175">
                            <w:pPr>
                              <w:pStyle w:val="Betarp"/>
                              <w:rPr>
                                <w:lang w:val="lt-LT"/>
                              </w:rPr>
                            </w:pPr>
                            <w:r>
                              <w:rPr>
                                <w:lang w:val="lt-LT"/>
                              </w:rPr>
                              <w:t>Fizinis aktyvumas</w:t>
                            </w:r>
                          </w:p>
                          <w:p w:rsidR="001E530E" w:rsidRDefault="001E530E" w:rsidP="00CB0175">
                            <w:pPr>
                              <w:pStyle w:val="Betarp"/>
                              <w:rPr>
                                <w:lang w:val="lt-LT"/>
                              </w:rPr>
                            </w:pPr>
                            <w:r>
                              <w:rPr>
                                <w:lang w:val="lt-LT"/>
                              </w:rPr>
                              <w:t>Savireguliacija ir savikontrolė</w:t>
                            </w:r>
                          </w:p>
                          <w:p w:rsidR="001E530E" w:rsidRPr="0001680B" w:rsidRDefault="001E530E" w:rsidP="00CB0175">
                            <w:pPr>
                              <w:pStyle w:val="Betarp"/>
                              <w:rPr>
                                <w:lang w:val="lt-LT"/>
                              </w:rPr>
                            </w:pPr>
                            <w:r>
                              <w:rPr>
                                <w:lang w:val="lt-LT"/>
                              </w:rPr>
                              <w:t>Kasdienio gyvenimo įgūdžiai įgūdžiai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06" o:spid="_x0000_s1054" style="position:absolute;margin-left:359.25pt;margin-top:295.35pt;width:152.35pt;height:70.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" fillcolor="#c5e0b3 [1305]" strokecolor="#538135 [2409]" strokeweight="3pt">
                <v:shadow on="t" color="#375623 [1609]" opacity=".5" offset="1pt"/>
                <v:textbox>
                  <w:txbxContent>
                    <w:p w:rsidR="001E530E" w:rsidRDefault="001E530E" w:rsidP="00CB0175">
                      <w:pPr>
                        <w:pStyle w:val="Betarp"/>
                        <w:rPr>
                          <w:lang w:val="lt-LT"/>
                        </w:rPr>
                      </w:pPr>
                      <w:r>
                        <w:rPr>
                          <w:lang w:val="lt-LT"/>
                        </w:rPr>
                        <w:t>Fizinis aktyvumas</w:t>
                      </w:r>
                    </w:p>
                    <w:p w:rsidR="001E530E" w:rsidRDefault="001E530E" w:rsidP="00CB0175">
                      <w:pPr>
                        <w:pStyle w:val="Betarp"/>
                        <w:rPr>
                          <w:lang w:val="lt-LT"/>
                        </w:rPr>
                      </w:pPr>
                      <w:r>
                        <w:rPr>
                          <w:lang w:val="lt-LT"/>
                        </w:rPr>
                        <w:t>Savireguliacija ir savikontrolė</w:t>
                      </w:r>
                    </w:p>
                    <w:p w:rsidR="001E530E" w:rsidRPr="0001680B" w:rsidRDefault="001E530E" w:rsidP="00CB0175">
                      <w:pPr>
                        <w:pStyle w:val="Betarp"/>
                        <w:rPr>
                          <w:lang w:val="lt-LT"/>
                        </w:rPr>
                      </w:pPr>
                      <w:r>
                        <w:rPr>
                          <w:lang w:val="lt-LT"/>
                        </w:rPr>
                        <w:t>Kasdienio gyvenimo įgūdžiai įgūdžiai</w:t>
                      </w:r>
                    </w:p>
                  </w:txbxContent>
                </v:textbox>
              </v:roundrect>
            </w:pict>
          </mc:Fallback>
        </mc:AlternateContent>
      </w:r>
      <w:r>
        <w:rPr>
          <w:noProof/>
          <w:lang w:val="lt-LT" w:eastAsia="lt-LT"/>
        </w:rPr>
        <mc:AlternateContent>
          <mc:Choice Requires="wps">
            <w:drawing>
              <wp:anchor distT="0" distB="0" distL="114300" distR="114300" simplePos="0" relativeHeight="251871232" behindDoc="0" locked="0" layoutInCell="1" allowOverlap="1">
                <wp:simplePos x="0" y="0"/>
                <wp:positionH relativeFrom="column">
                  <wp:posOffset>2733675</wp:posOffset>
                </wp:positionH>
                <wp:positionV relativeFrom="paragraph">
                  <wp:posOffset>1435735</wp:posOffset>
                </wp:positionV>
                <wp:extent cx="1459230" cy="501015"/>
                <wp:effectExtent l="57150" t="57150" r="83820" b="70485"/>
                <wp:wrapNone/>
                <wp:docPr id="204" name="Suapvalintas stačiakampis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230" cy="501015"/>
                        </a:xfrm>
                        <a:prstGeom prst="roundRect">
                          <a:avLst>
                            <a:gd name="adj" fmla="val 16667"/>
                          </a:avLst>
                        </a:prstGeom>
                        <a:solidFill>
                          <a:schemeClr val="accent6">
                            <a:lumMod val="20000"/>
                            <a:lumOff val="80000"/>
                          </a:schemeClr>
                        </a:solidFill>
                        <a:ln w="127000" cmpd="dbl">
                          <a:solidFill>
                            <a:schemeClr val="accent6">
                              <a:lumMod val="100000"/>
                              <a:lumOff val="0"/>
                            </a:schemeClr>
                          </a:solidFill>
                          <a:round/>
                          <a:headEnd/>
                          <a:tailEnd/>
                        </a:ln>
                        <a:effectLst/>
                        <a:extLst/>
                      </wps:spPr>
                      <wps:txbx>
                        <w:txbxContent>
                          <w:p w:rsidR="001E530E" w:rsidRPr="0001680B" w:rsidRDefault="001E530E" w:rsidP="00CB0175">
                            <w:pPr>
                              <w:jc w:val="center"/>
                              <w:rPr>
                                <w:b/>
                                <w:sz w:val="24"/>
                                <w:szCs w:val="24"/>
                                <w:lang w:val="lt-LT"/>
                              </w:rPr>
                            </w:pPr>
                            <w:r w:rsidRPr="0001680B">
                              <w:rPr>
                                <w:b/>
                                <w:sz w:val="24"/>
                                <w:szCs w:val="24"/>
                                <w:lang w:val="lt-LT"/>
                              </w:rPr>
                              <w:t>Sumanumas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04" o:spid="_x0000_s1055" style="position:absolute;margin-left:215.25pt;margin-top:113.05pt;width:114.9pt;height:39.4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" fillcolor="#e2efd9 [665]" strokecolor="#70ad47 [3209]" strokeweight="10pt">
                <v:stroke linestyle="thinThin"/>
                <v:textbox>
                  <w:txbxContent>
                    <w:p w:rsidR="001E530E" w:rsidRPr="0001680B" w:rsidRDefault="001E530E" w:rsidP="00CB0175">
                      <w:pPr>
                        <w:jc w:val="center"/>
                        <w:rPr>
                          <w:b/>
                          <w:sz w:val="24"/>
                          <w:szCs w:val="24"/>
                          <w:lang w:val="lt-LT"/>
                        </w:rPr>
                      </w:pPr>
                      <w:r w:rsidRPr="0001680B">
                        <w:rPr>
                          <w:b/>
                          <w:sz w:val="24"/>
                          <w:szCs w:val="24"/>
                          <w:lang w:val="lt-LT"/>
                        </w:rPr>
                        <w:t>Sumanumas</w:t>
                      </w:r>
                    </w:p>
                  </w:txbxContent>
                </v:textbox>
              </v:roundrect>
            </w:pict>
          </mc:Fallback>
        </mc:AlternateContent>
      </w:r>
      <w:r>
        <w:rPr>
          <w:noProof/>
          <w:lang w:val="lt-LT" w:eastAsia="lt-LT"/>
        </w:rPr>
        <mc:AlternateContent>
          <mc:Choice Requires="wps">
            <w:drawing>
              <wp:anchor distT="0" distB="0" distL="114300" distR="114300" simplePos="0" relativeHeight="251869184" behindDoc="0" locked="0" layoutInCell="1" allowOverlap="1">
                <wp:simplePos x="0" y="0"/>
                <wp:positionH relativeFrom="column">
                  <wp:posOffset>2804160</wp:posOffset>
                </wp:positionH>
                <wp:positionV relativeFrom="paragraph">
                  <wp:posOffset>160655</wp:posOffset>
                </wp:positionV>
                <wp:extent cx="1415415" cy="422275"/>
                <wp:effectExtent l="57150" t="57150" r="70485" b="73025"/>
                <wp:wrapNone/>
                <wp:docPr id="203" name="Suapvalintas stačiakampis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5415" cy="422275"/>
                        </a:xfrm>
                        <a:prstGeom prst="roundRect">
                          <a:avLst>
                            <a:gd name="adj" fmla="val 16667"/>
                          </a:avLst>
                        </a:prstGeom>
                        <a:solidFill>
                          <a:schemeClr val="accent6">
                            <a:lumMod val="20000"/>
                            <a:lumOff val="80000"/>
                          </a:schemeClr>
                        </a:solidFill>
                        <a:ln w="127000" cmpd="dbl">
                          <a:solidFill>
                            <a:schemeClr val="accent6">
                              <a:lumMod val="100000"/>
                              <a:lumOff val="0"/>
                            </a:schemeClr>
                          </a:solidFill>
                          <a:round/>
                          <a:headEnd/>
                          <a:tailEnd/>
                        </a:ln>
                        <a:effectLst/>
                        <a:extLst/>
                      </wps:spPr>
                      <wps:txbx>
                        <w:txbxContent>
                          <w:p w:rsidR="001E530E" w:rsidRPr="0001680B" w:rsidRDefault="001E530E" w:rsidP="00CB0175">
                            <w:pPr>
                              <w:pStyle w:val="Betarp"/>
                              <w:jc w:val="center"/>
                              <w:rPr>
                                <w:b/>
                                <w:lang w:val="lt-LT"/>
                              </w:rPr>
                            </w:pPr>
                            <w:r w:rsidRPr="0001680B">
                              <w:rPr>
                                <w:b/>
                                <w:lang w:val="lt-LT"/>
                              </w:rPr>
                              <w:t>Aktyvumas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03" o:spid="_x0000_s1056" style="position:absolute;margin-left:220.8pt;margin-top:12.65pt;width:111.45pt;height:33.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" fillcolor="#e2efd9 [665]" strokecolor="#70ad47 [3209]" strokeweight="10pt">
                <v:stroke linestyle="thinThin"/>
                <v:textbox>
                  <w:txbxContent>
                    <w:p w:rsidR="001E530E" w:rsidRPr="0001680B" w:rsidRDefault="001E530E" w:rsidP="00CB0175">
                      <w:pPr>
                        <w:pStyle w:val="Betarp"/>
                        <w:jc w:val="center"/>
                        <w:rPr>
                          <w:b/>
                          <w:lang w:val="lt-LT"/>
                        </w:rPr>
                      </w:pPr>
                      <w:r w:rsidRPr="0001680B">
                        <w:rPr>
                          <w:b/>
                          <w:lang w:val="lt-LT"/>
                        </w:rPr>
                        <w:t>Aktyvumas</w:t>
                      </w:r>
                    </w:p>
                  </w:txbxContent>
                </v:textbox>
              </v:roundrect>
            </w:pict>
          </mc:Fallback>
        </mc:AlternateContent>
      </w:r>
      <w:r>
        <w:rPr>
          <w:noProof/>
          <w:lang w:val="lt-LT" w:eastAsia="lt-LT"/>
        </w:rPr>
        <mc:AlternateContent>
          <mc:Choice Requires="wps">
            <w:drawing>
              <wp:anchor distT="0" distB="0" distL="114300" distR="114300" simplePos="0" relativeHeight="251873280" behindDoc="0" locked="0" layoutInCell="1" allowOverlap="1">
                <wp:simplePos x="0" y="0"/>
                <wp:positionH relativeFrom="column">
                  <wp:posOffset>4562475</wp:posOffset>
                </wp:positionH>
                <wp:positionV relativeFrom="paragraph">
                  <wp:posOffset>19685</wp:posOffset>
                </wp:positionV>
                <wp:extent cx="1847215" cy="897255"/>
                <wp:effectExtent l="19050" t="19050" r="38735" b="55245"/>
                <wp:wrapNone/>
                <wp:docPr id="202" name="Suapvalintas stačiakampis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215" cy="897255"/>
                        </a:xfrm>
                        <a:prstGeom prst="roundRect">
                          <a:avLst>
                            <a:gd name="adj" fmla="val 16667"/>
                          </a:avLst>
                        </a:prstGeom>
                        <a:solidFill>
                          <a:schemeClr val="accent6">
                            <a:lumMod val="40000"/>
                            <a:lumOff val="60000"/>
                          </a:schemeClr>
                        </a:solidFill>
                        <a:ln w="38100">
                          <a:solidFill>
                            <a:schemeClr val="accent6">
                              <a:lumMod val="75000"/>
                            </a:schemeClr>
                          </a:solidFill>
                          <a:round/>
                          <a:headEnd/>
                          <a:tailEnd/>
                        </a:ln>
                        <a:effectLst>
                          <a:outerShdw dist="28398" dir="3806097" algn="ctr" rotWithShape="0">
                            <a:schemeClr val="accent6">
                              <a:lumMod val="50000"/>
                              <a:lumOff val="0"/>
                              <a:alpha val="50000"/>
                            </a:schemeClr>
                          </a:outerShdw>
                        </a:effectLst>
                      </wps:spPr>
                      <wps:txbx>
                        <w:txbxContent>
                          <w:p w:rsidR="001E530E" w:rsidRDefault="001E530E" w:rsidP="00CB0175">
                            <w:pPr>
                              <w:pStyle w:val="Betarp"/>
                              <w:rPr>
                                <w:lang w:val="lt-LT"/>
                              </w:rPr>
                            </w:pPr>
                            <w:r>
                              <w:rPr>
                                <w:lang w:val="lt-LT"/>
                              </w:rPr>
                              <w:t>Iniciatyvumas ir atkaklumas</w:t>
                            </w:r>
                          </w:p>
                          <w:p w:rsidR="001E530E" w:rsidRDefault="001E530E" w:rsidP="00CB0175">
                            <w:pPr>
                              <w:pStyle w:val="Betarp"/>
                              <w:rPr>
                                <w:lang w:val="lt-LT"/>
                              </w:rPr>
                            </w:pPr>
                            <w:r>
                              <w:rPr>
                                <w:lang w:val="lt-LT"/>
                              </w:rPr>
                              <w:t>Tyrinėjimas</w:t>
                            </w:r>
                          </w:p>
                          <w:p w:rsidR="001E530E" w:rsidRDefault="001E530E" w:rsidP="00CB0175">
                            <w:pPr>
                              <w:pStyle w:val="Betarp"/>
                              <w:rPr>
                                <w:lang w:val="lt-LT"/>
                              </w:rPr>
                            </w:pPr>
                            <w:r>
                              <w:rPr>
                                <w:lang w:val="lt-LT"/>
                              </w:rPr>
                              <w:t>Aplinkos pažinimas</w:t>
                            </w:r>
                          </w:p>
                          <w:p w:rsidR="001E530E" w:rsidRPr="0001680B" w:rsidRDefault="001E530E" w:rsidP="00CB0175">
                            <w:pPr>
                              <w:pStyle w:val="Betarp"/>
                              <w:rPr>
                                <w:lang w:val="lt-LT"/>
                              </w:rPr>
                            </w:pPr>
                            <w:r>
                              <w:rPr>
                                <w:lang w:val="lt-LT"/>
                              </w:rPr>
                              <w:t>Skaičiavimas ir matavimas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02" o:spid="_x0000_s1057" style="position:absolute;margin-left:359.25pt;margin-top:1.55pt;width:145.45pt;height:70.6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" fillcolor="#c5e0b3 [1305]" strokecolor="#538135 [2409]" strokeweight="3pt">
                <v:shadow on="t" color="#375623 [1609]" opacity=".5" offset="1pt"/>
                <v:textbox>
                  <w:txbxContent>
                    <w:p w:rsidR="001E530E" w:rsidRDefault="001E530E" w:rsidP="00CB0175">
                      <w:pPr>
                        <w:pStyle w:val="Betarp"/>
                        <w:rPr>
                          <w:lang w:val="lt-LT"/>
                        </w:rPr>
                      </w:pPr>
                      <w:r>
                        <w:rPr>
                          <w:lang w:val="lt-LT"/>
                        </w:rPr>
                        <w:t>Iniciatyvumas ir atkaklumas</w:t>
                      </w:r>
                    </w:p>
                    <w:p w:rsidR="001E530E" w:rsidRDefault="001E530E" w:rsidP="00CB0175">
                      <w:pPr>
                        <w:pStyle w:val="Betarp"/>
                        <w:rPr>
                          <w:lang w:val="lt-LT"/>
                        </w:rPr>
                      </w:pPr>
                      <w:r>
                        <w:rPr>
                          <w:lang w:val="lt-LT"/>
                        </w:rPr>
                        <w:t>Tyrinėjimas</w:t>
                      </w:r>
                    </w:p>
                    <w:p w:rsidR="001E530E" w:rsidRDefault="001E530E" w:rsidP="00CB0175">
                      <w:pPr>
                        <w:pStyle w:val="Betarp"/>
                        <w:rPr>
                          <w:lang w:val="lt-LT"/>
                        </w:rPr>
                      </w:pPr>
                      <w:r>
                        <w:rPr>
                          <w:lang w:val="lt-LT"/>
                        </w:rPr>
                        <w:t>Aplinkos pažinimas</w:t>
                      </w:r>
                    </w:p>
                    <w:p w:rsidR="001E530E" w:rsidRPr="0001680B" w:rsidRDefault="001E530E" w:rsidP="00CB0175">
                      <w:pPr>
                        <w:pStyle w:val="Betarp"/>
                        <w:rPr>
                          <w:lang w:val="lt-LT"/>
                        </w:rPr>
                      </w:pPr>
                      <w:r>
                        <w:rPr>
                          <w:lang w:val="lt-LT"/>
                        </w:rPr>
                        <w:t>Skaičiavimas ir matavimas</w:t>
                      </w:r>
                    </w:p>
                  </w:txbxContent>
                </v:textbox>
              </v:roundrect>
            </w:pict>
          </mc:Fallback>
        </mc:AlternateContent>
      </w:r>
    </w:p>
    <w:p w:rsidR="00CB0175" w:rsidRPr="006E1B82" w:rsidRDefault="00135E42" w:rsidP="00CB0175">
      <w:pPr>
        <w:rPr>
          <w:lang w:val="lt-LT"/>
        </w:rPr>
      </w:pPr>
      <w:r>
        <w:rPr>
          <w:noProof/>
          <w:lang w:val="lt-LT" w:eastAsia="lt-LT"/>
        </w:rPr>
        <mc:AlternateContent>
          <mc:Choice Requires="wps">
            <w:drawing>
              <wp:anchor distT="4294967295" distB="4294967295" distL="114300" distR="114300" simplePos="0" relativeHeight="251885568" behindDoc="0" locked="0" layoutInCell="1" allowOverlap="1">
                <wp:simplePos x="0" y="0"/>
                <wp:positionH relativeFrom="column">
                  <wp:posOffset>4219575</wp:posOffset>
                </wp:positionH>
                <wp:positionV relativeFrom="paragraph">
                  <wp:posOffset>112394</wp:posOffset>
                </wp:positionV>
                <wp:extent cx="342900" cy="0"/>
                <wp:effectExtent l="0" t="0" r="19050" b="19050"/>
                <wp:wrapNone/>
                <wp:docPr id="201" name="Tiesioji rodyklės jungtis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201" o:spid="_x0000_s1026" type="#_x0000_t32" style="position:absolute;margin-left:332.25pt;margin-top:8.85pt;width:27pt;height:0;z-index:251885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"/>
            </w:pict>
          </mc:Fallback>
        </mc:AlternateContent>
      </w:r>
      <w:r>
        <w:rPr>
          <w:noProof/>
          <w:lang w:val="lt-LT" w:eastAsia="lt-LT"/>
        </w:rPr>
        <mc:AlternateContent>
          <mc:Choice Requires="wps">
            <w:drawing>
              <wp:anchor distT="0" distB="0" distL="114300" distR="114300" simplePos="0" relativeHeight="251880448" behindDoc="0" locked="0" layoutInCell="1" allowOverlap="1">
                <wp:simplePos x="0" y="0"/>
                <wp:positionH relativeFrom="column">
                  <wp:posOffset>2286000</wp:posOffset>
                </wp:positionH>
                <wp:positionV relativeFrom="paragraph">
                  <wp:posOffset>259715</wp:posOffset>
                </wp:positionV>
                <wp:extent cx="518160" cy="397510"/>
                <wp:effectExtent l="0" t="0" r="34290" b="21590"/>
                <wp:wrapNone/>
                <wp:docPr id="200" name="Tiesioji rodyklės jungtis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8160" cy="397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200" o:spid="_x0000_s1026" type="#_x0000_t32" style="position:absolute;margin-left:180pt;margin-top:20.45pt;width:40.8pt;height:31.3pt;flip:x;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"/>
            </w:pict>
          </mc:Fallback>
        </mc:AlternateContent>
      </w:r>
    </w:p>
    <w:p w:rsidR="00CB0175" w:rsidRPr="006E1B82" w:rsidRDefault="00CB0175" w:rsidP="00CB0175">
      <w:pPr>
        <w:rPr>
          <w:lang w:val="lt-LT"/>
        </w:rPr>
      </w:pPr>
    </w:p>
    <w:p w:rsidR="00CB0175" w:rsidRDefault="00135E42" w:rsidP="00CB0175">
      <w:r>
        <w:rPr>
          <w:noProof/>
          <w:lang w:val="lt-LT" w:eastAsia="lt-LT"/>
        </w:rPr>
        <mc:AlternateContent>
          <mc:Choice Requires="wps">
            <w:drawing>
              <wp:anchor distT="0" distB="0" distL="114300" distR="114300" simplePos="0" relativeHeight="251874304" behindDoc="0" locked="0" layoutInCell="1" allowOverlap="1">
                <wp:simplePos x="0" y="0"/>
                <wp:positionH relativeFrom="column">
                  <wp:posOffset>4562475</wp:posOffset>
                </wp:positionH>
                <wp:positionV relativeFrom="paragraph">
                  <wp:posOffset>319405</wp:posOffset>
                </wp:positionV>
                <wp:extent cx="1847215" cy="1041400"/>
                <wp:effectExtent l="19050" t="19050" r="38735" b="63500"/>
                <wp:wrapNone/>
                <wp:docPr id="205" name="Suapvalintas stačiakampis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215" cy="1041400"/>
                        </a:xfrm>
                        <a:prstGeom prst="roundRect">
                          <a:avLst>
                            <a:gd name="adj" fmla="val 16667"/>
                          </a:avLst>
                        </a:prstGeom>
                        <a:solidFill>
                          <a:schemeClr val="accent6">
                            <a:lumMod val="40000"/>
                            <a:lumOff val="60000"/>
                          </a:schemeClr>
                        </a:solidFill>
                        <a:ln w="38100">
                          <a:solidFill>
                            <a:schemeClr val="accent6">
                              <a:lumMod val="75000"/>
                            </a:schemeClr>
                          </a:solidFill>
                          <a:round/>
                          <a:headEnd/>
                          <a:tailEnd/>
                        </a:ln>
                        <a:effectLst>
                          <a:outerShdw dist="28398" dir="3806097" algn="ctr" rotWithShape="0">
                            <a:schemeClr val="accent6">
                              <a:lumMod val="50000"/>
                              <a:lumOff val="0"/>
                              <a:alpha val="50000"/>
                            </a:schemeClr>
                          </a:outerShdw>
                        </a:effectLst>
                      </wps:spPr>
                      <wps:txbx>
                        <w:txbxContent>
                          <w:p w:rsidR="001E530E" w:rsidRDefault="001E530E" w:rsidP="00CB0175">
                            <w:pPr>
                              <w:pStyle w:val="Betarp"/>
                            </w:pPr>
                            <w:r w:rsidRPr="0001680B">
                              <w:t>Savivoka ir savigarba</w:t>
                            </w:r>
                          </w:p>
                          <w:p w:rsidR="001E530E" w:rsidRDefault="001E530E" w:rsidP="00CB0175">
                            <w:pPr>
                              <w:pStyle w:val="Betarp"/>
                            </w:pPr>
                            <w:r>
                              <w:t>Mokėjimas mokytis</w:t>
                            </w:r>
                          </w:p>
                          <w:p w:rsidR="001E530E" w:rsidRDefault="001E530E" w:rsidP="00CB0175">
                            <w:pPr>
                              <w:pStyle w:val="Betarp"/>
                            </w:pPr>
                            <w:r>
                              <w:t>Problemų sprendimas</w:t>
                            </w:r>
                          </w:p>
                          <w:p w:rsidR="001E530E" w:rsidRPr="0001680B" w:rsidRDefault="001E530E" w:rsidP="00CB0175">
                            <w:pPr>
                              <w:pStyle w:val="Betarp"/>
                            </w:pPr>
                            <w:r>
                              <w:t>Emocijų suvokimas ir raiška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05" o:spid="_x0000_s1058" style="position:absolute;margin-left:359.25pt;margin-top:25.15pt;width:145.45pt;height:82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" fillcolor="#c5e0b3 [1305]" strokecolor="#538135 [2409]" strokeweight="3pt">
                <v:shadow on="t" color="#375623 [1609]" opacity=".5" offset="1pt"/>
                <v:textbox>
                  <w:txbxContent>
                    <w:p w:rsidR="001E530E" w:rsidRDefault="001E530E" w:rsidP="00CB0175">
                      <w:pPr>
                        <w:pStyle w:val="Betarp"/>
                      </w:pPr>
                      <w:r w:rsidRPr="0001680B">
                        <w:t>Savivoka ir savigarba</w:t>
                      </w:r>
                    </w:p>
                    <w:p w:rsidR="001E530E" w:rsidRDefault="001E530E" w:rsidP="00CB0175">
                      <w:pPr>
                        <w:pStyle w:val="Betarp"/>
                      </w:pPr>
                      <w:r>
                        <w:t>Mokėjimas mokytis</w:t>
                      </w:r>
                    </w:p>
                    <w:p w:rsidR="001E530E" w:rsidRDefault="001E530E" w:rsidP="00CB0175">
                      <w:pPr>
                        <w:pStyle w:val="Betarp"/>
                      </w:pPr>
                      <w:r>
                        <w:t>Problemų sprendimas</w:t>
                      </w:r>
                    </w:p>
                    <w:p w:rsidR="001E530E" w:rsidRPr="0001680B" w:rsidRDefault="001E530E" w:rsidP="00CB0175">
                      <w:pPr>
                        <w:pStyle w:val="Betarp"/>
                      </w:pPr>
                      <w:r>
                        <w:t>Emocijų suvokimas ir raiška</w:t>
                      </w:r>
                    </w:p>
                  </w:txbxContent>
                </v:textbox>
              </v:roundrect>
            </w:pict>
          </mc:Fallback>
        </mc:AlternateContent>
      </w:r>
      <w:r>
        <w:rPr>
          <w:noProof/>
          <w:lang w:val="lt-LT" w:eastAsia="lt-LT"/>
        </w:rPr>
        <mc:AlternateContent>
          <mc:Choice Requires="wps">
            <w:drawing>
              <wp:anchor distT="0" distB="0" distL="114300" distR="114300" simplePos="0" relativeHeight="251883520" behindDoc="0" locked="0" layoutInCell="1" allowOverlap="1">
                <wp:simplePos x="0" y="0"/>
                <wp:positionH relativeFrom="column">
                  <wp:posOffset>993775</wp:posOffset>
                </wp:positionH>
                <wp:positionV relativeFrom="paragraph">
                  <wp:posOffset>1866900</wp:posOffset>
                </wp:positionV>
                <wp:extent cx="1696085" cy="1537970"/>
                <wp:effectExtent l="0" t="0" r="18415" b="24130"/>
                <wp:wrapNone/>
                <wp:docPr id="196" name="Tiesioji rodyklės jungtis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6085" cy="1537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196" o:spid="_x0000_s1026" type="#_x0000_t32" style="position:absolute;margin-left:78.25pt;margin-top:147pt;width:133.55pt;height:121.1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"/>
            </w:pict>
          </mc:Fallback>
        </mc:AlternateContent>
      </w:r>
      <w:r>
        <w:rPr>
          <w:noProof/>
          <w:lang w:val="lt-LT" w:eastAsia="lt-LT"/>
        </w:rPr>
        <mc:AlternateContent>
          <mc:Choice Requires="wps">
            <w:drawing>
              <wp:anchor distT="0" distB="0" distL="114300" distR="114300" simplePos="0" relativeHeight="251882496" behindDoc="0" locked="0" layoutInCell="1" allowOverlap="1">
                <wp:simplePos x="0" y="0"/>
                <wp:positionH relativeFrom="column">
                  <wp:posOffset>2242185</wp:posOffset>
                </wp:positionH>
                <wp:positionV relativeFrom="paragraph">
                  <wp:posOffset>1866900</wp:posOffset>
                </wp:positionV>
                <wp:extent cx="316230" cy="278765"/>
                <wp:effectExtent l="0" t="0" r="26670" b="26035"/>
                <wp:wrapNone/>
                <wp:docPr id="199" name="Tiesioji rodyklės jungtis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 cy="278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199" o:spid="_x0000_s1026" type="#_x0000_t32" style="position:absolute;margin-left:176.55pt;margin-top:147pt;width:24.9pt;height:21.9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"/>
            </w:pict>
          </mc:Fallback>
        </mc:AlternateContent>
      </w:r>
      <w:r>
        <w:rPr>
          <w:noProof/>
          <w:lang w:val="lt-LT" w:eastAsia="lt-LT"/>
        </w:rPr>
        <mc:AlternateContent>
          <mc:Choice Requires="wps">
            <w:drawing>
              <wp:anchor distT="4294967295" distB="4294967295" distL="114300" distR="114300" simplePos="0" relativeHeight="251881472" behindDoc="0" locked="0" layoutInCell="1" allowOverlap="1">
                <wp:simplePos x="0" y="0"/>
                <wp:positionH relativeFrom="column">
                  <wp:posOffset>2242185</wp:posOffset>
                </wp:positionH>
                <wp:positionV relativeFrom="paragraph">
                  <wp:posOffset>723264</wp:posOffset>
                </wp:positionV>
                <wp:extent cx="447675" cy="0"/>
                <wp:effectExtent l="0" t="0" r="9525" b="19050"/>
                <wp:wrapNone/>
                <wp:docPr id="198" name="Tiesioji rodyklės jungtis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198" o:spid="_x0000_s1026" type="#_x0000_t32" style="position:absolute;margin-left:176.55pt;margin-top:56.95pt;width:35.25pt;height:0;z-index:251881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"/>
            </w:pict>
          </mc:Fallback>
        </mc:AlternateContent>
      </w:r>
      <w:r>
        <w:rPr>
          <w:noProof/>
          <w:lang w:val="lt-LT" w:eastAsia="lt-LT"/>
        </w:rPr>
        <mc:AlternateContent>
          <mc:Choice Requires="wps">
            <w:drawing>
              <wp:anchor distT="4294967295" distB="4294967295" distL="114300" distR="114300" simplePos="0" relativeHeight="251886592" behindDoc="0" locked="0" layoutInCell="1" allowOverlap="1">
                <wp:simplePos x="0" y="0"/>
                <wp:positionH relativeFrom="column">
                  <wp:posOffset>4219575</wp:posOffset>
                </wp:positionH>
                <wp:positionV relativeFrom="paragraph">
                  <wp:posOffset>723264</wp:posOffset>
                </wp:positionV>
                <wp:extent cx="342900" cy="0"/>
                <wp:effectExtent l="0" t="0" r="19050" b="19050"/>
                <wp:wrapNone/>
                <wp:docPr id="197" name="Tiesioji rodyklės jungtis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197" o:spid="_x0000_s1026" type="#_x0000_t32" style="position:absolute;margin-left:332.25pt;margin-top:56.95pt;width:27pt;height:0;z-index:251886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"/>
            </w:pict>
          </mc:Fallback>
        </mc:AlternateContent>
      </w:r>
      <w:r w:rsidR="00CB0175" w:rsidRPr="005238A9">
        <w:rPr>
          <w:noProof/>
          <w:lang w:val="lt-LT" w:eastAsia="lt-LT"/>
        </w:rPr>
        <w:drawing>
          <wp:inline distT="0" distB="0" distL="0" distR="0">
            <wp:extent cx="2258693" cy="1837592"/>
            <wp:effectExtent l="19050" t="0" r="8257" b="0"/>
            <wp:docPr id="159" name="Picture 1" descr="Vaizdo rezultatas pagal užklausą „vaik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žklausą „vaikai“"/>
                    <pic:cNvPicPr>
                      <a:picLocks noChangeAspect="1" noChangeArrowheads="1"/>
                    </pic:cNvPicPr>
                  </pic:nvPicPr>
                  <pic:blipFill>
                    <a:blip r:embed="rId10"/>
                    <a:srcRect/>
                    <a:stretch>
                      <a:fillRect/>
                    </a:stretch>
                  </pic:blipFill>
                  <pic:spPr bwMode="auto">
                    <a:xfrm>
                      <a:off x="0" y="0"/>
                      <a:ext cx="2259585" cy="1838318"/>
                    </a:xfrm>
                    <a:prstGeom prst="rect">
                      <a:avLst/>
                    </a:prstGeom>
                    <a:noFill/>
                    <a:ln w="9525">
                      <a:noFill/>
                      <a:miter lim="800000"/>
                      <a:headEnd/>
                      <a:tailEnd/>
                    </a:ln>
                  </pic:spPr>
                </pic:pic>
              </a:graphicData>
            </a:graphic>
          </wp:inline>
        </w:drawing>
      </w:r>
    </w:p>
    <w:p w:rsidR="00CB0175" w:rsidRDefault="00135E42" w:rsidP="00CB0175">
      <w:r>
        <w:rPr>
          <w:noProof/>
          <w:lang w:val="lt-LT" w:eastAsia="lt-LT"/>
        </w:rPr>
        <mc:AlternateContent>
          <mc:Choice Requires="wps">
            <w:drawing>
              <wp:anchor distT="0" distB="0" distL="114300" distR="114300" simplePos="0" relativeHeight="251875328" behindDoc="0" locked="0" layoutInCell="1" allowOverlap="1">
                <wp:simplePos x="0" y="0"/>
                <wp:positionH relativeFrom="column">
                  <wp:posOffset>2602230</wp:posOffset>
                </wp:positionH>
                <wp:positionV relativeFrom="paragraph">
                  <wp:posOffset>137795</wp:posOffset>
                </wp:positionV>
                <wp:extent cx="1546860" cy="562610"/>
                <wp:effectExtent l="57150" t="57150" r="72390" b="85090"/>
                <wp:wrapNone/>
                <wp:docPr id="195" name="Suapvalintas stačiakampis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860" cy="562610"/>
                        </a:xfrm>
                        <a:prstGeom prst="roundRect">
                          <a:avLst>
                            <a:gd name="adj" fmla="val 16667"/>
                          </a:avLst>
                        </a:prstGeom>
                        <a:solidFill>
                          <a:schemeClr val="accent6">
                            <a:lumMod val="20000"/>
                            <a:lumOff val="80000"/>
                          </a:schemeClr>
                        </a:solidFill>
                        <a:ln w="127000" cmpd="dbl">
                          <a:solidFill>
                            <a:schemeClr val="accent6">
                              <a:lumMod val="100000"/>
                              <a:lumOff val="0"/>
                            </a:schemeClr>
                          </a:solidFill>
                          <a:round/>
                          <a:headEnd/>
                          <a:tailEnd/>
                        </a:ln>
                        <a:effectLst/>
                        <a:extLst/>
                      </wps:spPr>
                      <wps:txbx>
                        <w:txbxContent>
                          <w:p w:rsidR="001E530E" w:rsidRPr="0001680B" w:rsidRDefault="001E530E" w:rsidP="00CB0175">
                            <w:pPr>
                              <w:rPr>
                                <w:b/>
                                <w:sz w:val="24"/>
                                <w:szCs w:val="24"/>
                                <w:lang w:val="lt-LT"/>
                              </w:rPr>
                            </w:pPr>
                            <w:r>
                              <w:rPr>
                                <w:b/>
                                <w:sz w:val="24"/>
                                <w:szCs w:val="24"/>
                                <w:lang w:val="lt-LT"/>
                              </w:rPr>
                              <w:t>Visuomeniškumas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195" o:spid="_x0000_s1059" style="position:absolute;margin-left:204.9pt;margin-top:10.85pt;width:121.8pt;height:44.3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" fillcolor="#e2efd9 [665]" strokecolor="#70ad47 [3209]" strokeweight="10pt">
                <v:stroke linestyle="thinThin"/>
                <v:textbox>
                  <w:txbxContent>
                    <w:p w:rsidR="001E530E" w:rsidRPr="0001680B" w:rsidRDefault="001E530E" w:rsidP="00CB0175">
                      <w:pPr>
                        <w:rPr>
                          <w:b/>
                          <w:sz w:val="24"/>
                          <w:szCs w:val="24"/>
                          <w:lang w:val="lt-LT"/>
                        </w:rPr>
                      </w:pPr>
                      <w:r>
                        <w:rPr>
                          <w:b/>
                          <w:sz w:val="24"/>
                          <w:szCs w:val="24"/>
                          <w:lang w:val="lt-LT"/>
                        </w:rPr>
                        <w:t>Visuomeniškumas</w:t>
                      </w:r>
                    </w:p>
                  </w:txbxContent>
                </v:textbox>
              </v:roundrect>
            </w:pict>
          </mc:Fallback>
        </mc:AlternateContent>
      </w:r>
    </w:p>
    <w:p w:rsidR="00CB0175" w:rsidRDefault="00135E42" w:rsidP="00CB0175">
      <w:r>
        <w:rPr>
          <w:noProof/>
          <w:lang w:val="lt-LT" w:eastAsia="lt-LT"/>
        </w:rPr>
        <mc:AlternateContent>
          <mc:Choice Requires="wps">
            <w:drawing>
              <wp:anchor distT="4294967295" distB="4294967295" distL="114300" distR="114300" simplePos="0" relativeHeight="251887616" behindDoc="0" locked="0" layoutInCell="1" allowOverlap="1">
                <wp:simplePos x="0" y="0"/>
                <wp:positionH relativeFrom="column">
                  <wp:posOffset>4192905</wp:posOffset>
                </wp:positionH>
                <wp:positionV relativeFrom="paragraph">
                  <wp:posOffset>115569</wp:posOffset>
                </wp:positionV>
                <wp:extent cx="413385" cy="0"/>
                <wp:effectExtent l="0" t="0" r="24765" b="19050"/>
                <wp:wrapNone/>
                <wp:docPr id="194" name="Tiesioji rodyklės jungtis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194" o:spid="_x0000_s1026" type="#_x0000_t32" style="position:absolute;margin-left:330.15pt;margin-top:9.1pt;width:32.55pt;height:0;z-index:251887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"/>
            </w:pict>
          </mc:Fallback>
        </mc:AlternateContent>
      </w:r>
    </w:p>
    <w:p w:rsidR="00CB0175" w:rsidRDefault="00CB0175" w:rsidP="00CB0175"/>
    <w:p w:rsidR="00CB0175" w:rsidRDefault="00CB0175" w:rsidP="00CB0175"/>
    <w:p w:rsidR="00CB0175" w:rsidRDefault="00135E42" w:rsidP="00CB0175">
      <w:r>
        <w:rPr>
          <w:noProof/>
          <w:lang w:val="lt-LT" w:eastAsia="lt-LT"/>
        </w:rPr>
        <mc:AlternateContent>
          <mc:Choice Requires="wps">
            <w:drawing>
              <wp:anchor distT="0" distB="0" distL="114300" distR="114300" simplePos="0" relativeHeight="251877376" behindDoc="0" locked="0" layoutInCell="1" allowOverlap="1">
                <wp:simplePos x="0" y="0"/>
                <wp:positionH relativeFrom="column">
                  <wp:posOffset>2733675</wp:posOffset>
                </wp:positionH>
                <wp:positionV relativeFrom="paragraph">
                  <wp:posOffset>104775</wp:posOffset>
                </wp:positionV>
                <wp:extent cx="1459230" cy="562610"/>
                <wp:effectExtent l="57150" t="57150" r="83820" b="85090"/>
                <wp:wrapNone/>
                <wp:docPr id="193" name="Suapvalintas stačiakampis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230" cy="562610"/>
                        </a:xfrm>
                        <a:prstGeom prst="roundRect">
                          <a:avLst>
                            <a:gd name="adj" fmla="val 16667"/>
                          </a:avLst>
                        </a:prstGeom>
                        <a:solidFill>
                          <a:schemeClr val="accent6">
                            <a:lumMod val="20000"/>
                            <a:lumOff val="80000"/>
                          </a:schemeClr>
                        </a:solidFill>
                        <a:ln w="127000" cmpd="dbl">
                          <a:solidFill>
                            <a:schemeClr val="accent6">
                              <a:lumMod val="100000"/>
                              <a:lumOff val="0"/>
                            </a:schemeClr>
                          </a:solidFill>
                          <a:round/>
                          <a:headEnd/>
                          <a:tailEnd/>
                        </a:ln>
                        <a:effectLst/>
                        <a:extLst/>
                      </wps:spPr>
                      <wps:txbx>
                        <w:txbxContent>
                          <w:p w:rsidR="001E530E" w:rsidRPr="0001680B" w:rsidRDefault="001E530E" w:rsidP="00CB0175">
                            <w:pPr>
                              <w:jc w:val="center"/>
                              <w:rPr>
                                <w:b/>
                                <w:sz w:val="24"/>
                                <w:szCs w:val="24"/>
                                <w:lang w:val="lt-LT"/>
                              </w:rPr>
                            </w:pPr>
                            <w:r w:rsidRPr="0001680B">
                              <w:rPr>
                                <w:b/>
                                <w:sz w:val="24"/>
                                <w:szCs w:val="24"/>
                                <w:lang w:val="lt-LT"/>
                              </w:rPr>
                              <w:t>Sveikatingumas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193" o:spid="_x0000_s1060" style="position:absolute;margin-left:215.25pt;margin-top:8.25pt;width:114.9pt;height:44.3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" fillcolor="#e2efd9 [665]" strokecolor="#70ad47 [3209]" strokeweight="10pt">
                <v:stroke linestyle="thinThin"/>
                <v:textbox>
                  <w:txbxContent>
                    <w:p w:rsidR="001E530E" w:rsidRPr="0001680B" w:rsidRDefault="001E530E" w:rsidP="00CB0175">
                      <w:pPr>
                        <w:jc w:val="center"/>
                        <w:rPr>
                          <w:b/>
                          <w:sz w:val="24"/>
                          <w:szCs w:val="24"/>
                          <w:lang w:val="lt-LT"/>
                        </w:rPr>
                      </w:pPr>
                      <w:r w:rsidRPr="0001680B">
                        <w:rPr>
                          <w:b/>
                          <w:sz w:val="24"/>
                          <w:szCs w:val="24"/>
                          <w:lang w:val="lt-LT"/>
                        </w:rPr>
                        <w:t>Sveikatingumas</w:t>
                      </w:r>
                    </w:p>
                  </w:txbxContent>
                </v:textbox>
              </v:roundrect>
            </w:pict>
          </mc:Fallback>
        </mc:AlternateContent>
      </w:r>
    </w:p>
    <w:p w:rsidR="00CB0175" w:rsidRDefault="00135E42" w:rsidP="00CB0175">
      <w:r>
        <w:rPr>
          <w:noProof/>
          <w:lang w:val="lt-LT" w:eastAsia="lt-LT"/>
        </w:rPr>
        <mc:AlternateContent>
          <mc:Choice Requires="wps">
            <w:drawing>
              <wp:anchor distT="4294967295" distB="4294967295" distL="114300" distR="114300" simplePos="0" relativeHeight="251888640" behindDoc="0" locked="0" layoutInCell="1" allowOverlap="1">
                <wp:simplePos x="0" y="0"/>
                <wp:positionH relativeFrom="column">
                  <wp:posOffset>4219575</wp:posOffset>
                </wp:positionH>
                <wp:positionV relativeFrom="paragraph">
                  <wp:posOffset>62864</wp:posOffset>
                </wp:positionV>
                <wp:extent cx="342900" cy="0"/>
                <wp:effectExtent l="0" t="0" r="19050" b="19050"/>
                <wp:wrapNone/>
                <wp:docPr id="192" name="Tiesioji rodyklės jungtis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192" o:spid="_x0000_s1026" type="#_x0000_t32" style="position:absolute;margin-left:332.25pt;margin-top:4.95pt;width:27pt;height:0;z-index:251888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"/>
            </w:pict>
          </mc:Fallback>
        </mc:AlternateContent>
      </w:r>
    </w:p>
    <w:p w:rsidR="00CB0175" w:rsidRDefault="00CB0175" w:rsidP="00CB0175"/>
    <w:p w:rsidR="00CB0175" w:rsidRDefault="00CB0175" w:rsidP="00CB0175"/>
    <w:p w:rsidR="00CB0175" w:rsidRDefault="00CB0175" w:rsidP="00CB0175">
      <w:pPr>
        <w:tabs>
          <w:tab w:val="left" w:pos="2925"/>
        </w:tabs>
        <w:spacing w:line="360" w:lineRule="auto"/>
        <w:rPr>
          <w:rFonts w:ascii="Times New Roman" w:hAnsi="Times New Roman" w:cs="Times New Roman"/>
          <w:b/>
          <w:sz w:val="24"/>
          <w:szCs w:val="24"/>
        </w:rPr>
      </w:pPr>
      <w:r>
        <w:rPr>
          <w:rFonts w:ascii="Times New Roman" w:hAnsi="Times New Roman" w:cs="Times New Roman"/>
          <w:b/>
          <w:sz w:val="24"/>
          <w:szCs w:val="24"/>
        </w:rPr>
        <w:tab/>
      </w:r>
    </w:p>
    <w:p w:rsidR="00231D94" w:rsidRDefault="00231D94" w:rsidP="00CB0175">
      <w:pPr>
        <w:tabs>
          <w:tab w:val="left" w:pos="2925"/>
        </w:tabs>
        <w:spacing w:line="360" w:lineRule="auto"/>
        <w:rPr>
          <w:rFonts w:ascii="Times New Roman" w:hAnsi="Times New Roman" w:cs="Times New Roman"/>
          <w:b/>
          <w:sz w:val="24"/>
          <w:szCs w:val="24"/>
        </w:rPr>
      </w:pPr>
    </w:p>
    <w:p w:rsidR="00231D94" w:rsidRPr="009E5DB0" w:rsidRDefault="005C047F" w:rsidP="009E5DB0">
      <w:pPr>
        <w:spacing w:line="360" w:lineRule="auto"/>
        <w:jc w:val="center"/>
        <w:rPr>
          <w:rFonts w:ascii="Times New Roman" w:hAnsi="Times New Roman" w:cs="Times New Roman"/>
          <w:sz w:val="24"/>
          <w:szCs w:val="24"/>
        </w:rPr>
      </w:pPr>
      <w:r w:rsidRPr="005C047F">
        <w:rPr>
          <w:rFonts w:ascii="Times New Roman" w:hAnsi="Times New Roman" w:cs="Times New Roman"/>
          <w:sz w:val="24"/>
          <w:szCs w:val="24"/>
        </w:rPr>
        <w:t>3 pav. Aštuoniolika pasiekimų sričių</w:t>
      </w:r>
    </w:p>
    <w:p w:rsidR="00BE3CEC" w:rsidRDefault="007C13B2" w:rsidP="007C13B2">
      <w:pPr>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sidRPr="007C13B2">
        <w:rPr>
          <w:rFonts w:ascii="Times New Roman" w:hAnsi="Times New Roman" w:cs="Times New Roman"/>
          <w:b/>
          <w:sz w:val="24"/>
          <w:szCs w:val="24"/>
        </w:rPr>
        <w:t>Ugdymo procese vaikams svarbiausia:</w:t>
      </w:r>
    </w:p>
    <w:p w:rsidR="007C13B2" w:rsidRDefault="007C13B2" w:rsidP="00B36045">
      <w:pPr>
        <w:pStyle w:val="Sraopastraipa"/>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Erdvė, laikas ir laisvė žaisti, padūkti, pabūti ramiai, atsipalaiduoti.</w:t>
      </w:r>
    </w:p>
    <w:p w:rsidR="007C13B2" w:rsidRDefault="007C13B2" w:rsidP="00B36045">
      <w:pPr>
        <w:pStyle w:val="Sraopastraipa"/>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Žaislų įvairovė, galimybė naudotis šiuolaikiniais žaislais, kompiuteriais.</w:t>
      </w:r>
    </w:p>
    <w:p w:rsidR="007C13B2" w:rsidRDefault="007C13B2" w:rsidP="00B36045">
      <w:pPr>
        <w:pStyle w:val="Sraopastraipa"/>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Kuo įvairesnė, ypač judri, veikla patalpose ir lauke.</w:t>
      </w:r>
    </w:p>
    <w:p w:rsidR="007C13B2" w:rsidRDefault="007C13B2" w:rsidP="00B36045">
      <w:pPr>
        <w:pStyle w:val="Sraopastraipa"/>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Edukacinės išvykos.</w:t>
      </w:r>
    </w:p>
    <w:p w:rsidR="007C13B2" w:rsidRDefault="007C13B2" w:rsidP="00B36045">
      <w:pPr>
        <w:pStyle w:val="Sraopastraipa"/>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Vaiko norus suprantantis, maloniai bendraujantis ikimokyklinio ugdymo auklėtojas, pasiūlantis įdomios veik</w:t>
      </w:r>
      <w:r w:rsidR="000D2B24">
        <w:rPr>
          <w:rFonts w:ascii="Times New Roman" w:hAnsi="Times New Roman" w:cs="Times New Roman"/>
          <w:sz w:val="24"/>
          <w:szCs w:val="24"/>
        </w:rPr>
        <w:t>los, tačiau nenurodinėjantis, ką</w:t>
      </w:r>
      <w:r>
        <w:rPr>
          <w:rFonts w:ascii="Times New Roman" w:hAnsi="Times New Roman" w:cs="Times New Roman"/>
          <w:sz w:val="24"/>
          <w:szCs w:val="24"/>
        </w:rPr>
        <w:t xml:space="preserve"> jie turi veikti.</w:t>
      </w:r>
    </w:p>
    <w:p w:rsidR="007C13B2" w:rsidRDefault="007C13B2" w:rsidP="00B36045">
      <w:pPr>
        <w:pStyle w:val="Sraopastraipa"/>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Geri draugai, su kuriais galima kartu žaisti, vaikų draugystės skatinimas ir rėmimas.</w:t>
      </w:r>
    </w:p>
    <w:p w:rsidR="007C13B2" w:rsidRDefault="000D2B24" w:rsidP="00B36045">
      <w:pPr>
        <w:pStyle w:val="Sraopastraipa"/>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Galimy</w:t>
      </w:r>
      <w:r w:rsidR="007C13B2">
        <w:rPr>
          <w:rFonts w:ascii="Times New Roman" w:hAnsi="Times New Roman" w:cs="Times New Roman"/>
          <w:sz w:val="24"/>
          <w:szCs w:val="24"/>
        </w:rPr>
        <w:t>bė būti išklausytiems, išreikšti savo nuomonę, kuri pripažįstama ir vertinama.</w:t>
      </w:r>
    </w:p>
    <w:p w:rsidR="005D15BC" w:rsidRPr="00A91152" w:rsidRDefault="005D15BC" w:rsidP="005D15BC">
      <w:pPr>
        <w:pStyle w:val="Sraopastraipa"/>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Pakankamai laisvės savo sumanymams įgyvendinti.</w:t>
      </w:r>
    </w:p>
    <w:p w:rsidR="005D15BC" w:rsidRDefault="005B560F" w:rsidP="005D15BC">
      <w:pPr>
        <w:spacing w:line="360" w:lineRule="auto"/>
        <w:ind w:firstLine="420"/>
        <w:jc w:val="both"/>
        <w:rPr>
          <w:rFonts w:ascii="Times New Roman" w:hAnsi="Times New Roman" w:cs="Times New Roman"/>
          <w:b/>
          <w:sz w:val="24"/>
          <w:szCs w:val="24"/>
        </w:rPr>
      </w:pPr>
      <w:r>
        <w:rPr>
          <w:rFonts w:ascii="Times New Roman" w:hAnsi="Times New Roman" w:cs="Times New Roman"/>
          <w:sz w:val="24"/>
          <w:szCs w:val="24"/>
        </w:rPr>
        <w:tab/>
      </w:r>
      <w:r w:rsidR="005D15BC">
        <w:rPr>
          <w:rFonts w:ascii="Times New Roman" w:hAnsi="Times New Roman" w:cs="Times New Roman"/>
          <w:sz w:val="24"/>
          <w:szCs w:val="24"/>
        </w:rPr>
        <w:t xml:space="preserve">Lietuvoje yra vykdomi tarptautiniai ir nacionaliniai mokinių pasiekimų tyrimai, kurie </w:t>
      </w:r>
      <w:r w:rsidR="005D15BC" w:rsidRPr="005D15BC">
        <w:rPr>
          <w:rFonts w:ascii="Times New Roman" w:hAnsi="Times New Roman" w:cs="Times New Roman"/>
          <w:b/>
          <w:sz w:val="24"/>
          <w:szCs w:val="24"/>
        </w:rPr>
        <w:t>rodo kokybiško ikimokyklinio vaikų ugdymosi naudą vaikų pasiekimams mokykloje.</w:t>
      </w:r>
    </w:p>
    <w:p w:rsidR="006853CC" w:rsidRDefault="006853CC" w:rsidP="005D15BC">
      <w:pPr>
        <w:spacing w:line="360" w:lineRule="auto"/>
        <w:ind w:firstLine="420"/>
        <w:jc w:val="both"/>
        <w:rPr>
          <w:rFonts w:ascii="Times New Roman" w:hAnsi="Times New Roman" w:cs="Times New Roman"/>
          <w:b/>
          <w:sz w:val="24"/>
          <w:szCs w:val="24"/>
        </w:rPr>
      </w:pPr>
    </w:p>
    <w:p w:rsidR="008B21DA" w:rsidRDefault="009D43F5" w:rsidP="006853CC">
      <w:pPr>
        <w:pStyle w:val="Sraopastraipa"/>
        <w:numPr>
          <w:ilvl w:val="0"/>
          <w:numId w:val="36"/>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TĖVŲ IR VIETOS BENDRUOMENĖS POREIKIAI</w:t>
      </w:r>
    </w:p>
    <w:p w:rsidR="002226D4" w:rsidRDefault="002226D4" w:rsidP="002226D4">
      <w:pPr>
        <w:pStyle w:val="Sraopastraipa"/>
        <w:spacing w:line="360" w:lineRule="auto"/>
        <w:rPr>
          <w:rFonts w:ascii="Times New Roman" w:hAnsi="Times New Roman" w:cs="Times New Roman"/>
          <w:b/>
          <w:sz w:val="24"/>
          <w:szCs w:val="24"/>
        </w:rPr>
      </w:pPr>
    </w:p>
    <w:p w:rsidR="006853CC" w:rsidRPr="00A91152" w:rsidRDefault="002226D4" w:rsidP="002226D4">
      <w:pPr>
        <w:tabs>
          <w:tab w:val="left" w:pos="6510"/>
        </w:tabs>
        <w:spacing w:line="360" w:lineRule="auto"/>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          </w:t>
      </w:r>
      <w:r w:rsidR="006853CC" w:rsidRPr="00A91152">
        <w:rPr>
          <w:rFonts w:ascii="Times New Roman" w:hAnsi="Times New Roman" w:cs="Times New Roman"/>
          <w:b/>
          <w:sz w:val="24"/>
          <w:szCs w:val="24"/>
          <w:lang w:val="lt-LT"/>
        </w:rPr>
        <w:t xml:space="preserve">Tėvai – svarbiausi vaikų ugdytojai. </w:t>
      </w:r>
      <w:r w:rsidR="006853CC" w:rsidRPr="00A91152">
        <w:rPr>
          <w:rFonts w:ascii="Times New Roman" w:hAnsi="Times New Roman" w:cs="Times New Roman"/>
          <w:sz w:val="24"/>
          <w:szCs w:val="24"/>
          <w:shd w:val="clear" w:color="auto" w:fill="FFFFFF"/>
          <w:lang w:val="lt-LT"/>
        </w:rPr>
        <w:t>Jie yra atsakingi už tai, kad vaikui būtų sudaryta galimybė visapusiškai asmenybei ugdytis, o pedagogai padeda tėvams ir vaikui, tiek suteikdami informaciją apie vaiką, tiek paskatindami vaikus, o kartais ir įgalindami tėvus elgtis su vaiku tinkamai.</w:t>
      </w:r>
      <w:r w:rsidR="006853CC" w:rsidRPr="00A91152">
        <w:rPr>
          <w:rFonts w:ascii="Times New Roman" w:hAnsi="Times New Roman" w:cs="Times New Roman"/>
          <w:sz w:val="24"/>
          <w:szCs w:val="24"/>
          <w:lang w:val="lt-LT"/>
        </w:rPr>
        <w:t xml:space="preserve"> Tėvai yra atsakingi už vaiko gerovę, sveikatą ir kokybišką ugdymą, dalyvauja vaiko ugdymo ikimokyklinėse grupėse kaip parneriai. Su tėvais tariamasi dėl jų vaikų ugdymo tikslų, ugdymosi rezultatų, turinio, ugdymo proceso organizavimo, atsižvelgiama į jų lūkesčius bei individualias vaikų galias ir skirtingą ugdymosi patirtį. Ugdymo įstaigoje pripažįstami ir gerbiami šeimų kultūriniai ir socialiniai skirtumai.</w:t>
      </w:r>
    </w:p>
    <w:p w:rsidR="006853CC" w:rsidRDefault="006853CC" w:rsidP="006853CC">
      <w:pPr>
        <w:spacing w:line="360" w:lineRule="auto"/>
        <w:ind w:left="720"/>
        <w:jc w:val="both"/>
        <w:rPr>
          <w:rFonts w:ascii="Times New Roman" w:hAnsi="Times New Roman" w:cs="Times New Roman"/>
          <w:b/>
          <w:sz w:val="24"/>
          <w:szCs w:val="24"/>
        </w:rPr>
      </w:pPr>
      <w:r w:rsidRPr="005D15BC">
        <w:rPr>
          <w:rFonts w:ascii="Times New Roman" w:hAnsi="Times New Roman" w:cs="Times New Roman"/>
          <w:b/>
          <w:sz w:val="24"/>
          <w:szCs w:val="24"/>
        </w:rPr>
        <w:t>Ugdymo procese tėvams svarbiausia:</w:t>
      </w:r>
    </w:p>
    <w:p w:rsidR="006853CC" w:rsidRDefault="006853CC" w:rsidP="006853CC">
      <w:pPr>
        <w:pStyle w:val="Sraopastraipa"/>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Gera vaiko savijauta ir sveikata.</w:t>
      </w:r>
    </w:p>
    <w:p w:rsidR="006853CC" w:rsidRDefault="006853CC" w:rsidP="006853CC">
      <w:pPr>
        <w:pStyle w:val="Sraopastraipa"/>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Šiltas ikimokyklinio ugdymo auklėtojo ir kitų specialistų santykis su vaikais ir jų tėvais.</w:t>
      </w:r>
    </w:p>
    <w:p w:rsidR="006853CC" w:rsidRDefault="006853CC" w:rsidP="006853CC">
      <w:pPr>
        <w:pStyle w:val="Sraopastraipa"/>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Saugi, estetiška ir jo poreikius tenkinanti ugdymo įstaigos aplinka.</w:t>
      </w:r>
    </w:p>
    <w:p w:rsidR="006853CC" w:rsidRDefault="006853CC" w:rsidP="006853CC">
      <w:pPr>
        <w:pStyle w:val="Sraopastraipa"/>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Įdomus, turiningas kasdienis vaiko gyvenimas grupėje.</w:t>
      </w:r>
    </w:p>
    <w:p w:rsidR="006853CC" w:rsidRDefault="006853CC" w:rsidP="006853CC">
      <w:pPr>
        <w:spacing w:line="360" w:lineRule="auto"/>
        <w:jc w:val="both"/>
        <w:rPr>
          <w:rFonts w:ascii="Times New Roman" w:hAnsi="Times New Roman" w:cs="Times New Roman"/>
          <w:sz w:val="24"/>
          <w:szCs w:val="24"/>
        </w:rPr>
      </w:pPr>
    </w:p>
    <w:p w:rsidR="005408DF" w:rsidRDefault="006853CC" w:rsidP="00710901">
      <w:pPr>
        <w:spacing w:line="360" w:lineRule="auto"/>
        <w:ind w:firstLine="720"/>
        <w:jc w:val="both"/>
        <w:rPr>
          <w:rFonts w:ascii="Times New Roman" w:hAnsi="Times New Roman" w:cs="Times New Roman"/>
          <w:color w:val="000000" w:themeColor="text1"/>
          <w:sz w:val="24"/>
          <w:szCs w:val="24"/>
          <w:lang w:val="lt-LT"/>
        </w:rPr>
      </w:pPr>
      <w:r w:rsidRPr="00B85A23">
        <w:rPr>
          <w:rFonts w:ascii="Times New Roman" w:hAnsi="Times New Roman" w:cs="Times New Roman"/>
          <w:sz w:val="24"/>
          <w:szCs w:val="24"/>
          <w:lang w:val="lt-LT"/>
        </w:rPr>
        <w:t xml:space="preserve">Tėvų lūkesčiai susiję su vaiko ugdymu: jiems labai svarbu, </w:t>
      </w:r>
      <w:r>
        <w:rPr>
          <w:rFonts w:ascii="Times New Roman" w:hAnsi="Times New Roman" w:cs="Times New Roman"/>
          <w:sz w:val="24"/>
          <w:szCs w:val="24"/>
          <w:lang w:val="lt-LT"/>
        </w:rPr>
        <w:t xml:space="preserve">kad būtų sudarytos geros </w:t>
      </w:r>
      <w:r w:rsidRPr="00B85A23">
        <w:rPr>
          <w:rFonts w:ascii="Times New Roman" w:hAnsi="Times New Roman" w:cs="Times New Roman"/>
          <w:sz w:val="24"/>
          <w:szCs w:val="24"/>
          <w:lang w:val="lt-LT"/>
        </w:rPr>
        <w:t xml:space="preserve"> visapusiško ugdymo(si) sąlygos, kad būtų tenkinami specialieji ir išskirtinių gebėjimų turinčių vaikų poreikiai, teikiama specialistų pagalba. Tėvų lūkesčiai: tinkama vaikų priežiūra ir </w:t>
      </w:r>
      <w:r w:rsidRPr="00B85A23">
        <w:rPr>
          <w:rFonts w:ascii="Times New Roman" w:hAnsi="Times New Roman" w:cs="Times New Roman"/>
          <w:color w:val="000000" w:themeColor="text1"/>
          <w:sz w:val="24"/>
          <w:szCs w:val="24"/>
          <w:lang w:val="lt-LT"/>
        </w:rPr>
        <w:t>maitinimas, vaiko saugumo ir sveikatos užtikrinimas, vaiko mokėjimas bendrauti su bendraamžiais ir su suaugusiais, savarankiškumas, pasirengimo mokykl</w:t>
      </w:r>
      <w:r>
        <w:rPr>
          <w:rFonts w:ascii="Times New Roman" w:hAnsi="Times New Roman" w:cs="Times New Roman"/>
          <w:color w:val="000000" w:themeColor="text1"/>
          <w:sz w:val="24"/>
          <w:szCs w:val="24"/>
          <w:lang w:val="lt-LT"/>
        </w:rPr>
        <w:t>ai svarba.</w:t>
      </w:r>
    </w:p>
    <w:p w:rsidR="00A10EAB" w:rsidRPr="00404AC6" w:rsidRDefault="00A10EAB" w:rsidP="00A10EAB">
      <w:pPr>
        <w:pStyle w:val="Pagrindinistekstas2"/>
        <w:spacing w:after="0" w:line="360" w:lineRule="auto"/>
        <w:ind w:right="-40" w:firstLine="720"/>
        <w:jc w:val="both"/>
      </w:pPr>
      <w:r>
        <w:t>Ikimokyklinio ugdymo įstaiga</w:t>
      </w:r>
      <w:r w:rsidRPr="00B85A23">
        <w:t xml:space="preserve"> yra Vilniaus miesto Antakalni</w:t>
      </w:r>
      <w:r>
        <w:t>o mikrorajone. Šalia teka Neris, y</w:t>
      </w:r>
      <w:r w:rsidRPr="00B85A23">
        <w:t>ra galimybė stebėti įvairius gamtos objektus netoliese es</w:t>
      </w:r>
      <w:r>
        <w:t>ančiame Šveicarijos parke,  ekskursijų metu galima aplankyti</w:t>
      </w:r>
      <w:r w:rsidRPr="00B85A23">
        <w:t xml:space="preserve"> Šv. Petro ir Povilo bažnyčią, Karo akademiją, Antakalnio biblioteką ir kt.</w:t>
      </w:r>
    </w:p>
    <w:p w:rsidR="00A10EAB" w:rsidRPr="00B85A23" w:rsidRDefault="00A10EAB" w:rsidP="00A10EAB">
      <w:pPr>
        <w:spacing w:line="360" w:lineRule="auto"/>
        <w:ind w:firstLine="567"/>
        <w:jc w:val="both"/>
        <w:rPr>
          <w:rFonts w:ascii="Times New Roman" w:hAnsi="Times New Roman" w:cs="Times New Roman"/>
          <w:color w:val="000000" w:themeColor="text1"/>
          <w:sz w:val="24"/>
          <w:szCs w:val="24"/>
          <w:lang w:val="lt-LT"/>
        </w:rPr>
      </w:pPr>
      <w:r w:rsidRPr="00B85A23">
        <w:rPr>
          <w:rFonts w:ascii="Times New Roman" w:hAnsi="Times New Roman" w:cs="Times New Roman"/>
          <w:color w:val="000000" w:themeColor="text1"/>
          <w:sz w:val="24"/>
          <w:szCs w:val="24"/>
          <w:lang w:val="lt-LT"/>
        </w:rPr>
        <w:t xml:space="preserve">Lopšelis-darželis, siekdamas kuo efektyviau ir kokybiškiau ugdyti </w:t>
      </w:r>
      <w:r>
        <w:rPr>
          <w:rFonts w:ascii="Times New Roman" w:hAnsi="Times New Roman" w:cs="Times New Roman"/>
          <w:color w:val="000000" w:themeColor="text1"/>
          <w:sz w:val="24"/>
          <w:szCs w:val="24"/>
          <w:lang w:val="lt-LT"/>
        </w:rPr>
        <w:t>vaikus</w:t>
      </w:r>
      <w:r w:rsidRPr="00B85A23">
        <w:rPr>
          <w:rFonts w:ascii="Times New Roman" w:hAnsi="Times New Roman" w:cs="Times New Roman"/>
          <w:color w:val="000000" w:themeColor="text1"/>
          <w:sz w:val="24"/>
          <w:szCs w:val="24"/>
          <w:lang w:val="lt-LT"/>
        </w:rPr>
        <w:t xml:space="preserve"> bendradarbiauja su šiais socialiniais partneriais:</w:t>
      </w:r>
    </w:p>
    <w:p w:rsidR="00A10EAB" w:rsidRPr="00B85A23" w:rsidRDefault="00A10EAB" w:rsidP="00A10EAB">
      <w:pPr>
        <w:pStyle w:val="Sraopastraipa"/>
        <w:numPr>
          <w:ilvl w:val="0"/>
          <w:numId w:val="35"/>
        </w:numPr>
        <w:spacing w:line="360" w:lineRule="auto"/>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Vilniaus lėlės</w:t>
      </w:r>
      <w:r w:rsidRPr="00B85A23">
        <w:rPr>
          <w:rFonts w:ascii="Times New Roman" w:hAnsi="Times New Roman" w:cs="Times New Roman"/>
          <w:color w:val="000000" w:themeColor="text1"/>
          <w:sz w:val="24"/>
          <w:szCs w:val="24"/>
          <w:lang w:val="lt-LT"/>
        </w:rPr>
        <w:t xml:space="preserve"> teatru „Lėlė“</w:t>
      </w:r>
      <w:r>
        <w:rPr>
          <w:rFonts w:ascii="Times New Roman" w:hAnsi="Times New Roman" w:cs="Times New Roman"/>
          <w:color w:val="000000" w:themeColor="text1"/>
          <w:sz w:val="24"/>
          <w:szCs w:val="24"/>
          <w:lang w:val="lt-LT"/>
        </w:rPr>
        <w:t>.</w:t>
      </w:r>
    </w:p>
    <w:p w:rsidR="00A10EAB" w:rsidRPr="00404AC6" w:rsidRDefault="00A10EAB" w:rsidP="00A10EAB">
      <w:pPr>
        <w:pStyle w:val="Sraopastraipa"/>
        <w:numPr>
          <w:ilvl w:val="0"/>
          <w:numId w:val="35"/>
        </w:numPr>
        <w:spacing w:line="360" w:lineRule="auto"/>
        <w:jc w:val="both"/>
        <w:rPr>
          <w:rFonts w:ascii="Times New Roman" w:hAnsi="Times New Roman" w:cs="Times New Roman"/>
          <w:color w:val="000000" w:themeColor="text1"/>
          <w:sz w:val="24"/>
          <w:szCs w:val="24"/>
          <w:lang w:val="lt-LT"/>
        </w:rPr>
      </w:pPr>
      <w:r w:rsidRPr="00B85A23">
        <w:rPr>
          <w:rFonts w:ascii="Times New Roman" w:hAnsi="Times New Roman" w:cs="Times New Roman"/>
          <w:color w:val="000000" w:themeColor="text1"/>
          <w:sz w:val="24"/>
          <w:szCs w:val="24"/>
          <w:lang w:val="lt-LT"/>
        </w:rPr>
        <w:t>Jaunųjų gamtininkų centru</w:t>
      </w:r>
      <w:r>
        <w:rPr>
          <w:rFonts w:ascii="Times New Roman" w:hAnsi="Times New Roman" w:cs="Times New Roman"/>
          <w:color w:val="000000" w:themeColor="text1"/>
          <w:sz w:val="24"/>
          <w:szCs w:val="24"/>
          <w:lang w:val="lt-LT"/>
        </w:rPr>
        <w:t>.</w:t>
      </w:r>
    </w:p>
    <w:p w:rsidR="00A10EAB" w:rsidRPr="00404AC6" w:rsidRDefault="00A10EAB" w:rsidP="00A10EAB">
      <w:pPr>
        <w:pStyle w:val="Sraopastraipa"/>
        <w:numPr>
          <w:ilvl w:val="0"/>
          <w:numId w:val="35"/>
        </w:numPr>
        <w:spacing w:line="360" w:lineRule="auto"/>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Saugaus eismo mokykla.</w:t>
      </w:r>
    </w:p>
    <w:p w:rsidR="00A10EAB" w:rsidRPr="00B85A23" w:rsidRDefault="00A10EAB" w:rsidP="00A10EAB">
      <w:pPr>
        <w:pStyle w:val="Sraopastraipa"/>
        <w:numPr>
          <w:ilvl w:val="0"/>
          <w:numId w:val="35"/>
        </w:numPr>
        <w:spacing w:line="360" w:lineRule="auto"/>
        <w:jc w:val="both"/>
        <w:rPr>
          <w:rFonts w:ascii="Times New Roman" w:hAnsi="Times New Roman" w:cs="Times New Roman"/>
          <w:color w:val="000000" w:themeColor="text1"/>
          <w:sz w:val="24"/>
          <w:szCs w:val="24"/>
        </w:rPr>
      </w:pPr>
      <w:r w:rsidRPr="00B85A23">
        <w:rPr>
          <w:rFonts w:ascii="Times New Roman" w:hAnsi="Times New Roman" w:cs="Times New Roman"/>
          <w:color w:val="000000" w:themeColor="text1"/>
          <w:sz w:val="24"/>
          <w:szCs w:val="24"/>
        </w:rPr>
        <w:t>Visuomenės</w:t>
      </w:r>
      <w:r>
        <w:rPr>
          <w:rFonts w:ascii="Times New Roman" w:hAnsi="Times New Roman" w:cs="Times New Roman"/>
          <w:color w:val="000000" w:themeColor="text1"/>
          <w:sz w:val="24"/>
          <w:szCs w:val="24"/>
        </w:rPr>
        <w:t xml:space="preserve"> sveikatos biuru.</w:t>
      </w:r>
    </w:p>
    <w:p w:rsidR="00A10EAB" w:rsidRPr="00B85A23" w:rsidRDefault="00A10EAB" w:rsidP="00A10EAB">
      <w:pPr>
        <w:pStyle w:val="Sraopastraipa"/>
        <w:numPr>
          <w:ilvl w:val="0"/>
          <w:numId w:val="35"/>
        </w:numPr>
        <w:spacing w:line="360" w:lineRule="auto"/>
        <w:jc w:val="both"/>
        <w:rPr>
          <w:rFonts w:ascii="Times New Roman" w:hAnsi="Times New Roman" w:cs="Times New Roman"/>
          <w:color w:val="000000"/>
          <w:sz w:val="24"/>
          <w:szCs w:val="24"/>
        </w:rPr>
      </w:pPr>
      <w:r w:rsidRPr="00B85A23">
        <w:rPr>
          <w:rFonts w:ascii="Times New Roman" w:hAnsi="Times New Roman" w:cs="Times New Roman"/>
          <w:color w:val="000000"/>
          <w:sz w:val="24"/>
          <w:szCs w:val="24"/>
        </w:rPr>
        <w:t>Vilniaus apskrities p</w:t>
      </w:r>
      <w:r>
        <w:rPr>
          <w:rFonts w:ascii="Times New Roman" w:hAnsi="Times New Roman" w:cs="Times New Roman"/>
          <w:color w:val="000000"/>
          <w:sz w:val="24"/>
          <w:szCs w:val="24"/>
        </w:rPr>
        <w:t>riešgaisrinės  gelbėjimo valdybos, 6-</w:t>
      </w:r>
      <w:r w:rsidRPr="00B85A23">
        <w:rPr>
          <w:rFonts w:ascii="Times New Roman" w:hAnsi="Times New Roman" w:cs="Times New Roman"/>
          <w:color w:val="000000"/>
          <w:sz w:val="24"/>
          <w:szCs w:val="24"/>
        </w:rPr>
        <w:t>ta komanda</w:t>
      </w:r>
      <w:r>
        <w:rPr>
          <w:rFonts w:ascii="Times New Roman" w:hAnsi="Times New Roman" w:cs="Times New Roman"/>
          <w:color w:val="000000"/>
          <w:sz w:val="24"/>
          <w:szCs w:val="24"/>
        </w:rPr>
        <w:t>.</w:t>
      </w:r>
    </w:p>
    <w:p w:rsidR="00A10EAB" w:rsidRDefault="00A10EAB" w:rsidP="00A10EAB">
      <w:pPr>
        <w:pStyle w:val="Sraopastraipa"/>
        <w:numPr>
          <w:ilvl w:val="0"/>
          <w:numId w:val="35"/>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Lietuvos Karo akademija.</w:t>
      </w:r>
    </w:p>
    <w:p w:rsidR="00A10EAB" w:rsidRDefault="00A10EAB" w:rsidP="00A10EAB">
      <w:pPr>
        <w:pStyle w:val="Sraopastraipa"/>
        <w:numPr>
          <w:ilvl w:val="0"/>
          <w:numId w:val="35"/>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Lietuvos kinologų draugijos mokymo centru.</w:t>
      </w:r>
    </w:p>
    <w:p w:rsidR="00A10EAB" w:rsidRDefault="00A10EAB" w:rsidP="00A10EAB">
      <w:pPr>
        <w:pStyle w:val="Sraopastraipa"/>
        <w:numPr>
          <w:ilvl w:val="0"/>
          <w:numId w:val="35"/>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Palangos zoologijos sodu.</w:t>
      </w:r>
    </w:p>
    <w:p w:rsidR="00A10EAB" w:rsidRDefault="00A10EAB" w:rsidP="00A10EAB">
      <w:pPr>
        <w:pStyle w:val="Sraopastraipa"/>
        <w:numPr>
          <w:ilvl w:val="0"/>
          <w:numId w:val="35"/>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Antakalnio biblioteka.</w:t>
      </w:r>
    </w:p>
    <w:p w:rsidR="00A10EAB" w:rsidRPr="00A10EAB" w:rsidRDefault="00A10EAB" w:rsidP="00A10EAB">
      <w:pPr>
        <w:pStyle w:val="Sraopastraipa"/>
        <w:numPr>
          <w:ilvl w:val="0"/>
          <w:numId w:val="35"/>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Vilniaus miesto lopšeliais – darželiais.</w:t>
      </w:r>
    </w:p>
    <w:p w:rsidR="00710901" w:rsidRDefault="00710901" w:rsidP="00710901">
      <w:pPr>
        <w:spacing w:line="360" w:lineRule="auto"/>
        <w:ind w:firstLine="720"/>
        <w:jc w:val="both"/>
        <w:rPr>
          <w:rFonts w:ascii="Times New Roman" w:hAnsi="Times New Roman" w:cs="Times New Roman"/>
          <w:color w:val="000000" w:themeColor="text1"/>
          <w:sz w:val="24"/>
          <w:szCs w:val="24"/>
          <w:lang w:val="lt-LT"/>
        </w:rPr>
      </w:pPr>
    </w:p>
    <w:p w:rsidR="00D74CBE" w:rsidRDefault="00D74CBE" w:rsidP="00710901">
      <w:pPr>
        <w:spacing w:line="360" w:lineRule="auto"/>
        <w:ind w:firstLine="720"/>
        <w:jc w:val="both"/>
        <w:rPr>
          <w:rFonts w:ascii="Times New Roman" w:hAnsi="Times New Roman" w:cs="Times New Roman"/>
          <w:color w:val="000000" w:themeColor="text1"/>
          <w:sz w:val="24"/>
          <w:szCs w:val="24"/>
          <w:lang w:val="lt-LT"/>
        </w:rPr>
      </w:pPr>
    </w:p>
    <w:p w:rsidR="00D74CBE" w:rsidRDefault="00D74CBE" w:rsidP="00710901">
      <w:pPr>
        <w:spacing w:line="360" w:lineRule="auto"/>
        <w:ind w:firstLine="720"/>
        <w:jc w:val="both"/>
        <w:rPr>
          <w:rFonts w:ascii="Times New Roman" w:hAnsi="Times New Roman" w:cs="Times New Roman"/>
          <w:color w:val="000000" w:themeColor="text1"/>
          <w:sz w:val="24"/>
          <w:szCs w:val="24"/>
          <w:lang w:val="lt-LT"/>
        </w:rPr>
      </w:pPr>
    </w:p>
    <w:p w:rsidR="00D74CBE" w:rsidRDefault="00D74CBE" w:rsidP="00710901">
      <w:pPr>
        <w:spacing w:line="360" w:lineRule="auto"/>
        <w:ind w:firstLine="720"/>
        <w:jc w:val="both"/>
        <w:rPr>
          <w:rFonts w:ascii="Times New Roman" w:hAnsi="Times New Roman" w:cs="Times New Roman"/>
          <w:color w:val="000000" w:themeColor="text1"/>
          <w:sz w:val="24"/>
          <w:szCs w:val="24"/>
          <w:lang w:val="lt-LT"/>
        </w:rPr>
      </w:pPr>
    </w:p>
    <w:p w:rsidR="00D74CBE" w:rsidRDefault="00D74CBE" w:rsidP="00710901">
      <w:pPr>
        <w:spacing w:line="360" w:lineRule="auto"/>
        <w:ind w:firstLine="720"/>
        <w:jc w:val="both"/>
        <w:rPr>
          <w:rFonts w:ascii="Times New Roman" w:hAnsi="Times New Roman" w:cs="Times New Roman"/>
          <w:color w:val="000000" w:themeColor="text1"/>
          <w:sz w:val="24"/>
          <w:szCs w:val="24"/>
          <w:lang w:val="lt-LT"/>
        </w:rPr>
      </w:pPr>
    </w:p>
    <w:p w:rsidR="00D74CBE" w:rsidRDefault="00D74CBE" w:rsidP="00710901">
      <w:pPr>
        <w:spacing w:line="360" w:lineRule="auto"/>
        <w:ind w:firstLine="720"/>
        <w:jc w:val="both"/>
        <w:rPr>
          <w:rFonts w:ascii="Times New Roman" w:hAnsi="Times New Roman" w:cs="Times New Roman"/>
          <w:color w:val="000000" w:themeColor="text1"/>
          <w:sz w:val="24"/>
          <w:szCs w:val="24"/>
          <w:lang w:val="lt-LT"/>
        </w:rPr>
      </w:pPr>
    </w:p>
    <w:p w:rsidR="00FB4E59" w:rsidRPr="00710901" w:rsidRDefault="00FB4E59" w:rsidP="00710901">
      <w:pPr>
        <w:spacing w:line="360" w:lineRule="auto"/>
        <w:ind w:firstLine="720"/>
        <w:jc w:val="both"/>
        <w:rPr>
          <w:rFonts w:ascii="Times New Roman" w:hAnsi="Times New Roman" w:cs="Times New Roman"/>
          <w:color w:val="000000" w:themeColor="text1"/>
          <w:sz w:val="24"/>
          <w:szCs w:val="24"/>
          <w:lang w:val="lt-LT"/>
        </w:rPr>
      </w:pPr>
    </w:p>
    <w:p w:rsidR="005408DF" w:rsidRDefault="00BA24FB" w:rsidP="0012616C">
      <w:pPr>
        <w:pStyle w:val="Sraopastraipa"/>
        <w:numPr>
          <w:ilvl w:val="0"/>
          <w:numId w:val="36"/>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UGDYMO TURINYS, METODAI, PRIEMONĖS</w:t>
      </w:r>
    </w:p>
    <w:p w:rsidR="00111138" w:rsidRPr="00AA59F5" w:rsidRDefault="00111138" w:rsidP="00111138">
      <w:pPr>
        <w:pStyle w:val="Sraopastraipa"/>
        <w:spacing w:line="360" w:lineRule="auto"/>
        <w:rPr>
          <w:rFonts w:ascii="Times New Roman" w:hAnsi="Times New Roman" w:cs="Times New Roman"/>
          <w:b/>
          <w:sz w:val="24"/>
          <w:szCs w:val="24"/>
        </w:rPr>
      </w:pPr>
    </w:p>
    <w:p w:rsidR="003A55B2" w:rsidRDefault="003A55B2" w:rsidP="003A55B2">
      <w:pPr>
        <w:spacing w:line="360" w:lineRule="auto"/>
        <w:rPr>
          <w:rFonts w:ascii="Times New Roman" w:hAnsi="Times New Roman" w:cs="Times New Roman"/>
          <w:sz w:val="24"/>
          <w:szCs w:val="24"/>
        </w:rPr>
      </w:pPr>
      <w:r>
        <w:rPr>
          <w:rFonts w:ascii="Times New Roman" w:hAnsi="Times New Roman" w:cs="Times New Roman"/>
          <w:b/>
          <w:sz w:val="24"/>
          <w:szCs w:val="24"/>
        </w:rPr>
        <w:t xml:space="preserve">Kasdieninio gyvenimo įgūdžiai – </w:t>
      </w:r>
      <w:r>
        <w:rPr>
          <w:rFonts w:ascii="Times New Roman" w:hAnsi="Times New Roman" w:cs="Times New Roman"/>
          <w:sz w:val="24"/>
          <w:szCs w:val="24"/>
        </w:rPr>
        <w:t>tai vaiko sveikatai saugoti ir stiprinti būtini įpročiai ir elgesys.</w:t>
      </w:r>
    </w:p>
    <w:p w:rsidR="003A55B2" w:rsidRPr="00F65E38" w:rsidRDefault="003A55B2" w:rsidP="003A55B2">
      <w:pPr>
        <w:spacing w:line="360" w:lineRule="auto"/>
        <w:rPr>
          <w:rFonts w:ascii="Times New Roman" w:hAnsi="Times New Roman" w:cs="Times New Roman"/>
          <w:b/>
          <w:sz w:val="24"/>
          <w:szCs w:val="24"/>
        </w:rPr>
      </w:pPr>
      <w:r w:rsidRPr="00F65E38">
        <w:rPr>
          <w:rFonts w:ascii="Times New Roman" w:hAnsi="Times New Roman" w:cs="Times New Roman"/>
          <w:b/>
          <w:sz w:val="24"/>
          <w:szCs w:val="24"/>
        </w:rPr>
        <w:t>Kasdieninio gyvenimo įgūdžių srityje vaikui ugdantis tobulėja:</w:t>
      </w:r>
    </w:p>
    <w:p w:rsidR="003A55B2" w:rsidRDefault="003A55B2" w:rsidP="00B36045">
      <w:pPr>
        <w:pStyle w:val="Sraopastrai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vaiko asmeniniai valgymo ir mitybos įgūdžiai,</w:t>
      </w:r>
    </w:p>
    <w:p w:rsidR="003A55B2" w:rsidRDefault="003A55B2" w:rsidP="00B36045">
      <w:pPr>
        <w:pStyle w:val="Sraopastrai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kūno švaros ir aplinkos tvarkos palaikymo įgūdžiai,</w:t>
      </w:r>
    </w:p>
    <w:p w:rsidR="003A55B2" w:rsidRDefault="003A55B2" w:rsidP="00B36045">
      <w:pPr>
        <w:pStyle w:val="Sraopastrai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saugaus elgesio įgūdžiai,</w:t>
      </w:r>
    </w:p>
    <w:p w:rsidR="003A55B2" w:rsidRDefault="003A55B2" w:rsidP="00B36045">
      <w:pPr>
        <w:pStyle w:val="Sraopastrai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taisyklinga kūno laikysena.</w:t>
      </w:r>
    </w:p>
    <w:tbl>
      <w:tblPr>
        <w:tblStyle w:val="Lentelstinklelis"/>
        <w:tblW w:w="0" w:type="auto"/>
        <w:tblInd w:w="108" w:type="dxa"/>
        <w:tblLook w:val="04A0" w:firstRow="1" w:lastRow="0" w:firstColumn="1" w:lastColumn="0" w:noHBand="0" w:noVBand="1"/>
      </w:tblPr>
      <w:tblGrid>
        <w:gridCol w:w="1350"/>
        <w:gridCol w:w="3600"/>
        <w:gridCol w:w="4878"/>
      </w:tblGrid>
      <w:tr w:rsidR="00795917" w:rsidTr="00DD03A6">
        <w:tc>
          <w:tcPr>
            <w:tcW w:w="9828" w:type="dxa"/>
            <w:gridSpan w:val="3"/>
          </w:tcPr>
          <w:p w:rsidR="00795917" w:rsidRPr="00481AA7" w:rsidRDefault="00795917" w:rsidP="00795917">
            <w:pPr>
              <w:jc w:val="center"/>
              <w:rPr>
                <w:rFonts w:ascii="Times New Roman" w:hAnsi="Times New Roman" w:cs="Times New Roman"/>
                <w:i/>
                <w:sz w:val="24"/>
                <w:szCs w:val="24"/>
              </w:rPr>
            </w:pPr>
            <w:r>
              <w:rPr>
                <w:rFonts w:ascii="Times New Roman" w:hAnsi="Times New Roman" w:cs="Times New Roman"/>
                <w:b/>
                <w:sz w:val="24"/>
                <w:szCs w:val="24"/>
              </w:rPr>
              <w:t xml:space="preserve">1. </w:t>
            </w:r>
            <w:r w:rsidRPr="00BE6667">
              <w:rPr>
                <w:rFonts w:ascii="Times New Roman" w:hAnsi="Times New Roman" w:cs="Times New Roman"/>
                <w:b/>
                <w:sz w:val="24"/>
                <w:szCs w:val="24"/>
              </w:rPr>
              <w:t>UGDYMOSI PASIEKIMŲ SRITIS: KASDIENINIO GYVENIMO ĮGŪDŽIAI</w:t>
            </w:r>
          </w:p>
        </w:tc>
      </w:tr>
      <w:tr w:rsidR="00C258C3" w:rsidTr="00CC3B93">
        <w:tc>
          <w:tcPr>
            <w:tcW w:w="9828" w:type="dxa"/>
            <w:gridSpan w:val="3"/>
            <w:shd w:val="clear" w:color="auto" w:fill="FFD966" w:themeFill="accent4" w:themeFillTint="99"/>
          </w:tcPr>
          <w:p w:rsidR="00C258C3" w:rsidRPr="00481AA7" w:rsidRDefault="00C258C3" w:rsidP="00DD03A6">
            <w:pPr>
              <w:rPr>
                <w:rFonts w:ascii="Times New Roman" w:hAnsi="Times New Roman" w:cs="Times New Roman"/>
                <w:i/>
                <w:sz w:val="24"/>
                <w:szCs w:val="24"/>
              </w:rPr>
            </w:pPr>
            <w:r w:rsidRPr="00481AA7">
              <w:rPr>
                <w:rFonts w:ascii="Times New Roman" w:hAnsi="Times New Roman" w:cs="Times New Roman"/>
                <w:i/>
                <w:sz w:val="24"/>
                <w:szCs w:val="24"/>
              </w:rPr>
              <w:t>VERTYBINĖ NUOSTATA – noriai ugdosi sveikam kasdieniniam gyvenimui reikalingus įgūdžius.</w:t>
            </w:r>
          </w:p>
        </w:tc>
      </w:tr>
      <w:tr w:rsidR="00C258C3" w:rsidTr="00B91D78">
        <w:tc>
          <w:tcPr>
            <w:tcW w:w="9828" w:type="dxa"/>
            <w:gridSpan w:val="3"/>
            <w:shd w:val="clear" w:color="auto" w:fill="70AD47" w:themeFill="accent6"/>
          </w:tcPr>
          <w:p w:rsidR="00C258C3" w:rsidRPr="00481AA7" w:rsidRDefault="00C258C3" w:rsidP="00DD03A6">
            <w:pPr>
              <w:rPr>
                <w:rFonts w:ascii="Times New Roman" w:hAnsi="Times New Roman" w:cs="Times New Roman"/>
                <w:i/>
                <w:sz w:val="24"/>
                <w:szCs w:val="24"/>
              </w:rPr>
            </w:pPr>
            <w:r w:rsidRPr="00481AA7">
              <w:rPr>
                <w:rFonts w:ascii="Times New Roman" w:hAnsi="Times New Roman" w:cs="Times New Roman"/>
                <w:i/>
                <w:sz w:val="24"/>
                <w:szCs w:val="24"/>
              </w:rPr>
              <w:t>ESMINIS GEBĖJIMAS – tvarkingai valgo, savarankiškai atlieka savitvarkos veiksmųus: asirengia ir nusirengia, naudojasi tualetu</w:t>
            </w:r>
            <w:r w:rsidR="005D2E0F">
              <w:rPr>
                <w:rFonts w:ascii="Times New Roman" w:hAnsi="Times New Roman" w:cs="Times New Roman"/>
                <w:i/>
                <w:sz w:val="24"/>
                <w:szCs w:val="24"/>
              </w:rPr>
              <w:t>.</w:t>
            </w:r>
          </w:p>
        </w:tc>
      </w:tr>
      <w:tr w:rsidR="00DD03A6" w:rsidTr="00A62A2A">
        <w:tc>
          <w:tcPr>
            <w:tcW w:w="1350" w:type="dxa"/>
          </w:tcPr>
          <w:p w:rsidR="00DD03A6" w:rsidRPr="0077363B" w:rsidRDefault="00DD03A6" w:rsidP="00DD03A6">
            <w:pPr>
              <w:jc w:val="center"/>
              <w:rPr>
                <w:rFonts w:ascii="Times New Roman" w:hAnsi="Times New Roman" w:cs="Times New Roman"/>
                <w:b/>
                <w:sz w:val="24"/>
                <w:szCs w:val="24"/>
              </w:rPr>
            </w:pPr>
            <w:r>
              <w:rPr>
                <w:rFonts w:ascii="Times New Roman" w:hAnsi="Times New Roman" w:cs="Times New Roman"/>
                <w:b/>
                <w:sz w:val="24"/>
                <w:szCs w:val="24"/>
              </w:rPr>
              <w:t>Žingsniai</w:t>
            </w:r>
          </w:p>
        </w:tc>
        <w:tc>
          <w:tcPr>
            <w:tcW w:w="3600" w:type="dxa"/>
          </w:tcPr>
          <w:p w:rsidR="00DD03A6" w:rsidRPr="0077363B" w:rsidRDefault="00DD03A6" w:rsidP="00DD03A6">
            <w:pPr>
              <w:jc w:val="center"/>
              <w:rPr>
                <w:rFonts w:ascii="Times New Roman" w:hAnsi="Times New Roman" w:cs="Times New Roman"/>
                <w:b/>
                <w:sz w:val="24"/>
                <w:szCs w:val="24"/>
              </w:rPr>
            </w:pPr>
            <w:r w:rsidRPr="0077363B">
              <w:rPr>
                <w:rFonts w:ascii="Times New Roman" w:hAnsi="Times New Roman" w:cs="Times New Roman"/>
                <w:b/>
                <w:sz w:val="24"/>
                <w:szCs w:val="24"/>
              </w:rPr>
              <w:t>Pasiekimai</w:t>
            </w:r>
          </w:p>
        </w:tc>
        <w:tc>
          <w:tcPr>
            <w:tcW w:w="4878" w:type="dxa"/>
          </w:tcPr>
          <w:p w:rsidR="00DD03A6" w:rsidRPr="0077363B" w:rsidRDefault="00DD03A6" w:rsidP="00DD03A6">
            <w:pPr>
              <w:jc w:val="center"/>
              <w:rPr>
                <w:rFonts w:ascii="Times New Roman" w:hAnsi="Times New Roman" w:cs="Times New Roman"/>
                <w:b/>
                <w:sz w:val="24"/>
                <w:szCs w:val="24"/>
              </w:rPr>
            </w:pPr>
            <w:r w:rsidRPr="0077363B">
              <w:rPr>
                <w:rFonts w:ascii="Times New Roman" w:hAnsi="Times New Roman" w:cs="Times New Roman"/>
                <w:b/>
                <w:sz w:val="24"/>
                <w:szCs w:val="24"/>
              </w:rPr>
              <w:t>Ugdymo gairės / numatomos veiklos</w:t>
            </w:r>
          </w:p>
        </w:tc>
      </w:tr>
      <w:tr w:rsidR="00DD03A6" w:rsidRPr="009E1306" w:rsidTr="00A62A2A">
        <w:tc>
          <w:tcPr>
            <w:tcW w:w="1350" w:type="dxa"/>
          </w:tcPr>
          <w:p w:rsidR="00DD03A6" w:rsidRPr="0077363B" w:rsidRDefault="00DD03A6" w:rsidP="00DD03A6">
            <w:pPr>
              <w:rPr>
                <w:rFonts w:ascii="Times New Roman" w:hAnsi="Times New Roman" w:cs="Times New Roman"/>
                <w:sz w:val="24"/>
                <w:szCs w:val="24"/>
              </w:rPr>
            </w:pPr>
            <w:r>
              <w:rPr>
                <w:rFonts w:ascii="Times New Roman" w:hAnsi="Times New Roman" w:cs="Times New Roman"/>
                <w:sz w:val="24"/>
                <w:szCs w:val="24"/>
              </w:rPr>
              <w:t>1-asis žingsnis</w:t>
            </w:r>
          </w:p>
        </w:tc>
        <w:tc>
          <w:tcPr>
            <w:tcW w:w="3600" w:type="dxa"/>
          </w:tcPr>
          <w:p w:rsidR="00DD03A6" w:rsidRPr="0077363B" w:rsidRDefault="00DD03A6" w:rsidP="00DD03A6">
            <w:pPr>
              <w:rPr>
                <w:rFonts w:ascii="Times New Roman" w:hAnsi="Times New Roman" w:cs="Times New Roman"/>
                <w:sz w:val="24"/>
                <w:szCs w:val="24"/>
              </w:rPr>
            </w:pPr>
            <w:r w:rsidRPr="007605C8">
              <w:rPr>
                <w:rFonts w:ascii="Times New Roman" w:hAnsi="Times New Roman" w:cs="Times New Roman"/>
                <w:sz w:val="24"/>
                <w:szCs w:val="24"/>
                <w:lang w:val="lt-LT"/>
              </w:rPr>
              <w:t>Bando savarankiškai valgyti ir gerti iš puodelio.</w:t>
            </w:r>
          </w:p>
        </w:tc>
        <w:tc>
          <w:tcPr>
            <w:tcW w:w="4878" w:type="dxa"/>
          </w:tcPr>
          <w:p w:rsidR="00DD03A6" w:rsidRPr="006E1B82" w:rsidRDefault="00DD03A6" w:rsidP="001764CF">
            <w:pPr>
              <w:jc w:val="both"/>
              <w:rPr>
                <w:rFonts w:ascii="Times New Roman" w:hAnsi="Times New Roman" w:cs="Times New Roman"/>
                <w:sz w:val="24"/>
                <w:szCs w:val="24"/>
                <w:lang w:val="lt-LT"/>
              </w:rPr>
            </w:pPr>
            <w:r w:rsidRPr="00466DA3">
              <w:rPr>
                <w:rFonts w:ascii="Times New Roman" w:hAnsi="Times New Roman" w:cs="Times New Roman"/>
                <w:sz w:val="24"/>
                <w:szCs w:val="24"/>
                <w:lang w:val="lt-LT"/>
              </w:rPr>
              <w:t>Skatinti valgyti pirštais. Tirštą maistą duoti tik šaukšteliu, skystą iš puoduko, kad jaustų skirtumą tarp to, ką valgo ir ką geria. Žaidžiant mokyti laikyti šaukštelį, puodelį, semti šaukšteliu ir pan. Žaisti žaidimą „Pamaitinkime lėlytę, meškutį“, pratinti būti savarankiškam.</w:t>
            </w:r>
          </w:p>
        </w:tc>
      </w:tr>
      <w:tr w:rsidR="005D2E0F" w:rsidTr="00A62A2A">
        <w:tc>
          <w:tcPr>
            <w:tcW w:w="1350" w:type="dxa"/>
            <w:vMerge w:val="restart"/>
          </w:tcPr>
          <w:p w:rsidR="005D2E0F" w:rsidRPr="0077363B" w:rsidRDefault="005D2E0F" w:rsidP="00DD03A6">
            <w:pPr>
              <w:rPr>
                <w:rFonts w:ascii="Times New Roman" w:hAnsi="Times New Roman" w:cs="Times New Roman"/>
                <w:sz w:val="24"/>
                <w:szCs w:val="24"/>
              </w:rPr>
            </w:pPr>
            <w:r w:rsidRPr="00BA16D3">
              <w:rPr>
                <w:rFonts w:ascii="Times New Roman" w:hAnsi="Times New Roman" w:cs="Times New Roman"/>
                <w:sz w:val="24"/>
                <w:szCs w:val="24"/>
                <w:lang w:val="lt-LT"/>
              </w:rPr>
              <w:t>2-asis žingsnis</w:t>
            </w:r>
          </w:p>
        </w:tc>
        <w:tc>
          <w:tcPr>
            <w:tcW w:w="3600" w:type="dxa"/>
          </w:tcPr>
          <w:p w:rsidR="005D2E0F" w:rsidRDefault="005D2E0F" w:rsidP="00DD03A6">
            <w:pPr>
              <w:rPr>
                <w:rFonts w:ascii="Times New Roman" w:hAnsi="Times New Roman" w:cs="Times New Roman"/>
                <w:sz w:val="24"/>
                <w:szCs w:val="24"/>
                <w:lang w:val="lt-LT"/>
              </w:rPr>
            </w:pPr>
            <w:r w:rsidRPr="00BA1903">
              <w:rPr>
                <w:rFonts w:ascii="Times New Roman" w:hAnsi="Times New Roman" w:cs="Times New Roman"/>
                <w:sz w:val="24"/>
                <w:szCs w:val="24"/>
                <w:lang w:val="lt-LT"/>
              </w:rPr>
              <w:t>Valgo ir geria padedamas arba savarankiškai.</w:t>
            </w:r>
          </w:p>
          <w:p w:rsidR="005D2E0F" w:rsidRPr="0077363B" w:rsidRDefault="005D2E0F" w:rsidP="00DD03A6">
            <w:pPr>
              <w:rPr>
                <w:rFonts w:ascii="Times New Roman" w:hAnsi="Times New Roman" w:cs="Times New Roman"/>
                <w:sz w:val="24"/>
                <w:szCs w:val="24"/>
              </w:rPr>
            </w:pPr>
          </w:p>
        </w:tc>
        <w:tc>
          <w:tcPr>
            <w:tcW w:w="4878" w:type="dxa"/>
          </w:tcPr>
          <w:p w:rsidR="005D2E0F" w:rsidRPr="00121EE8" w:rsidRDefault="005D2E0F" w:rsidP="001764CF">
            <w:pPr>
              <w:jc w:val="both"/>
              <w:rPr>
                <w:rFonts w:ascii="Times New Roman" w:hAnsi="Times New Roman" w:cs="Times New Roman"/>
                <w:sz w:val="24"/>
                <w:szCs w:val="24"/>
                <w:lang w:val="lt-LT"/>
              </w:rPr>
            </w:pPr>
            <w:r w:rsidRPr="009846EF">
              <w:rPr>
                <w:rFonts w:ascii="Times New Roman" w:hAnsi="Times New Roman" w:cs="Times New Roman"/>
                <w:sz w:val="24"/>
                <w:szCs w:val="24"/>
                <w:lang w:val="lt-LT"/>
              </w:rPr>
              <w:t>Skatinti vaiką valgyti savarankiškai, pasakant ar parodant, kaip valgo grupės vaikai. Žaisti žaidimus „Su kuo lėlytė valgo?“, „Meškiukas nori valgyti“.</w:t>
            </w:r>
          </w:p>
        </w:tc>
      </w:tr>
      <w:tr w:rsidR="005D2E0F" w:rsidRPr="009E1306" w:rsidTr="00A62A2A">
        <w:tc>
          <w:tcPr>
            <w:tcW w:w="1350" w:type="dxa"/>
            <w:vMerge/>
          </w:tcPr>
          <w:p w:rsidR="005D2E0F" w:rsidRDefault="005D2E0F" w:rsidP="003A55B2">
            <w:pPr>
              <w:pStyle w:val="Sraopastraipa"/>
              <w:spacing w:line="360" w:lineRule="auto"/>
              <w:ind w:left="0"/>
              <w:rPr>
                <w:rFonts w:ascii="Times New Roman" w:hAnsi="Times New Roman" w:cs="Times New Roman"/>
                <w:sz w:val="24"/>
                <w:szCs w:val="24"/>
              </w:rPr>
            </w:pPr>
          </w:p>
        </w:tc>
        <w:tc>
          <w:tcPr>
            <w:tcW w:w="3600" w:type="dxa"/>
          </w:tcPr>
          <w:p w:rsidR="005D2E0F" w:rsidRPr="00BA1903" w:rsidRDefault="005D2E0F" w:rsidP="00C72DA8">
            <w:pPr>
              <w:rPr>
                <w:rFonts w:ascii="Times New Roman" w:hAnsi="Times New Roman" w:cs="Times New Roman"/>
                <w:sz w:val="24"/>
                <w:szCs w:val="24"/>
                <w:lang w:val="lt-LT"/>
              </w:rPr>
            </w:pPr>
            <w:r w:rsidRPr="00BA1903">
              <w:rPr>
                <w:rFonts w:ascii="Times New Roman" w:hAnsi="Times New Roman" w:cs="Times New Roman"/>
                <w:sz w:val="24"/>
                <w:szCs w:val="24"/>
                <w:lang w:val="lt-LT"/>
              </w:rPr>
              <w:t>Kartais parodo mimika, ženklais arba pasako, kada nori tuštintis ar šlapintis. Suaugusiojo rengiamas vaikas „jam padeda“. Suaugusiojo padedamas plaunasi, šluostosi rankas, išpučia nosį. Paprašytas padeda žaislą į nurodytą vietą.</w:t>
            </w:r>
          </w:p>
        </w:tc>
        <w:tc>
          <w:tcPr>
            <w:tcW w:w="4878" w:type="dxa"/>
          </w:tcPr>
          <w:p w:rsidR="001764CF" w:rsidRPr="009846EF" w:rsidRDefault="005D2E0F" w:rsidP="001764CF">
            <w:pPr>
              <w:jc w:val="both"/>
              <w:rPr>
                <w:rFonts w:ascii="Times New Roman" w:hAnsi="Times New Roman" w:cs="Times New Roman"/>
                <w:sz w:val="24"/>
                <w:szCs w:val="24"/>
                <w:lang w:val="lt-LT"/>
              </w:rPr>
            </w:pPr>
            <w:r w:rsidRPr="009846EF">
              <w:rPr>
                <w:rFonts w:ascii="Times New Roman" w:hAnsi="Times New Roman" w:cs="Times New Roman"/>
                <w:sz w:val="24"/>
                <w:szCs w:val="24"/>
                <w:lang w:val="lt-LT"/>
              </w:rPr>
              <w:t xml:space="preserve">Atsižvelgiant į vaiko tuštinimosi ir šlapinimosi įgūdžius sodinti ant puoduko ar klozeto. </w:t>
            </w:r>
          </w:p>
          <w:p w:rsidR="001764CF" w:rsidRPr="009846EF" w:rsidRDefault="005D2E0F" w:rsidP="001764CF">
            <w:pPr>
              <w:jc w:val="both"/>
              <w:rPr>
                <w:rFonts w:ascii="Times New Roman" w:hAnsi="Times New Roman" w:cs="Times New Roman"/>
                <w:sz w:val="24"/>
                <w:szCs w:val="24"/>
                <w:lang w:val="lt-LT"/>
              </w:rPr>
            </w:pPr>
            <w:r w:rsidRPr="009846EF">
              <w:rPr>
                <w:rFonts w:ascii="Times New Roman" w:hAnsi="Times New Roman" w:cs="Times New Roman"/>
                <w:sz w:val="24"/>
                <w:szCs w:val="24"/>
                <w:lang w:val="lt-LT"/>
              </w:rPr>
              <w:t xml:space="preserve">Grupėje turėti didelę lėlę su drabužių rinkiniu, siūlyti vaikui ją rengti žaidžiant žaidimą „Lėlytė eina į lauką“. Žaisti žaidimus imituojant rengimosi veiksmus (pvz., pritaikyti tam žaidimą „Jurgelis meistrelis“). Rengiant vaiką, pratinti apsirengti ir nusirengti drabužėlius tam tikra tvarka, rengti žaidinant „Šmurkšt kojytę į kojinytę (batuką)“ ir t. t. </w:t>
            </w:r>
          </w:p>
          <w:p w:rsidR="005D2E0F" w:rsidRPr="009846EF" w:rsidRDefault="005D2E0F" w:rsidP="001764CF">
            <w:pPr>
              <w:jc w:val="both"/>
              <w:rPr>
                <w:rFonts w:ascii="Times New Roman" w:hAnsi="Times New Roman" w:cs="Times New Roman"/>
                <w:sz w:val="24"/>
                <w:szCs w:val="24"/>
                <w:lang w:val="lt-LT"/>
              </w:rPr>
            </w:pPr>
            <w:r w:rsidRPr="009846EF">
              <w:rPr>
                <w:rFonts w:ascii="Times New Roman" w:hAnsi="Times New Roman" w:cs="Times New Roman"/>
                <w:sz w:val="24"/>
                <w:szCs w:val="24"/>
                <w:lang w:val="lt-LT"/>
              </w:rPr>
              <w:t>Kurti žaidybines situacijas, skatinančias vaiką panaudoti savo mokėjimus ir įgūdžius: „Parodykime meškučiui, kaip pl</w:t>
            </w:r>
            <w:r w:rsidR="00665D2B">
              <w:rPr>
                <w:rFonts w:ascii="Times New Roman" w:hAnsi="Times New Roman" w:cs="Times New Roman"/>
                <w:sz w:val="24"/>
                <w:szCs w:val="24"/>
                <w:lang w:val="lt-LT"/>
              </w:rPr>
              <w:t>auname rankeles, išpučiame nosį</w:t>
            </w:r>
            <w:r w:rsidRPr="009846EF">
              <w:rPr>
                <w:rFonts w:ascii="Times New Roman" w:hAnsi="Times New Roman" w:cs="Times New Roman"/>
                <w:sz w:val="24"/>
                <w:szCs w:val="24"/>
                <w:lang w:val="lt-LT"/>
              </w:rPr>
              <w:t>“</w:t>
            </w:r>
            <w:r w:rsidR="00665D2B">
              <w:rPr>
                <w:rFonts w:ascii="Times New Roman" w:hAnsi="Times New Roman" w:cs="Times New Roman"/>
                <w:sz w:val="24"/>
                <w:szCs w:val="24"/>
                <w:lang w:val="lt-LT"/>
              </w:rPr>
              <w:t>.</w:t>
            </w:r>
          </w:p>
          <w:p w:rsidR="005D2E0F" w:rsidRPr="009846EF" w:rsidRDefault="005D2E0F" w:rsidP="001764CF">
            <w:pPr>
              <w:jc w:val="both"/>
              <w:rPr>
                <w:rFonts w:ascii="Times New Roman" w:hAnsi="Times New Roman" w:cs="Times New Roman"/>
                <w:sz w:val="24"/>
                <w:szCs w:val="24"/>
                <w:lang w:val="lt-LT"/>
              </w:rPr>
            </w:pPr>
            <w:r w:rsidRPr="009846EF">
              <w:rPr>
                <w:rFonts w:ascii="Times New Roman" w:hAnsi="Times New Roman" w:cs="Times New Roman"/>
                <w:sz w:val="24"/>
                <w:szCs w:val="24"/>
                <w:lang w:val="lt-LT"/>
              </w:rPr>
              <w:t xml:space="preserve">Kurti siužetines situacijas, skatinančias vaiką </w:t>
            </w:r>
            <w:r w:rsidRPr="009846EF">
              <w:rPr>
                <w:rFonts w:ascii="Times New Roman" w:hAnsi="Times New Roman" w:cs="Times New Roman"/>
                <w:sz w:val="24"/>
                <w:szCs w:val="24"/>
                <w:lang w:val="lt-LT"/>
              </w:rPr>
              <w:lastRenderedPageBreak/>
              <w:t xml:space="preserve">padėti </w:t>
            </w:r>
            <w:r w:rsidR="00665D2B">
              <w:rPr>
                <w:rFonts w:ascii="Times New Roman" w:hAnsi="Times New Roman" w:cs="Times New Roman"/>
                <w:sz w:val="24"/>
                <w:szCs w:val="24"/>
                <w:lang w:val="lt-LT"/>
              </w:rPr>
              <w:t>žaislą į jam skirtą vietą. „Ma</w:t>
            </w:r>
            <w:r w:rsidRPr="009846EF">
              <w:rPr>
                <w:rFonts w:ascii="Times New Roman" w:hAnsi="Times New Roman" w:cs="Times New Roman"/>
                <w:sz w:val="24"/>
                <w:szCs w:val="24"/>
                <w:lang w:val="lt-LT"/>
              </w:rPr>
              <w:t>šinytė grįžta į garažą“, „Lėlytė sėdasi prie stalo, gulasi į lovytę (vežimėlį)“, „Kamuoliukai pavargo ir nori pailsėti“ ir t. t.</w:t>
            </w:r>
          </w:p>
        </w:tc>
      </w:tr>
      <w:tr w:rsidR="005D2E0F" w:rsidTr="00A62A2A">
        <w:tc>
          <w:tcPr>
            <w:tcW w:w="1350" w:type="dxa"/>
            <w:vMerge w:val="restart"/>
          </w:tcPr>
          <w:p w:rsidR="005D2E0F" w:rsidRPr="0077363B" w:rsidRDefault="005D2E0F" w:rsidP="00C72DA8">
            <w:pPr>
              <w:rPr>
                <w:rFonts w:ascii="Times New Roman" w:hAnsi="Times New Roman" w:cs="Times New Roman"/>
                <w:sz w:val="24"/>
                <w:szCs w:val="24"/>
              </w:rPr>
            </w:pPr>
            <w:r w:rsidRPr="002F76DC">
              <w:rPr>
                <w:rFonts w:ascii="Times New Roman" w:hAnsi="Times New Roman" w:cs="Times New Roman"/>
                <w:sz w:val="24"/>
                <w:szCs w:val="24"/>
                <w:lang w:val="lt-LT"/>
              </w:rPr>
              <w:lastRenderedPageBreak/>
              <w:t>3-asis žingsnis</w:t>
            </w:r>
          </w:p>
        </w:tc>
        <w:tc>
          <w:tcPr>
            <w:tcW w:w="3600" w:type="dxa"/>
          </w:tcPr>
          <w:p w:rsidR="005D2E0F" w:rsidRDefault="005D2E0F" w:rsidP="00C72DA8">
            <w:pPr>
              <w:rPr>
                <w:rFonts w:ascii="Times New Roman" w:hAnsi="Times New Roman" w:cs="Times New Roman"/>
                <w:sz w:val="24"/>
                <w:szCs w:val="24"/>
              </w:rPr>
            </w:pPr>
            <w:r w:rsidRPr="00F21485">
              <w:rPr>
                <w:rFonts w:ascii="Times New Roman" w:hAnsi="Times New Roman" w:cs="Times New Roman"/>
                <w:sz w:val="24"/>
                <w:szCs w:val="24"/>
              </w:rPr>
              <w:t>Savarankiškai valgo ir geria. Pradeda naudoti stalo įrankius. Pasako, ko nori ir ko nenori valgyti.</w:t>
            </w:r>
          </w:p>
          <w:p w:rsidR="005D2E0F" w:rsidRDefault="005D2E0F" w:rsidP="00C72DA8">
            <w:pPr>
              <w:rPr>
                <w:rFonts w:ascii="Times New Roman" w:hAnsi="Times New Roman" w:cs="Times New Roman"/>
                <w:sz w:val="24"/>
                <w:szCs w:val="24"/>
              </w:rPr>
            </w:pPr>
          </w:p>
          <w:p w:rsidR="005D2E0F" w:rsidRDefault="005D2E0F" w:rsidP="00C72DA8">
            <w:pPr>
              <w:rPr>
                <w:rFonts w:ascii="Times New Roman" w:hAnsi="Times New Roman" w:cs="Times New Roman"/>
                <w:sz w:val="24"/>
                <w:szCs w:val="24"/>
              </w:rPr>
            </w:pPr>
          </w:p>
          <w:p w:rsidR="005D2E0F" w:rsidRDefault="005D2E0F" w:rsidP="00C72DA8">
            <w:pPr>
              <w:rPr>
                <w:rFonts w:ascii="Times New Roman" w:hAnsi="Times New Roman" w:cs="Times New Roman"/>
                <w:sz w:val="24"/>
                <w:szCs w:val="24"/>
              </w:rPr>
            </w:pPr>
          </w:p>
          <w:p w:rsidR="005D2E0F" w:rsidRPr="0077363B" w:rsidRDefault="005D2E0F" w:rsidP="00C72DA8">
            <w:pPr>
              <w:rPr>
                <w:rFonts w:ascii="Times New Roman" w:hAnsi="Times New Roman" w:cs="Times New Roman"/>
                <w:sz w:val="24"/>
                <w:szCs w:val="24"/>
              </w:rPr>
            </w:pPr>
          </w:p>
        </w:tc>
        <w:tc>
          <w:tcPr>
            <w:tcW w:w="4878" w:type="dxa"/>
          </w:tcPr>
          <w:p w:rsidR="005D2E0F" w:rsidRPr="00A94603" w:rsidRDefault="005D2E0F" w:rsidP="001764CF">
            <w:pPr>
              <w:jc w:val="both"/>
              <w:rPr>
                <w:rFonts w:ascii="Times New Roman" w:hAnsi="Times New Roman" w:cs="Times New Roman"/>
                <w:sz w:val="24"/>
                <w:szCs w:val="24"/>
                <w:lang w:val="lt-LT"/>
              </w:rPr>
            </w:pPr>
            <w:r w:rsidRPr="004C76BB">
              <w:rPr>
                <w:rFonts w:ascii="Times New Roman" w:hAnsi="Times New Roman" w:cs="Times New Roman"/>
                <w:sz w:val="24"/>
                <w:szCs w:val="24"/>
                <w:lang w:val="lt-LT"/>
              </w:rPr>
              <w:t>Skatinti ragauti ir valgyti įvairų maistą. Pratinti gerai sukramtyti maistą, neskubinti valgančio vaiko, mokyti valgyti ramiai. Pratinti keltis nuo</w:t>
            </w:r>
            <w:r w:rsidR="001764CF">
              <w:rPr>
                <w:rFonts w:ascii="Times New Roman" w:hAnsi="Times New Roman" w:cs="Times New Roman"/>
                <w:sz w:val="24"/>
                <w:szCs w:val="24"/>
                <w:lang w:val="lt-LT"/>
              </w:rPr>
              <w:t xml:space="preserve"> stalo tik baigus valgyti. Siū</w:t>
            </w:r>
            <w:r w:rsidRPr="004C76BB">
              <w:rPr>
                <w:rFonts w:ascii="Times New Roman" w:hAnsi="Times New Roman" w:cs="Times New Roman"/>
                <w:sz w:val="24"/>
                <w:szCs w:val="24"/>
                <w:lang w:val="lt-LT"/>
              </w:rPr>
              <w:t xml:space="preserve">lyti žaisti žaidimus, mokant </w:t>
            </w:r>
            <w:r w:rsidR="001764CF">
              <w:rPr>
                <w:rFonts w:ascii="Times New Roman" w:hAnsi="Times New Roman" w:cs="Times New Roman"/>
                <w:sz w:val="24"/>
                <w:szCs w:val="24"/>
                <w:lang w:val="lt-LT"/>
              </w:rPr>
              <w:t xml:space="preserve">naudotis stalo įrankiais (pvz., </w:t>
            </w:r>
            <w:r w:rsidRPr="004C76BB">
              <w:rPr>
                <w:rFonts w:ascii="Times New Roman" w:hAnsi="Times New Roman" w:cs="Times New Roman"/>
                <w:sz w:val="24"/>
                <w:szCs w:val="24"/>
                <w:lang w:val="lt-LT"/>
              </w:rPr>
              <w:t>„Gimtadienis“, „Kavinėje“ ir kt.). Prižiūrėti, kad vaikas valgytų su įrankiais taip, kaip jis gali, pagirti vaiką už pastangas. Turėti grupėje indelių, skatinti vaiką jais žaisti</w:t>
            </w:r>
            <w:r w:rsidR="00A94603">
              <w:rPr>
                <w:rFonts w:ascii="Times New Roman" w:hAnsi="Times New Roman" w:cs="Times New Roman"/>
                <w:sz w:val="24"/>
                <w:szCs w:val="24"/>
                <w:lang w:val="lt-LT"/>
              </w:rPr>
              <w:t>.</w:t>
            </w:r>
          </w:p>
        </w:tc>
      </w:tr>
      <w:tr w:rsidR="005D2E0F" w:rsidRPr="009E1306" w:rsidTr="00A62A2A">
        <w:tc>
          <w:tcPr>
            <w:tcW w:w="1350" w:type="dxa"/>
            <w:vMerge/>
          </w:tcPr>
          <w:p w:rsidR="005D2E0F" w:rsidRPr="002F76DC" w:rsidRDefault="005D2E0F" w:rsidP="00C72DA8">
            <w:pPr>
              <w:rPr>
                <w:rFonts w:ascii="Times New Roman" w:hAnsi="Times New Roman" w:cs="Times New Roman"/>
                <w:sz w:val="24"/>
                <w:szCs w:val="24"/>
                <w:lang w:val="lt-LT"/>
              </w:rPr>
            </w:pPr>
          </w:p>
        </w:tc>
        <w:tc>
          <w:tcPr>
            <w:tcW w:w="3600" w:type="dxa"/>
          </w:tcPr>
          <w:p w:rsidR="001764CF" w:rsidRDefault="005D2E0F" w:rsidP="00C72DA8">
            <w:pPr>
              <w:rPr>
                <w:rFonts w:ascii="Times New Roman" w:hAnsi="Times New Roman" w:cs="Times New Roman"/>
                <w:sz w:val="24"/>
                <w:szCs w:val="24"/>
              </w:rPr>
            </w:pPr>
            <w:r w:rsidRPr="00F21485">
              <w:rPr>
                <w:rFonts w:ascii="Times New Roman" w:hAnsi="Times New Roman" w:cs="Times New Roman"/>
                <w:sz w:val="24"/>
                <w:szCs w:val="24"/>
              </w:rPr>
              <w:t xml:space="preserve">Pats eina į tualetą, suaugusiojo padedamas susitvarko. Suaugusiojo padedamas nusirengia ir apsirengia, bando praustis, nusišluostyti veidą, rankas. </w:t>
            </w:r>
          </w:p>
          <w:p w:rsidR="005D2E0F" w:rsidRPr="00F21485" w:rsidRDefault="005D2E0F" w:rsidP="00C72DA8">
            <w:pPr>
              <w:rPr>
                <w:rFonts w:ascii="Times New Roman" w:hAnsi="Times New Roman" w:cs="Times New Roman"/>
                <w:sz w:val="24"/>
                <w:szCs w:val="24"/>
              </w:rPr>
            </w:pPr>
            <w:r w:rsidRPr="00F21485">
              <w:rPr>
                <w:rFonts w:ascii="Times New Roman" w:hAnsi="Times New Roman" w:cs="Times New Roman"/>
                <w:sz w:val="24"/>
                <w:szCs w:val="24"/>
              </w:rPr>
              <w:t>Padeda į vietą vieną kitą daiktą.</w:t>
            </w:r>
          </w:p>
        </w:tc>
        <w:tc>
          <w:tcPr>
            <w:tcW w:w="4878" w:type="dxa"/>
          </w:tcPr>
          <w:p w:rsidR="005D2E0F" w:rsidRPr="004C76BB" w:rsidRDefault="005D2E0F" w:rsidP="001764CF">
            <w:pPr>
              <w:jc w:val="both"/>
              <w:rPr>
                <w:rFonts w:ascii="Times New Roman" w:hAnsi="Times New Roman" w:cs="Times New Roman"/>
                <w:sz w:val="24"/>
                <w:szCs w:val="24"/>
                <w:lang w:val="lt-LT"/>
              </w:rPr>
            </w:pPr>
            <w:r w:rsidRPr="004C76BB">
              <w:rPr>
                <w:rFonts w:ascii="Times New Roman" w:hAnsi="Times New Roman" w:cs="Times New Roman"/>
                <w:sz w:val="24"/>
                <w:szCs w:val="24"/>
                <w:lang w:val="lt-LT"/>
              </w:rPr>
              <w:t xml:space="preserve">Mokyti taisyklingai naudotis tualetu. </w:t>
            </w:r>
          </w:p>
          <w:p w:rsidR="001764CF" w:rsidRPr="004C76BB" w:rsidRDefault="005D2E0F" w:rsidP="001764CF">
            <w:pPr>
              <w:jc w:val="both"/>
              <w:rPr>
                <w:rFonts w:ascii="Times New Roman" w:hAnsi="Times New Roman" w:cs="Times New Roman"/>
                <w:sz w:val="24"/>
                <w:szCs w:val="24"/>
                <w:lang w:val="lt-LT"/>
              </w:rPr>
            </w:pPr>
            <w:r w:rsidRPr="004C76BB">
              <w:rPr>
                <w:rFonts w:ascii="Times New Roman" w:hAnsi="Times New Roman" w:cs="Times New Roman"/>
                <w:sz w:val="24"/>
                <w:szCs w:val="24"/>
                <w:lang w:val="lt-LT"/>
              </w:rPr>
              <w:t>Žaisti žaidimus „Kuo aš apsirengsiu, eidamas į lauką</w:t>
            </w:r>
            <w:r w:rsidR="00665D2B">
              <w:rPr>
                <w:rFonts w:ascii="Times New Roman" w:hAnsi="Times New Roman" w:cs="Times New Roman"/>
                <w:sz w:val="24"/>
                <w:szCs w:val="24"/>
                <w:lang w:val="lt-LT"/>
              </w:rPr>
              <w:t>,</w:t>
            </w:r>
            <w:r w:rsidRPr="004C76BB">
              <w:rPr>
                <w:rFonts w:ascii="Times New Roman" w:hAnsi="Times New Roman" w:cs="Times New Roman"/>
                <w:sz w:val="24"/>
                <w:szCs w:val="24"/>
                <w:lang w:val="lt-LT"/>
              </w:rPr>
              <w:t xml:space="preserve"> ar iš darželio namo?“, „Aprenk</w:t>
            </w:r>
            <w:r w:rsidR="00665D2B">
              <w:rPr>
                <w:rFonts w:ascii="Times New Roman" w:hAnsi="Times New Roman" w:cs="Times New Roman"/>
                <w:sz w:val="24"/>
                <w:szCs w:val="24"/>
                <w:lang w:val="lt-LT"/>
              </w:rPr>
              <w:t xml:space="preserve"> draugą“. Skatinti klausytis ir</w:t>
            </w:r>
            <w:r w:rsidRPr="004C76BB">
              <w:rPr>
                <w:rFonts w:ascii="Times New Roman" w:hAnsi="Times New Roman" w:cs="Times New Roman"/>
                <w:sz w:val="24"/>
                <w:szCs w:val="24"/>
                <w:lang w:val="lt-LT"/>
              </w:rPr>
              <w:t>(ar) imituoti eilėraštukus: R. Kašausko „Batukai pyksta“, R. Skučaitės „Močiutės spinta“.</w:t>
            </w:r>
          </w:p>
          <w:p w:rsidR="001764CF" w:rsidRPr="004C76BB" w:rsidRDefault="005D2E0F" w:rsidP="001764CF">
            <w:pPr>
              <w:jc w:val="both"/>
              <w:rPr>
                <w:rFonts w:ascii="Times New Roman" w:hAnsi="Times New Roman" w:cs="Times New Roman"/>
                <w:sz w:val="24"/>
                <w:szCs w:val="24"/>
                <w:lang w:val="lt-LT"/>
              </w:rPr>
            </w:pPr>
            <w:r w:rsidRPr="004C76BB">
              <w:rPr>
                <w:rFonts w:ascii="Times New Roman" w:hAnsi="Times New Roman" w:cs="Times New Roman"/>
                <w:sz w:val="24"/>
                <w:szCs w:val="24"/>
                <w:lang w:val="lt-LT"/>
              </w:rPr>
              <w:t xml:space="preserve">Naudoti įvairias spalvotas, </w:t>
            </w:r>
            <w:r w:rsidR="001764CF">
              <w:rPr>
                <w:rFonts w:ascii="Times New Roman" w:hAnsi="Times New Roman" w:cs="Times New Roman"/>
                <w:sz w:val="24"/>
                <w:szCs w:val="24"/>
                <w:lang w:val="lt-LT"/>
              </w:rPr>
              <w:t xml:space="preserve">kvepiančias </w:t>
            </w:r>
            <w:r w:rsidRPr="004C76BB">
              <w:rPr>
                <w:rFonts w:ascii="Times New Roman" w:hAnsi="Times New Roman" w:cs="Times New Roman"/>
                <w:sz w:val="24"/>
                <w:szCs w:val="24"/>
                <w:lang w:val="lt-LT"/>
              </w:rPr>
              <w:t>vaikiškas higienos priemones. Kalbėtis su v</w:t>
            </w:r>
            <w:r>
              <w:rPr>
                <w:rFonts w:ascii="Times New Roman" w:hAnsi="Times New Roman" w:cs="Times New Roman"/>
                <w:sz w:val="24"/>
                <w:szCs w:val="24"/>
                <w:lang w:val="lt-LT"/>
              </w:rPr>
              <w:t>aikais apie švarą. Skaityti kū</w:t>
            </w:r>
            <w:r w:rsidRPr="004C76BB">
              <w:rPr>
                <w:rFonts w:ascii="Times New Roman" w:hAnsi="Times New Roman" w:cs="Times New Roman"/>
                <w:sz w:val="24"/>
                <w:szCs w:val="24"/>
                <w:lang w:val="lt-LT"/>
              </w:rPr>
              <w:t>rinėlius (pvz., K. Binkio „Jonas pas čigonus“). Sistemingai skatinti pažaidus sudėti žaislus ir kitas priemones į vietą.</w:t>
            </w:r>
          </w:p>
          <w:p w:rsidR="005D2E0F" w:rsidRPr="004C76BB" w:rsidRDefault="005D2E0F" w:rsidP="001764CF">
            <w:pPr>
              <w:jc w:val="both"/>
              <w:rPr>
                <w:rFonts w:ascii="Times New Roman" w:hAnsi="Times New Roman" w:cs="Times New Roman"/>
                <w:sz w:val="24"/>
                <w:szCs w:val="24"/>
                <w:lang w:val="lt-LT"/>
              </w:rPr>
            </w:pPr>
            <w:r w:rsidRPr="004C76BB">
              <w:rPr>
                <w:rFonts w:ascii="Times New Roman" w:hAnsi="Times New Roman" w:cs="Times New Roman"/>
                <w:sz w:val="24"/>
                <w:szCs w:val="24"/>
                <w:lang w:val="lt-LT"/>
              </w:rPr>
              <w:t xml:space="preserve">Tvarkyti žaislus, dainuojant dainelę: „Visi žaisliukai turi savo vietą, </w:t>
            </w:r>
            <w:r w:rsidR="001764CF">
              <w:rPr>
                <w:rFonts w:ascii="Times New Roman" w:hAnsi="Times New Roman" w:cs="Times New Roman"/>
                <w:sz w:val="24"/>
                <w:szCs w:val="24"/>
                <w:lang w:val="lt-LT"/>
              </w:rPr>
              <w:t>turi savo vietą, vietą numylėtą</w:t>
            </w:r>
            <w:r w:rsidRPr="004C76BB">
              <w:rPr>
                <w:rFonts w:ascii="Times New Roman" w:hAnsi="Times New Roman" w:cs="Times New Roman"/>
                <w:sz w:val="24"/>
                <w:szCs w:val="24"/>
                <w:lang w:val="lt-LT"/>
              </w:rPr>
              <w:t>“</w:t>
            </w:r>
            <w:r w:rsidR="001764CF">
              <w:rPr>
                <w:rFonts w:ascii="Times New Roman" w:hAnsi="Times New Roman" w:cs="Times New Roman"/>
                <w:sz w:val="24"/>
                <w:szCs w:val="24"/>
                <w:lang w:val="lt-LT"/>
              </w:rPr>
              <w:t>.</w:t>
            </w:r>
          </w:p>
        </w:tc>
      </w:tr>
      <w:tr w:rsidR="005D2E0F" w:rsidRPr="009E1306" w:rsidTr="00A62A2A">
        <w:tc>
          <w:tcPr>
            <w:tcW w:w="1350" w:type="dxa"/>
            <w:vMerge w:val="restart"/>
          </w:tcPr>
          <w:p w:rsidR="005D2E0F" w:rsidRDefault="005D2E0F" w:rsidP="00C72DA8">
            <w:pPr>
              <w:rPr>
                <w:rFonts w:ascii="Times New Roman" w:hAnsi="Times New Roman" w:cs="Times New Roman"/>
                <w:sz w:val="24"/>
                <w:szCs w:val="24"/>
              </w:rPr>
            </w:pPr>
            <w:r>
              <w:rPr>
                <w:rFonts w:ascii="Times New Roman" w:hAnsi="Times New Roman" w:cs="Times New Roman"/>
                <w:sz w:val="24"/>
                <w:szCs w:val="24"/>
                <w:lang w:val="lt-LT"/>
              </w:rPr>
              <w:t>4-</w:t>
            </w:r>
            <w:r w:rsidRPr="00DE6DE2">
              <w:rPr>
                <w:rFonts w:ascii="Times New Roman" w:hAnsi="Times New Roman" w:cs="Times New Roman"/>
                <w:sz w:val="24"/>
                <w:szCs w:val="24"/>
                <w:lang w:val="lt-LT"/>
              </w:rPr>
              <w:t>asis žingsnis</w:t>
            </w:r>
          </w:p>
        </w:tc>
        <w:tc>
          <w:tcPr>
            <w:tcW w:w="3600" w:type="dxa"/>
          </w:tcPr>
          <w:p w:rsidR="001764CF" w:rsidRDefault="005D2E0F" w:rsidP="00C72DA8">
            <w:pPr>
              <w:rPr>
                <w:rFonts w:ascii="Times New Roman" w:hAnsi="Times New Roman" w:cs="Times New Roman"/>
                <w:sz w:val="24"/>
                <w:szCs w:val="24"/>
                <w:lang w:val="lt-LT"/>
              </w:rPr>
            </w:pPr>
            <w:r w:rsidRPr="00730A46">
              <w:rPr>
                <w:rFonts w:ascii="Times New Roman" w:hAnsi="Times New Roman" w:cs="Times New Roman"/>
                <w:sz w:val="24"/>
                <w:szCs w:val="24"/>
                <w:lang w:val="lt-LT"/>
              </w:rPr>
              <w:t xml:space="preserve">Valgo gana tvarkingai. </w:t>
            </w:r>
          </w:p>
          <w:p w:rsidR="001764CF" w:rsidRDefault="005D2E0F" w:rsidP="00C72DA8">
            <w:pPr>
              <w:rPr>
                <w:rFonts w:ascii="Times New Roman" w:hAnsi="Times New Roman" w:cs="Times New Roman"/>
                <w:sz w:val="24"/>
                <w:szCs w:val="24"/>
                <w:lang w:val="lt-LT"/>
              </w:rPr>
            </w:pPr>
            <w:r w:rsidRPr="00730A46">
              <w:rPr>
                <w:rFonts w:ascii="Times New Roman" w:hAnsi="Times New Roman" w:cs="Times New Roman"/>
                <w:sz w:val="24"/>
                <w:szCs w:val="24"/>
                <w:lang w:val="lt-LT"/>
              </w:rPr>
              <w:t xml:space="preserve">Priminus po valgio skalauja burną. </w:t>
            </w:r>
          </w:p>
          <w:p w:rsidR="001764CF" w:rsidRDefault="005D2E0F" w:rsidP="00C72DA8">
            <w:pPr>
              <w:rPr>
                <w:rFonts w:ascii="Times New Roman" w:hAnsi="Times New Roman" w:cs="Times New Roman"/>
                <w:sz w:val="24"/>
                <w:szCs w:val="24"/>
                <w:lang w:val="lt-LT"/>
              </w:rPr>
            </w:pPr>
            <w:r w:rsidRPr="00730A46">
              <w:rPr>
                <w:rFonts w:ascii="Times New Roman" w:hAnsi="Times New Roman" w:cs="Times New Roman"/>
                <w:sz w:val="24"/>
                <w:szCs w:val="24"/>
                <w:lang w:val="lt-LT"/>
              </w:rPr>
              <w:t xml:space="preserve">Pasako kodėl reikia plauti vaisius, uogas daržoves. </w:t>
            </w:r>
          </w:p>
          <w:p w:rsidR="005D2E0F" w:rsidRDefault="005D2E0F" w:rsidP="00C72DA8">
            <w:pPr>
              <w:rPr>
                <w:rFonts w:ascii="Times New Roman" w:hAnsi="Times New Roman" w:cs="Times New Roman"/>
                <w:sz w:val="24"/>
                <w:szCs w:val="24"/>
                <w:lang w:val="lt-LT"/>
              </w:rPr>
            </w:pPr>
            <w:r w:rsidRPr="00730A46">
              <w:rPr>
                <w:rFonts w:ascii="Times New Roman" w:hAnsi="Times New Roman" w:cs="Times New Roman"/>
                <w:sz w:val="24"/>
                <w:szCs w:val="24"/>
                <w:lang w:val="lt-LT"/>
              </w:rPr>
              <w:t>Padeda suaugusiam serviruoti ir po valgio sutvarkyti stalą.</w:t>
            </w:r>
          </w:p>
          <w:p w:rsidR="005D2E0F" w:rsidRDefault="005D2E0F" w:rsidP="00C72DA8">
            <w:pPr>
              <w:rPr>
                <w:rFonts w:ascii="Times New Roman" w:hAnsi="Times New Roman" w:cs="Times New Roman"/>
                <w:sz w:val="24"/>
                <w:szCs w:val="24"/>
              </w:rPr>
            </w:pPr>
          </w:p>
        </w:tc>
        <w:tc>
          <w:tcPr>
            <w:tcW w:w="4878" w:type="dxa"/>
          </w:tcPr>
          <w:p w:rsidR="00665D2B" w:rsidRDefault="005D2E0F" w:rsidP="000B3BA8">
            <w:pPr>
              <w:jc w:val="both"/>
              <w:rPr>
                <w:rFonts w:ascii="Times New Roman" w:hAnsi="Times New Roman" w:cs="Times New Roman"/>
                <w:sz w:val="24"/>
                <w:szCs w:val="24"/>
                <w:lang w:val="lt-LT"/>
              </w:rPr>
            </w:pPr>
            <w:r w:rsidRPr="00C05FCC">
              <w:rPr>
                <w:rFonts w:ascii="Times New Roman" w:hAnsi="Times New Roman" w:cs="Times New Roman"/>
                <w:sz w:val="24"/>
                <w:szCs w:val="24"/>
                <w:lang w:val="lt-LT"/>
              </w:rPr>
              <w:t>Priminti, kad vaikai valgytų neskubėdami, nekalbėdami. Su vaikais kalbėti apie tai, kad labai svarbu pusryčiu</w:t>
            </w:r>
            <w:r w:rsidR="00665D2B">
              <w:rPr>
                <w:rFonts w:ascii="Times New Roman" w:hAnsi="Times New Roman" w:cs="Times New Roman"/>
                <w:sz w:val="24"/>
                <w:szCs w:val="24"/>
                <w:lang w:val="lt-LT"/>
              </w:rPr>
              <w:t>s, pietus, vakarienę valgyti rei</w:t>
            </w:r>
            <w:r w:rsidRPr="00C05FCC">
              <w:rPr>
                <w:rFonts w:ascii="Times New Roman" w:hAnsi="Times New Roman" w:cs="Times New Roman"/>
                <w:sz w:val="24"/>
                <w:szCs w:val="24"/>
                <w:lang w:val="lt-LT"/>
              </w:rPr>
              <w:t xml:space="preserve">kia tuo pačiu metu. Žaisti žaidimus, kuriuose formuojasi maitinimo ritmo suvokimas (šeima, gimtadienis t.t). </w:t>
            </w:r>
          </w:p>
          <w:p w:rsidR="005D2E0F" w:rsidRPr="006E1B82" w:rsidRDefault="005D2E0F" w:rsidP="000B3BA8">
            <w:pPr>
              <w:jc w:val="both"/>
              <w:rPr>
                <w:rFonts w:ascii="Times New Roman" w:hAnsi="Times New Roman" w:cs="Times New Roman"/>
                <w:sz w:val="24"/>
                <w:szCs w:val="24"/>
                <w:lang w:val="lt-LT"/>
              </w:rPr>
            </w:pPr>
            <w:r w:rsidRPr="00C05FCC">
              <w:rPr>
                <w:rFonts w:ascii="Times New Roman" w:hAnsi="Times New Roman" w:cs="Times New Roman"/>
                <w:sz w:val="24"/>
                <w:szCs w:val="24"/>
                <w:lang w:val="lt-LT"/>
              </w:rPr>
              <w:t>Žaisdami vaikai mokosi atskirti pagrindines produktų grupes – pieną, mėsą, vaisius, daržoves. Kiekvieną kartą prieš valgant įtraukti vaikus į stalo serviravimo veiklą. Kalbėti su vaikais kodėl riekia plauti vaisius, uogas</w:t>
            </w:r>
            <w:r w:rsidR="00665D2B">
              <w:rPr>
                <w:rFonts w:ascii="Times New Roman" w:hAnsi="Times New Roman" w:cs="Times New Roman"/>
                <w:sz w:val="24"/>
                <w:szCs w:val="24"/>
                <w:lang w:val="lt-LT"/>
              </w:rPr>
              <w:t>,</w:t>
            </w:r>
            <w:r w:rsidRPr="00C05FCC">
              <w:rPr>
                <w:rFonts w:ascii="Times New Roman" w:hAnsi="Times New Roman" w:cs="Times New Roman"/>
                <w:sz w:val="24"/>
                <w:szCs w:val="24"/>
                <w:lang w:val="lt-LT"/>
              </w:rPr>
              <w:t xml:space="preserve"> daržoves. Sudaryti sąlygas mokytis gerai juos nuplauti. </w:t>
            </w:r>
          </w:p>
        </w:tc>
      </w:tr>
      <w:tr w:rsidR="005D2E0F" w:rsidRPr="009E1306" w:rsidTr="00A62A2A">
        <w:tc>
          <w:tcPr>
            <w:tcW w:w="1350" w:type="dxa"/>
            <w:vMerge/>
          </w:tcPr>
          <w:p w:rsidR="005D2E0F" w:rsidRPr="005D2E0F" w:rsidRDefault="005D2E0F" w:rsidP="003A55B2">
            <w:pPr>
              <w:pStyle w:val="Sraopastraipa"/>
              <w:spacing w:line="360" w:lineRule="auto"/>
              <w:ind w:left="0"/>
              <w:rPr>
                <w:rFonts w:ascii="Times New Roman" w:hAnsi="Times New Roman" w:cs="Times New Roman"/>
                <w:sz w:val="24"/>
                <w:szCs w:val="24"/>
                <w:lang w:val="lt-LT"/>
              </w:rPr>
            </w:pPr>
          </w:p>
        </w:tc>
        <w:tc>
          <w:tcPr>
            <w:tcW w:w="3600" w:type="dxa"/>
          </w:tcPr>
          <w:p w:rsidR="001764CF" w:rsidRDefault="005D2E0F" w:rsidP="00C72DA8">
            <w:pPr>
              <w:rPr>
                <w:rFonts w:ascii="Times New Roman" w:hAnsi="Times New Roman" w:cs="Times New Roman"/>
                <w:sz w:val="24"/>
                <w:szCs w:val="24"/>
                <w:lang w:val="lt-LT"/>
              </w:rPr>
            </w:pPr>
            <w:r w:rsidRPr="006C77D5">
              <w:rPr>
                <w:rFonts w:ascii="Times New Roman" w:hAnsi="Times New Roman" w:cs="Times New Roman"/>
                <w:sz w:val="24"/>
                <w:szCs w:val="24"/>
                <w:lang w:val="lt-LT"/>
              </w:rPr>
              <w:t xml:space="preserve">Dažniausiai savarankiškai naudojasi tualetu ir susitvarko juo pasinaudojęs. </w:t>
            </w:r>
          </w:p>
          <w:p w:rsidR="001764CF" w:rsidRDefault="005D2E0F" w:rsidP="00C72DA8">
            <w:pPr>
              <w:rPr>
                <w:rFonts w:ascii="Times New Roman" w:hAnsi="Times New Roman" w:cs="Times New Roman"/>
                <w:sz w:val="24"/>
                <w:szCs w:val="24"/>
                <w:lang w:val="lt-LT"/>
              </w:rPr>
            </w:pPr>
            <w:r w:rsidRPr="006C77D5">
              <w:rPr>
                <w:rFonts w:ascii="Times New Roman" w:hAnsi="Times New Roman" w:cs="Times New Roman"/>
                <w:sz w:val="24"/>
                <w:szCs w:val="24"/>
                <w:lang w:val="lt-LT"/>
              </w:rPr>
              <w:t xml:space="preserve">Šiek tiek padedamas apsirengia ir nusirengia apsiauna ir nusiauna </w:t>
            </w:r>
            <w:r w:rsidRPr="006C77D5">
              <w:rPr>
                <w:rFonts w:ascii="Times New Roman" w:hAnsi="Times New Roman" w:cs="Times New Roman"/>
                <w:sz w:val="24"/>
                <w:szCs w:val="24"/>
                <w:lang w:val="lt-LT"/>
              </w:rPr>
              <w:lastRenderedPageBreak/>
              <w:t xml:space="preserve">batus. </w:t>
            </w:r>
          </w:p>
          <w:p w:rsidR="001764CF" w:rsidRDefault="005D2E0F" w:rsidP="00C72DA8">
            <w:pPr>
              <w:rPr>
                <w:rFonts w:ascii="Times New Roman" w:hAnsi="Times New Roman" w:cs="Times New Roman"/>
                <w:sz w:val="24"/>
                <w:szCs w:val="24"/>
                <w:lang w:val="lt-LT"/>
              </w:rPr>
            </w:pPr>
            <w:r w:rsidRPr="006C77D5">
              <w:rPr>
                <w:rFonts w:ascii="Times New Roman" w:hAnsi="Times New Roman" w:cs="Times New Roman"/>
                <w:sz w:val="24"/>
                <w:szCs w:val="24"/>
                <w:lang w:val="lt-LT"/>
              </w:rPr>
              <w:t xml:space="preserve">Šiek tiek padedamas plaunasi rankas, prausiasi, nusišluosto rankas ir veidą. </w:t>
            </w:r>
          </w:p>
          <w:p w:rsidR="001764CF" w:rsidRDefault="005D2E0F" w:rsidP="00C72DA8">
            <w:pPr>
              <w:rPr>
                <w:rFonts w:ascii="Times New Roman" w:hAnsi="Times New Roman" w:cs="Times New Roman"/>
                <w:sz w:val="24"/>
                <w:szCs w:val="24"/>
                <w:lang w:val="lt-LT"/>
              </w:rPr>
            </w:pPr>
            <w:r w:rsidRPr="006C77D5">
              <w:rPr>
                <w:rFonts w:ascii="Times New Roman" w:hAnsi="Times New Roman" w:cs="Times New Roman"/>
                <w:sz w:val="24"/>
                <w:szCs w:val="24"/>
                <w:lang w:val="lt-LT"/>
              </w:rPr>
              <w:t xml:space="preserve">Priminus čiaudėdamas ar kosėdamas prisidengia burną ir nosį. </w:t>
            </w:r>
          </w:p>
          <w:p w:rsidR="005D2E0F" w:rsidRPr="00CE7AF8" w:rsidRDefault="005D2E0F" w:rsidP="00C72DA8">
            <w:pPr>
              <w:rPr>
                <w:rFonts w:ascii="Times New Roman" w:hAnsi="Times New Roman" w:cs="Times New Roman"/>
                <w:sz w:val="24"/>
                <w:szCs w:val="24"/>
                <w:lang w:val="lt-LT"/>
              </w:rPr>
            </w:pPr>
            <w:r w:rsidRPr="006C77D5">
              <w:rPr>
                <w:rFonts w:ascii="Times New Roman" w:hAnsi="Times New Roman" w:cs="Times New Roman"/>
                <w:sz w:val="24"/>
                <w:szCs w:val="24"/>
                <w:lang w:val="lt-LT"/>
              </w:rPr>
              <w:t>Gali sutvarkyti</w:t>
            </w:r>
            <w:r>
              <w:rPr>
                <w:rFonts w:ascii="Times New Roman" w:hAnsi="Times New Roman" w:cs="Times New Roman"/>
                <w:sz w:val="24"/>
                <w:szCs w:val="24"/>
                <w:lang w:val="lt-LT"/>
              </w:rPr>
              <w:t xml:space="preserve"> dalį žaislų su kuriais žaidė.</w:t>
            </w:r>
          </w:p>
        </w:tc>
        <w:tc>
          <w:tcPr>
            <w:tcW w:w="4878" w:type="dxa"/>
          </w:tcPr>
          <w:p w:rsidR="005D2E0F" w:rsidRPr="008E2D46" w:rsidRDefault="005D2E0F" w:rsidP="001764CF">
            <w:pPr>
              <w:jc w:val="both"/>
              <w:rPr>
                <w:rFonts w:ascii="Times New Roman" w:hAnsi="Times New Roman" w:cs="Times New Roman"/>
                <w:sz w:val="24"/>
                <w:szCs w:val="24"/>
                <w:lang w:val="lt-LT"/>
              </w:rPr>
            </w:pPr>
            <w:r w:rsidRPr="008E2D46">
              <w:rPr>
                <w:rFonts w:ascii="Times New Roman" w:hAnsi="Times New Roman" w:cs="Times New Roman"/>
                <w:sz w:val="24"/>
                <w:szCs w:val="24"/>
                <w:lang w:val="lt-LT"/>
              </w:rPr>
              <w:lastRenderedPageBreak/>
              <w:t xml:space="preserve">Rekomenduoti tėvams aprengti vaikus patogiau ir lengvai aprengiamais drabužiais. Primenant eiliškumą skatinti vaikus savarankiškai apsirengti ir nusirengti, tvarkingai susidėti drabužius. </w:t>
            </w:r>
          </w:p>
          <w:p w:rsidR="00665D2B" w:rsidRDefault="005D2E0F" w:rsidP="001764CF">
            <w:pPr>
              <w:jc w:val="both"/>
              <w:rPr>
                <w:rFonts w:ascii="Times New Roman" w:hAnsi="Times New Roman" w:cs="Times New Roman"/>
                <w:sz w:val="24"/>
                <w:szCs w:val="24"/>
                <w:lang w:val="lt-LT"/>
              </w:rPr>
            </w:pPr>
            <w:r w:rsidRPr="008E2D46">
              <w:rPr>
                <w:rFonts w:ascii="Times New Roman" w:hAnsi="Times New Roman" w:cs="Times New Roman"/>
                <w:sz w:val="24"/>
                <w:szCs w:val="24"/>
                <w:lang w:val="lt-LT"/>
              </w:rPr>
              <w:lastRenderedPageBreak/>
              <w:t>Mokyti vaikus taisyklingai plauti ir šluostyti rankas. Praustis ir šluostytis veidą.</w:t>
            </w:r>
          </w:p>
          <w:p w:rsidR="005D2E0F" w:rsidRPr="008E2D46" w:rsidRDefault="005D2E0F" w:rsidP="001764CF">
            <w:pPr>
              <w:jc w:val="both"/>
              <w:rPr>
                <w:rFonts w:ascii="Times New Roman" w:hAnsi="Times New Roman" w:cs="Times New Roman"/>
                <w:sz w:val="24"/>
                <w:szCs w:val="24"/>
                <w:lang w:val="lt-LT"/>
              </w:rPr>
            </w:pPr>
            <w:r w:rsidRPr="008E2D46">
              <w:rPr>
                <w:rFonts w:ascii="Times New Roman" w:hAnsi="Times New Roman" w:cs="Times New Roman"/>
                <w:sz w:val="24"/>
                <w:szCs w:val="24"/>
                <w:lang w:val="lt-LT"/>
              </w:rPr>
              <w:t xml:space="preserve"> </w:t>
            </w:r>
          </w:p>
          <w:p w:rsidR="00665D2B" w:rsidRDefault="005D2E0F" w:rsidP="001764CF">
            <w:pPr>
              <w:jc w:val="both"/>
              <w:rPr>
                <w:rFonts w:ascii="Times New Roman" w:hAnsi="Times New Roman" w:cs="Times New Roman"/>
                <w:sz w:val="24"/>
                <w:szCs w:val="24"/>
                <w:lang w:val="lt-LT"/>
              </w:rPr>
            </w:pPr>
            <w:r w:rsidRPr="008E2D46">
              <w:rPr>
                <w:rFonts w:ascii="Times New Roman" w:hAnsi="Times New Roman" w:cs="Times New Roman"/>
                <w:sz w:val="24"/>
                <w:szCs w:val="24"/>
                <w:lang w:val="lt-LT"/>
              </w:rPr>
              <w:t xml:space="preserve">Priminti, kad čiaudint ar kosint būtina prisidengti burną ar nosį. Priminti, kad naudotųsi nosinaitėmis. </w:t>
            </w:r>
          </w:p>
          <w:p w:rsidR="00E66C72" w:rsidRPr="008E2D46" w:rsidRDefault="00E66C72" w:rsidP="001764CF">
            <w:pPr>
              <w:jc w:val="both"/>
              <w:rPr>
                <w:rFonts w:ascii="Times New Roman" w:hAnsi="Times New Roman" w:cs="Times New Roman"/>
                <w:sz w:val="24"/>
                <w:szCs w:val="24"/>
                <w:lang w:val="lt-LT"/>
              </w:rPr>
            </w:pPr>
          </w:p>
          <w:p w:rsidR="005D2E0F" w:rsidRPr="00C05FCC" w:rsidRDefault="005D2E0F" w:rsidP="001764CF">
            <w:pPr>
              <w:jc w:val="both"/>
              <w:rPr>
                <w:rFonts w:ascii="Times New Roman" w:hAnsi="Times New Roman" w:cs="Times New Roman"/>
                <w:sz w:val="24"/>
                <w:szCs w:val="24"/>
                <w:lang w:val="lt-LT"/>
              </w:rPr>
            </w:pPr>
            <w:r w:rsidRPr="008E2D46">
              <w:rPr>
                <w:rFonts w:ascii="Times New Roman" w:hAnsi="Times New Roman" w:cs="Times New Roman"/>
                <w:sz w:val="24"/>
                <w:szCs w:val="24"/>
                <w:lang w:val="lt-LT"/>
              </w:rPr>
              <w:t xml:space="preserve">Skatinti sutvarkyti žaislus su kuriais žaidė įvairiai motyvuojant, padedant. </w:t>
            </w:r>
          </w:p>
        </w:tc>
      </w:tr>
      <w:tr w:rsidR="005D2E0F" w:rsidRPr="005D2E0F" w:rsidTr="00A62A2A">
        <w:tc>
          <w:tcPr>
            <w:tcW w:w="1350" w:type="dxa"/>
            <w:vMerge/>
          </w:tcPr>
          <w:p w:rsidR="005D2E0F" w:rsidRPr="005D2E0F" w:rsidRDefault="005D2E0F" w:rsidP="003A55B2">
            <w:pPr>
              <w:pStyle w:val="Sraopastraipa"/>
              <w:spacing w:line="360" w:lineRule="auto"/>
              <w:ind w:left="0"/>
              <w:rPr>
                <w:rFonts w:ascii="Times New Roman" w:hAnsi="Times New Roman" w:cs="Times New Roman"/>
                <w:sz w:val="24"/>
                <w:szCs w:val="24"/>
                <w:lang w:val="lt-LT"/>
              </w:rPr>
            </w:pPr>
          </w:p>
        </w:tc>
        <w:tc>
          <w:tcPr>
            <w:tcW w:w="3600" w:type="dxa"/>
          </w:tcPr>
          <w:p w:rsidR="005D2E0F" w:rsidRPr="00022503" w:rsidRDefault="005D2E0F" w:rsidP="00C72DA8">
            <w:pPr>
              <w:rPr>
                <w:rFonts w:ascii="Times New Roman" w:hAnsi="Times New Roman" w:cs="Times New Roman"/>
                <w:sz w:val="24"/>
                <w:szCs w:val="24"/>
                <w:lang w:val="lt-LT"/>
              </w:rPr>
            </w:pPr>
            <w:r w:rsidRPr="0031465A">
              <w:rPr>
                <w:rFonts w:ascii="Times New Roman" w:hAnsi="Times New Roman" w:cs="Times New Roman"/>
                <w:sz w:val="24"/>
                <w:szCs w:val="24"/>
                <w:lang w:val="lt-LT"/>
              </w:rPr>
              <w:t>Pasako, kad negalima imti degtukų, vaistų, aštrių ir kitų pavojingų daiktų</w:t>
            </w:r>
            <w:r w:rsidR="001764CF">
              <w:rPr>
                <w:rFonts w:ascii="Times New Roman" w:hAnsi="Times New Roman" w:cs="Times New Roman"/>
                <w:sz w:val="24"/>
                <w:szCs w:val="24"/>
                <w:lang w:val="lt-LT"/>
              </w:rPr>
              <w:t>.</w:t>
            </w:r>
          </w:p>
          <w:p w:rsidR="005D2E0F" w:rsidRDefault="005D2E0F" w:rsidP="00C72DA8">
            <w:pPr>
              <w:rPr>
                <w:rFonts w:ascii="Times New Roman" w:hAnsi="Times New Roman" w:cs="Times New Roman"/>
                <w:sz w:val="24"/>
                <w:szCs w:val="24"/>
                <w:lang w:val="lt-LT"/>
              </w:rPr>
            </w:pPr>
          </w:p>
          <w:p w:rsidR="005D2E0F" w:rsidRPr="006C77D5" w:rsidRDefault="005D2E0F" w:rsidP="00C72DA8">
            <w:pPr>
              <w:rPr>
                <w:rFonts w:ascii="Times New Roman" w:hAnsi="Times New Roman" w:cs="Times New Roman"/>
                <w:sz w:val="24"/>
                <w:szCs w:val="24"/>
                <w:lang w:val="lt-LT"/>
              </w:rPr>
            </w:pPr>
          </w:p>
        </w:tc>
        <w:tc>
          <w:tcPr>
            <w:tcW w:w="4878" w:type="dxa"/>
          </w:tcPr>
          <w:p w:rsidR="005D2E0F" w:rsidRPr="00A16015" w:rsidRDefault="005D2E0F" w:rsidP="000B3BA8">
            <w:pPr>
              <w:jc w:val="both"/>
              <w:rPr>
                <w:rFonts w:ascii="Times New Roman" w:hAnsi="Times New Roman" w:cs="Times New Roman"/>
                <w:sz w:val="24"/>
                <w:szCs w:val="24"/>
                <w:lang w:val="lt-LT"/>
              </w:rPr>
            </w:pPr>
            <w:r w:rsidRPr="00A16015">
              <w:rPr>
                <w:rFonts w:ascii="Times New Roman" w:hAnsi="Times New Roman" w:cs="Times New Roman"/>
                <w:sz w:val="24"/>
                <w:szCs w:val="24"/>
                <w:lang w:val="lt-LT"/>
              </w:rPr>
              <w:t>Pasiruošti ir naudoti vaizdines priemones apie saugų elgesį. Rodyti mokomuosius filmus, žiūrinėjant paveiksliukus, vartant vaikiškus žurnalus ir parodyti dvejopas situacijas, pavyzdžius tas, kuriose saugu vaikui ir tas, kuriose vaikui gali įvykti nelaimė.</w:t>
            </w:r>
          </w:p>
          <w:p w:rsidR="00A94603" w:rsidRPr="008E2D46" w:rsidRDefault="005D2E0F" w:rsidP="000B3BA8">
            <w:pPr>
              <w:jc w:val="both"/>
              <w:rPr>
                <w:rFonts w:ascii="Times New Roman" w:hAnsi="Times New Roman" w:cs="Times New Roman"/>
                <w:sz w:val="24"/>
                <w:szCs w:val="24"/>
                <w:lang w:val="lt-LT"/>
              </w:rPr>
            </w:pPr>
            <w:r w:rsidRPr="00A16015">
              <w:rPr>
                <w:rFonts w:ascii="Times New Roman" w:hAnsi="Times New Roman" w:cs="Times New Roman"/>
                <w:sz w:val="24"/>
                <w:szCs w:val="24"/>
                <w:lang w:val="lt-LT"/>
              </w:rPr>
              <w:t>Skaityti ar kurti kūrinėlius apie saugų elgesį. Organizuoti saugaus elgesio savaites (viktorinas), kviesti medicinos darbuotojus, gaisrininkus.</w:t>
            </w:r>
          </w:p>
        </w:tc>
      </w:tr>
      <w:tr w:rsidR="00A94603" w:rsidRPr="005D2E0F" w:rsidTr="00A62A2A">
        <w:tc>
          <w:tcPr>
            <w:tcW w:w="1350" w:type="dxa"/>
            <w:vMerge w:val="restart"/>
          </w:tcPr>
          <w:p w:rsidR="00A94603" w:rsidRDefault="00C9048F" w:rsidP="00C72DA8">
            <w:pPr>
              <w:rPr>
                <w:rFonts w:ascii="Times New Roman" w:hAnsi="Times New Roman" w:cs="Times New Roman"/>
                <w:sz w:val="24"/>
                <w:szCs w:val="24"/>
              </w:rPr>
            </w:pPr>
            <w:r>
              <w:rPr>
                <w:rFonts w:ascii="Times New Roman" w:hAnsi="Times New Roman" w:cs="Times New Roman"/>
                <w:sz w:val="24"/>
                <w:szCs w:val="24"/>
              </w:rPr>
              <w:t>5-</w:t>
            </w:r>
            <w:r w:rsidR="00A94603" w:rsidRPr="00AF11A3">
              <w:rPr>
                <w:rFonts w:ascii="Times New Roman" w:hAnsi="Times New Roman" w:cs="Times New Roman"/>
                <w:sz w:val="24"/>
                <w:szCs w:val="24"/>
              </w:rPr>
              <w:t>asis žingsnis</w:t>
            </w:r>
          </w:p>
        </w:tc>
        <w:tc>
          <w:tcPr>
            <w:tcW w:w="3600" w:type="dxa"/>
          </w:tcPr>
          <w:p w:rsidR="001764CF" w:rsidRDefault="00A94603" w:rsidP="00C72DA8">
            <w:pPr>
              <w:rPr>
                <w:rFonts w:ascii="Times New Roman" w:hAnsi="Times New Roman" w:cs="Times New Roman"/>
                <w:sz w:val="24"/>
                <w:szCs w:val="24"/>
                <w:lang w:val="lt-LT"/>
              </w:rPr>
            </w:pPr>
            <w:r w:rsidRPr="00D820B8">
              <w:rPr>
                <w:rFonts w:ascii="Times New Roman" w:hAnsi="Times New Roman" w:cs="Times New Roman"/>
                <w:sz w:val="24"/>
                <w:szCs w:val="24"/>
              </w:rPr>
              <w:t xml:space="preserve">Valgo tvarkingai, dažniausiai </w:t>
            </w:r>
            <w:r w:rsidRPr="00D820B8">
              <w:rPr>
                <w:rFonts w:ascii="Times New Roman" w:hAnsi="Times New Roman" w:cs="Times New Roman"/>
                <w:sz w:val="24"/>
                <w:szCs w:val="24"/>
                <w:lang w:val="lt-LT"/>
              </w:rPr>
              <w:t xml:space="preserve">taisyklingai naudojasi stalo įrankiais. </w:t>
            </w:r>
          </w:p>
          <w:p w:rsidR="001764CF" w:rsidRDefault="00A94603" w:rsidP="00C72DA8">
            <w:pPr>
              <w:rPr>
                <w:rFonts w:ascii="Times New Roman" w:hAnsi="Times New Roman" w:cs="Times New Roman"/>
                <w:sz w:val="24"/>
                <w:szCs w:val="24"/>
                <w:lang w:val="lt-LT"/>
              </w:rPr>
            </w:pPr>
            <w:r w:rsidRPr="00D820B8">
              <w:rPr>
                <w:rFonts w:ascii="Times New Roman" w:hAnsi="Times New Roman" w:cs="Times New Roman"/>
                <w:sz w:val="24"/>
                <w:szCs w:val="24"/>
                <w:lang w:val="lt-LT"/>
              </w:rPr>
              <w:t xml:space="preserve">Domisi, koks maistas sveikas ir naudingas. </w:t>
            </w:r>
          </w:p>
          <w:p w:rsidR="00A94603" w:rsidRPr="00D820B8" w:rsidRDefault="00A94603" w:rsidP="00C72DA8">
            <w:pPr>
              <w:rPr>
                <w:rFonts w:ascii="Times New Roman" w:hAnsi="Times New Roman" w:cs="Times New Roman"/>
                <w:sz w:val="24"/>
                <w:szCs w:val="24"/>
              </w:rPr>
            </w:pPr>
            <w:r w:rsidRPr="00D820B8">
              <w:rPr>
                <w:rFonts w:ascii="Times New Roman" w:hAnsi="Times New Roman" w:cs="Times New Roman"/>
                <w:sz w:val="24"/>
                <w:szCs w:val="24"/>
                <w:lang w:val="lt-LT"/>
              </w:rPr>
              <w:t xml:space="preserve">Serviruoja ir tvarko stalą, vadovaujamas suaugusiojo. </w:t>
            </w:r>
          </w:p>
          <w:p w:rsidR="00A94603" w:rsidRDefault="00A94603" w:rsidP="00C72DA8">
            <w:pPr>
              <w:rPr>
                <w:rFonts w:ascii="Times New Roman" w:hAnsi="Times New Roman" w:cs="Times New Roman"/>
                <w:sz w:val="24"/>
                <w:szCs w:val="24"/>
              </w:rPr>
            </w:pPr>
          </w:p>
          <w:p w:rsidR="00A94603" w:rsidRPr="00D820B8" w:rsidRDefault="00A94603" w:rsidP="00C72DA8">
            <w:pPr>
              <w:rPr>
                <w:rFonts w:ascii="Times New Roman" w:hAnsi="Times New Roman" w:cs="Times New Roman"/>
                <w:sz w:val="24"/>
                <w:szCs w:val="24"/>
              </w:rPr>
            </w:pPr>
          </w:p>
          <w:p w:rsidR="00A94603" w:rsidRDefault="00A94603" w:rsidP="00C72DA8">
            <w:pPr>
              <w:rPr>
                <w:rFonts w:ascii="Times New Roman" w:hAnsi="Times New Roman" w:cs="Times New Roman"/>
                <w:sz w:val="24"/>
                <w:szCs w:val="24"/>
              </w:rPr>
            </w:pPr>
          </w:p>
          <w:p w:rsidR="00A94603" w:rsidRDefault="00A94603" w:rsidP="00C72DA8">
            <w:pPr>
              <w:rPr>
                <w:rFonts w:ascii="Times New Roman" w:hAnsi="Times New Roman" w:cs="Times New Roman"/>
                <w:sz w:val="24"/>
                <w:szCs w:val="24"/>
              </w:rPr>
            </w:pPr>
          </w:p>
          <w:p w:rsidR="00A94603" w:rsidRDefault="00A94603" w:rsidP="00C72DA8">
            <w:pPr>
              <w:rPr>
                <w:rFonts w:ascii="Times New Roman" w:hAnsi="Times New Roman" w:cs="Times New Roman"/>
                <w:sz w:val="24"/>
                <w:szCs w:val="24"/>
              </w:rPr>
            </w:pPr>
          </w:p>
        </w:tc>
        <w:tc>
          <w:tcPr>
            <w:tcW w:w="4878" w:type="dxa"/>
          </w:tcPr>
          <w:p w:rsidR="00A94603" w:rsidRPr="00EA1673" w:rsidRDefault="00A94603" w:rsidP="000B3BA8">
            <w:pPr>
              <w:jc w:val="both"/>
              <w:rPr>
                <w:rFonts w:ascii="Times New Roman" w:hAnsi="Times New Roman" w:cs="Times New Roman"/>
                <w:sz w:val="24"/>
                <w:szCs w:val="24"/>
              </w:rPr>
            </w:pPr>
            <w:r w:rsidRPr="00EA1673">
              <w:rPr>
                <w:rFonts w:ascii="Times New Roman" w:hAnsi="Times New Roman" w:cs="Times New Roman"/>
                <w:sz w:val="24"/>
                <w:szCs w:val="24"/>
              </w:rPr>
              <w:t xml:space="preserve">Savo </w:t>
            </w:r>
            <w:r w:rsidRPr="00EA1673">
              <w:rPr>
                <w:rFonts w:ascii="Times New Roman" w:hAnsi="Times New Roman" w:cs="Times New Roman"/>
                <w:sz w:val="24"/>
                <w:szCs w:val="24"/>
                <w:lang w:val="lt-LT"/>
              </w:rPr>
              <w:t>pavyzdžiu rodyti, kaip taisyklingai naudotis stalo įrankiais.</w:t>
            </w:r>
            <w:r w:rsidR="000B3BA8">
              <w:rPr>
                <w:rFonts w:ascii="Times New Roman" w:hAnsi="Times New Roman" w:cs="Times New Roman"/>
                <w:sz w:val="24"/>
                <w:szCs w:val="24"/>
              </w:rPr>
              <w:t xml:space="preserve"> </w:t>
            </w:r>
            <w:r w:rsidRPr="00EA1673">
              <w:rPr>
                <w:rFonts w:ascii="Times New Roman" w:hAnsi="Times New Roman" w:cs="Times New Roman"/>
                <w:sz w:val="24"/>
                <w:szCs w:val="24"/>
                <w:lang w:val="lt-LT"/>
              </w:rPr>
              <w:t>Kartu su vaikais sudaryti pusryčių, pietų, vakarienės valgiaraštį.</w:t>
            </w:r>
          </w:p>
          <w:p w:rsidR="001764CF" w:rsidRPr="00EA1673" w:rsidRDefault="00A94603" w:rsidP="000B3BA8">
            <w:pPr>
              <w:jc w:val="both"/>
              <w:rPr>
                <w:rFonts w:ascii="Times New Roman" w:hAnsi="Times New Roman" w:cs="Times New Roman"/>
                <w:sz w:val="24"/>
                <w:szCs w:val="24"/>
              </w:rPr>
            </w:pPr>
            <w:r w:rsidRPr="00EA1673">
              <w:rPr>
                <w:rFonts w:ascii="Times New Roman" w:hAnsi="Times New Roman" w:cs="Times New Roman"/>
                <w:sz w:val="24"/>
                <w:szCs w:val="24"/>
                <w:lang w:val="lt-LT"/>
              </w:rPr>
              <w:t>Kurti sveiko maisto piramides.</w:t>
            </w:r>
            <w:r w:rsidR="000B3BA8">
              <w:rPr>
                <w:rFonts w:ascii="Times New Roman" w:hAnsi="Times New Roman" w:cs="Times New Roman"/>
                <w:sz w:val="24"/>
                <w:szCs w:val="24"/>
              </w:rPr>
              <w:t xml:space="preserve"> </w:t>
            </w:r>
            <w:r w:rsidRPr="00EA1673">
              <w:rPr>
                <w:rFonts w:ascii="Times New Roman" w:hAnsi="Times New Roman" w:cs="Times New Roman"/>
                <w:sz w:val="24"/>
                <w:szCs w:val="24"/>
                <w:lang w:val="lt-LT"/>
              </w:rPr>
              <w:t>Knygelių, plakatų kūrimas.</w:t>
            </w:r>
          </w:p>
          <w:p w:rsidR="001764CF" w:rsidRPr="00E66C72" w:rsidRDefault="00665D2B" w:rsidP="000B3BA8">
            <w:pPr>
              <w:jc w:val="both"/>
              <w:rPr>
                <w:rFonts w:ascii="Times New Roman" w:hAnsi="Times New Roman" w:cs="Times New Roman"/>
                <w:sz w:val="24"/>
                <w:szCs w:val="24"/>
                <w:lang w:val="lt-LT"/>
              </w:rPr>
            </w:pPr>
            <w:r>
              <w:rPr>
                <w:rFonts w:ascii="Times New Roman" w:hAnsi="Times New Roman" w:cs="Times New Roman"/>
                <w:sz w:val="24"/>
                <w:szCs w:val="24"/>
              </w:rPr>
              <w:t>Apsilankyti darželio virtuvė</w:t>
            </w:r>
            <w:r w:rsidR="00A94603" w:rsidRPr="00EA1673">
              <w:rPr>
                <w:rFonts w:ascii="Times New Roman" w:hAnsi="Times New Roman" w:cs="Times New Roman"/>
                <w:sz w:val="24"/>
                <w:szCs w:val="24"/>
              </w:rPr>
              <w:t xml:space="preserve">je, </w:t>
            </w:r>
            <w:r w:rsidR="00A94603" w:rsidRPr="00EA1673">
              <w:rPr>
                <w:rFonts w:ascii="Times New Roman" w:hAnsi="Times New Roman" w:cs="Times New Roman"/>
                <w:sz w:val="24"/>
                <w:szCs w:val="24"/>
                <w:lang w:val="lt-LT"/>
              </w:rPr>
              <w:t>išsiaiškinti kokiais produktais, įrankiais gaminamas maistas.</w:t>
            </w:r>
          </w:p>
          <w:p w:rsidR="00A94603" w:rsidRPr="00EA1673" w:rsidRDefault="00A94603" w:rsidP="000B3BA8">
            <w:pPr>
              <w:jc w:val="both"/>
              <w:rPr>
                <w:rFonts w:ascii="Times New Roman" w:hAnsi="Times New Roman" w:cs="Times New Roman"/>
                <w:sz w:val="24"/>
                <w:szCs w:val="24"/>
              </w:rPr>
            </w:pPr>
            <w:r w:rsidRPr="00EA1673">
              <w:rPr>
                <w:rFonts w:ascii="Times New Roman" w:hAnsi="Times New Roman" w:cs="Times New Roman"/>
                <w:sz w:val="24"/>
                <w:szCs w:val="24"/>
                <w:lang w:val="lt-LT"/>
              </w:rPr>
              <w:t>Organizuoti akcijas „Diena be saldumynų“, „Sveiko maisto diena“ ir pan.</w:t>
            </w:r>
          </w:p>
          <w:p w:rsidR="00A94603" w:rsidRPr="00EA1673" w:rsidRDefault="00A94603" w:rsidP="000B3BA8">
            <w:pPr>
              <w:jc w:val="both"/>
              <w:rPr>
                <w:rFonts w:ascii="Times New Roman" w:hAnsi="Times New Roman" w:cs="Times New Roman"/>
                <w:sz w:val="24"/>
                <w:szCs w:val="24"/>
              </w:rPr>
            </w:pPr>
            <w:r w:rsidRPr="00EA1673">
              <w:rPr>
                <w:rFonts w:ascii="Times New Roman" w:hAnsi="Times New Roman" w:cs="Times New Roman"/>
                <w:sz w:val="24"/>
                <w:szCs w:val="24"/>
                <w:lang w:val="lt-LT"/>
              </w:rPr>
              <w:t>Kartu su vaikais „Minčių lietuje“ diskutuoti, aptarti, sveiko maisto svarbą ir naudą.</w:t>
            </w:r>
          </w:p>
          <w:p w:rsidR="001764CF" w:rsidRPr="00EA1673" w:rsidRDefault="00A94603" w:rsidP="000B3BA8">
            <w:pPr>
              <w:jc w:val="both"/>
              <w:rPr>
                <w:rFonts w:ascii="Times New Roman" w:hAnsi="Times New Roman" w:cs="Times New Roman"/>
                <w:sz w:val="24"/>
                <w:szCs w:val="24"/>
                <w:lang w:val="lt-LT"/>
              </w:rPr>
            </w:pPr>
            <w:r w:rsidRPr="00EA1673">
              <w:rPr>
                <w:rFonts w:ascii="Times New Roman" w:hAnsi="Times New Roman" w:cs="Times New Roman"/>
                <w:sz w:val="24"/>
                <w:szCs w:val="24"/>
                <w:lang w:val="lt-LT"/>
              </w:rPr>
              <w:t>Organizuoti šventes pramogas, viktorinas, konkursus ir kt. renginius propaguojančius  sveiką gyvenseną.</w:t>
            </w:r>
          </w:p>
          <w:p w:rsidR="00A94603" w:rsidRPr="00061B2B" w:rsidRDefault="00A94603" w:rsidP="000B3BA8">
            <w:pPr>
              <w:jc w:val="both"/>
              <w:rPr>
                <w:rFonts w:ascii="Times New Roman" w:hAnsi="Times New Roman" w:cs="Times New Roman"/>
                <w:sz w:val="24"/>
                <w:szCs w:val="24"/>
                <w:lang w:val="lt-LT"/>
              </w:rPr>
            </w:pPr>
            <w:r w:rsidRPr="00EA1673">
              <w:rPr>
                <w:rFonts w:ascii="Times New Roman" w:hAnsi="Times New Roman" w:cs="Times New Roman"/>
                <w:sz w:val="24"/>
                <w:szCs w:val="24"/>
              </w:rPr>
              <w:t xml:space="preserve">Kviesti po kelis </w:t>
            </w:r>
            <w:r w:rsidRPr="00EA1673">
              <w:rPr>
                <w:rFonts w:ascii="Times New Roman" w:hAnsi="Times New Roman" w:cs="Times New Roman"/>
                <w:sz w:val="24"/>
                <w:szCs w:val="24"/>
                <w:lang w:val="lt-LT"/>
              </w:rPr>
              <w:t>vaikus serviruoti pusryčių, pietų, vakarienės stalą.</w:t>
            </w:r>
          </w:p>
        </w:tc>
      </w:tr>
      <w:tr w:rsidR="00A94603" w:rsidRPr="009E1306" w:rsidTr="00A62A2A">
        <w:tc>
          <w:tcPr>
            <w:tcW w:w="1350" w:type="dxa"/>
            <w:vMerge/>
          </w:tcPr>
          <w:p w:rsidR="00A94603" w:rsidRPr="005D2E0F" w:rsidRDefault="00A94603" w:rsidP="003A55B2">
            <w:pPr>
              <w:pStyle w:val="Sraopastraipa"/>
              <w:spacing w:line="360" w:lineRule="auto"/>
              <w:ind w:left="0"/>
              <w:rPr>
                <w:rFonts w:ascii="Times New Roman" w:hAnsi="Times New Roman" w:cs="Times New Roman"/>
                <w:sz w:val="24"/>
                <w:szCs w:val="24"/>
                <w:lang w:val="lt-LT"/>
              </w:rPr>
            </w:pPr>
          </w:p>
        </w:tc>
        <w:tc>
          <w:tcPr>
            <w:tcW w:w="3600" w:type="dxa"/>
          </w:tcPr>
          <w:p w:rsidR="001764CF" w:rsidRDefault="00A94603" w:rsidP="00C72DA8">
            <w:pPr>
              <w:rPr>
                <w:rFonts w:ascii="Times New Roman" w:hAnsi="Times New Roman" w:cs="Times New Roman"/>
                <w:sz w:val="24"/>
                <w:szCs w:val="24"/>
                <w:lang w:val="lt-LT"/>
              </w:rPr>
            </w:pPr>
            <w:r w:rsidRPr="00670EC3">
              <w:rPr>
                <w:rFonts w:ascii="Times New Roman" w:hAnsi="Times New Roman" w:cs="Times New Roman"/>
                <w:sz w:val="24"/>
                <w:szCs w:val="24"/>
              </w:rPr>
              <w:t>Savarankiškai</w:t>
            </w:r>
            <w:r w:rsidRPr="00670EC3">
              <w:rPr>
                <w:rFonts w:ascii="Times New Roman" w:hAnsi="Times New Roman" w:cs="Times New Roman"/>
                <w:sz w:val="24"/>
                <w:szCs w:val="24"/>
                <w:lang w:val="lt-LT"/>
              </w:rPr>
              <w:t xml:space="preserve"> apsirengia ir nusirengia, nusiauna batus. Priminus plaunasi rankas, prausiasi, nusišluosto rankas ir veidą. </w:t>
            </w:r>
          </w:p>
          <w:p w:rsidR="00A94603" w:rsidRPr="001764CF" w:rsidRDefault="00A94603" w:rsidP="00C72DA8">
            <w:pPr>
              <w:rPr>
                <w:rFonts w:ascii="Times New Roman" w:hAnsi="Times New Roman" w:cs="Times New Roman"/>
                <w:sz w:val="24"/>
                <w:szCs w:val="24"/>
                <w:lang w:val="lt-LT"/>
              </w:rPr>
            </w:pPr>
            <w:r w:rsidRPr="00670EC3">
              <w:rPr>
                <w:rFonts w:ascii="Times New Roman" w:hAnsi="Times New Roman" w:cs="Times New Roman"/>
                <w:sz w:val="24"/>
                <w:szCs w:val="24"/>
                <w:lang w:val="lt-LT"/>
              </w:rPr>
              <w:t>Priminus tvarkosi žaislus ir veiklos vietą.</w:t>
            </w:r>
          </w:p>
          <w:p w:rsidR="00A94603" w:rsidRPr="00670EC3" w:rsidRDefault="00A94603" w:rsidP="00C72DA8">
            <w:pPr>
              <w:rPr>
                <w:rFonts w:ascii="Times New Roman" w:hAnsi="Times New Roman" w:cs="Times New Roman"/>
                <w:sz w:val="24"/>
                <w:szCs w:val="24"/>
              </w:rPr>
            </w:pPr>
          </w:p>
          <w:p w:rsidR="00A94603" w:rsidRDefault="00A94603" w:rsidP="00C72DA8">
            <w:pPr>
              <w:rPr>
                <w:rFonts w:ascii="Times New Roman" w:hAnsi="Times New Roman" w:cs="Times New Roman"/>
                <w:sz w:val="24"/>
                <w:szCs w:val="24"/>
              </w:rPr>
            </w:pPr>
          </w:p>
          <w:p w:rsidR="00A94603" w:rsidRDefault="00A94603" w:rsidP="00C72DA8">
            <w:pPr>
              <w:rPr>
                <w:rFonts w:ascii="Times New Roman" w:hAnsi="Times New Roman" w:cs="Times New Roman"/>
                <w:sz w:val="24"/>
                <w:szCs w:val="24"/>
              </w:rPr>
            </w:pPr>
          </w:p>
          <w:p w:rsidR="00A94603" w:rsidRDefault="00A94603" w:rsidP="00C72DA8">
            <w:pPr>
              <w:rPr>
                <w:rFonts w:ascii="Times New Roman" w:hAnsi="Times New Roman" w:cs="Times New Roman"/>
                <w:sz w:val="24"/>
                <w:szCs w:val="24"/>
              </w:rPr>
            </w:pPr>
          </w:p>
          <w:p w:rsidR="00A94603" w:rsidRPr="00D820B8" w:rsidRDefault="00A94603" w:rsidP="00C72DA8">
            <w:pPr>
              <w:rPr>
                <w:rFonts w:ascii="Times New Roman" w:hAnsi="Times New Roman" w:cs="Times New Roman"/>
                <w:sz w:val="24"/>
                <w:szCs w:val="24"/>
              </w:rPr>
            </w:pPr>
          </w:p>
        </w:tc>
        <w:tc>
          <w:tcPr>
            <w:tcW w:w="4878" w:type="dxa"/>
          </w:tcPr>
          <w:p w:rsidR="00A94603" w:rsidRPr="007167F5" w:rsidRDefault="00A94603" w:rsidP="000B3BA8">
            <w:pPr>
              <w:jc w:val="both"/>
              <w:rPr>
                <w:rFonts w:ascii="Times New Roman" w:hAnsi="Times New Roman" w:cs="Times New Roman"/>
                <w:sz w:val="24"/>
                <w:szCs w:val="24"/>
                <w:lang w:val="lt-LT"/>
              </w:rPr>
            </w:pPr>
            <w:r w:rsidRPr="007167F5">
              <w:rPr>
                <w:rFonts w:ascii="Times New Roman" w:hAnsi="Times New Roman" w:cs="Times New Roman"/>
                <w:sz w:val="24"/>
                <w:szCs w:val="24"/>
              </w:rPr>
              <w:lastRenderedPageBreak/>
              <w:t>Savo spintelėje</w:t>
            </w:r>
            <w:r w:rsidRPr="007167F5">
              <w:rPr>
                <w:rFonts w:ascii="Times New Roman" w:hAnsi="Times New Roman" w:cs="Times New Roman"/>
                <w:sz w:val="24"/>
                <w:szCs w:val="24"/>
                <w:lang w:val="lt-LT"/>
              </w:rPr>
              <w:t xml:space="preserve"> tvarkingai susikabinti, susidėti drabuži</w:t>
            </w:r>
            <w:r w:rsidR="000B3BA8">
              <w:rPr>
                <w:rFonts w:ascii="Times New Roman" w:hAnsi="Times New Roman" w:cs="Times New Roman"/>
                <w:sz w:val="24"/>
                <w:szCs w:val="24"/>
                <w:lang w:val="lt-LT"/>
              </w:rPr>
              <w:t>us, pasidžiauti sušlapusią avaly</w:t>
            </w:r>
            <w:r w:rsidRPr="007167F5">
              <w:rPr>
                <w:rFonts w:ascii="Times New Roman" w:hAnsi="Times New Roman" w:cs="Times New Roman"/>
                <w:sz w:val="24"/>
                <w:szCs w:val="24"/>
                <w:lang w:val="lt-LT"/>
              </w:rPr>
              <w:t>nę.</w:t>
            </w:r>
          </w:p>
          <w:p w:rsidR="00A94603" w:rsidRPr="006E1B82" w:rsidRDefault="00A94603" w:rsidP="000B3BA8">
            <w:pPr>
              <w:jc w:val="both"/>
              <w:rPr>
                <w:rFonts w:ascii="Times New Roman" w:hAnsi="Times New Roman" w:cs="Times New Roman"/>
                <w:sz w:val="24"/>
                <w:szCs w:val="24"/>
                <w:lang w:val="lt-LT"/>
              </w:rPr>
            </w:pPr>
            <w:r w:rsidRPr="006E1B82">
              <w:rPr>
                <w:rFonts w:ascii="Times New Roman" w:hAnsi="Times New Roman" w:cs="Times New Roman"/>
                <w:sz w:val="24"/>
                <w:szCs w:val="24"/>
                <w:lang w:val="lt-LT"/>
              </w:rPr>
              <w:t>Kartu su vaikais tyrinėti ir atrasti higienos</w:t>
            </w:r>
            <w:r w:rsidRPr="009C4E3F">
              <w:rPr>
                <w:rFonts w:ascii="Times New Roman" w:hAnsi="Times New Roman" w:cs="Times New Roman"/>
                <w:sz w:val="24"/>
                <w:szCs w:val="24"/>
                <w:lang w:val="lt-LT"/>
              </w:rPr>
              <w:t xml:space="preserve"> taisyklių laikymosi svarbą. </w:t>
            </w:r>
          </w:p>
          <w:p w:rsidR="00A94603" w:rsidRDefault="00A94603" w:rsidP="000B3BA8">
            <w:pPr>
              <w:jc w:val="both"/>
              <w:rPr>
                <w:rFonts w:ascii="Times New Roman" w:hAnsi="Times New Roman" w:cs="Times New Roman"/>
                <w:sz w:val="24"/>
                <w:szCs w:val="24"/>
                <w:lang w:val="lt-LT"/>
              </w:rPr>
            </w:pPr>
            <w:r w:rsidRPr="006E1B82">
              <w:rPr>
                <w:rFonts w:ascii="Times New Roman" w:hAnsi="Times New Roman" w:cs="Times New Roman"/>
                <w:sz w:val="24"/>
                <w:szCs w:val="24"/>
                <w:lang w:val="lt-LT"/>
              </w:rPr>
              <w:t>Žaidybinėse</w:t>
            </w:r>
            <w:r w:rsidRPr="009C4E3F">
              <w:rPr>
                <w:rFonts w:ascii="Times New Roman" w:hAnsi="Times New Roman" w:cs="Times New Roman"/>
                <w:sz w:val="24"/>
                <w:szCs w:val="24"/>
                <w:lang w:val="lt-LT"/>
              </w:rPr>
              <w:t xml:space="preserve"> situacijose imituoti rankų plovimą, šukavimąsi, drabužių priežiūrą ir pan.</w:t>
            </w:r>
          </w:p>
          <w:p w:rsidR="001764CF" w:rsidRPr="006E1B82" w:rsidRDefault="001764CF" w:rsidP="000B3BA8">
            <w:pPr>
              <w:jc w:val="both"/>
              <w:rPr>
                <w:rFonts w:ascii="Times New Roman" w:hAnsi="Times New Roman" w:cs="Times New Roman"/>
                <w:sz w:val="24"/>
                <w:szCs w:val="24"/>
                <w:lang w:val="lt-LT"/>
              </w:rPr>
            </w:pPr>
          </w:p>
          <w:p w:rsidR="00A94603" w:rsidRPr="006E1B82" w:rsidRDefault="00A94603" w:rsidP="000B3BA8">
            <w:pPr>
              <w:jc w:val="both"/>
              <w:rPr>
                <w:rFonts w:ascii="Times New Roman" w:hAnsi="Times New Roman" w:cs="Times New Roman"/>
                <w:sz w:val="24"/>
                <w:szCs w:val="24"/>
                <w:lang w:val="lt-LT"/>
              </w:rPr>
            </w:pPr>
            <w:r w:rsidRPr="009C4E3F">
              <w:rPr>
                <w:rFonts w:ascii="Times New Roman" w:hAnsi="Times New Roman" w:cs="Times New Roman"/>
                <w:sz w:val="24"/>
                <w:szCs w:val="24"/>
                <w:lang w:val="lt-LT"/>
              </w:rPr>
              <w:t>Kartu kurti higienos taisykles ir skatinti praktinėje veikloje savarankiškai jų laikytis.</w:t>
            </w:r>
          </w:p>
          <w:p w:rsidR="001764CF" w:rsidRPr="006E1B82" w:rsidRDefault="00A94603" w:rsidP="000B3BA8">
            <w:pPr>
              <w:jc w:val="both"/>
              <w:rPr>
                <w:rFonts w:ascii="Times New Roman" w:hAnsi="Times New Roman" w:cs="Times New Roman"/>
                <w:sz w:val="24"/>
                <w:szCs w:val="24"/>
                <w:lang w:val="lt-LT"/>
              </w:rPr>
            </w:pPr>
            <w:r w:rsidRPr="009C4E3F">
              <w:rPr>
                <w:rFonts w:ascii="Times New Roman" w:hAnsi="Times New Roman" w:cs="Times New Roman"/>
                <w:sz w:val="24"/>
                <w:szCs w:val="24"/>
                <w:lang w:val="lt-LT"/>
              </w:rPr>
              <w:t xml:space="preserve">Pakviesti visuomenės sveikatos priežiūros </w:t>
            </w:r>
            <w:r w:rsidRPr="009C4E3F">
              <w:rPr>
                <w:rFonts w:ascii="Times New Roman" w:hAnsi="Times New Roman" w:cs="Times New Roman"/>
                <w:sz w:val="24"/>
                <w:szCs w:val="24"/>
                <w:lang w:val="lt-LT"/>
              </w:rPr>
              <w:lastRenderedPageBreak/>
              <w:t>specialistę kartu su vaikais aptarti sveikos gyvensenos įgūdžių svarbą.</w:t>
            </w:r>
          </w:p>
          <w:p w:rsidR="001764CF" w:rsidRPr="000B3BA8" w:rsidRDefault="00A94603" w:rsidP="000B3BA8">
            <w:pPr>
              <w:jc w:val="both"/>
              <w:rPr>
                <w:rFonts w:ascii="Times New Roman" w:hAnsi="Times New Roman" w:cs="Times New Roman"/>
                <w:sz w:val="24"/>
                <w:szCs w:val="24"/>
                <w:lang w:val="lt-LT"/>
              </w:rPr>
            </w:pPr>
            <w:r w:rsidRPr="009C4E3F">
              <w:rPr>
                <w:rFonts w:ascii="Times New Roman" w:hAnsi="Times New Roman" w:cs="Times New Roman"/>
                <w:sz w:val="24"/>
                <w:szCs w:val="24"/>
                <w:lang w:val="lt-LT"/>
              </w:rPr>
              <w:t>Organizuoti praktines užduotėles</w:t>
            </w:r>
            <w:r w:rsidR="000B3BA8">
              <w:rPr>
                <w:rFonts w:ascii="Times New Roman" w:hAnsi="Times New Roman" w:cs="Times New Roman"/>
                <w:sz w:val="24"/>
                <w:szCs w:val="24"/>
                <w:lang w:val="lt-LT"/>
              </w:rPr>
              <w:t xml:space="preserve"> </w:t>
            </w:r>
            <w:r w:rsidRPr="009C4E3F">
              <w:rPr>
                <w:rFonts w:ascii="Times New Roman" w:hAnsi="Times New Roman" w:cs="Times New Roman"/>
                <w:sz w:val="24"/>
                <w:szCs w:val="24"/>
                <w:lang w:val="lt-LT"/>
              </w:rPr>
              <w:t>- sagų užsegimas, raištukų varstymas ir pan.</w:t>
            </w:r>
          </w:p>
          <w:p w:rsidR="00A94603" w:rsidRPr="00A94603" w:rsidRDefault="00A94603" w:rsidP="000B3BA8">
            <w:pPr>
              <w:jc w:val="both"/>
              <w:rPr>
                <w:rFonts w:ascii="Times New Roman" w:hAnsi="Times New Roman" w:cs="Times New Roman"/>
                <w:sz w:val="24"/>
                <w:szCs w:val="24"/>
                <w:lang w:val="lt-LT"/>
              </w:rPr>
            </w:pPr>
            <w:r w:rsidRPr="009C4E3F">
              <w:rPr>
                <w:rFonts w:ascii="Times New Roman" w:hAnsi="Times New Roman" w:cs="Times New Roman"/>
                <w:sz w:val="24"/>
                <w:szCs w:val="24"/>
                <w:lang w:val="lt-LT"/>
              </w:rPr>
              <w:t>Kviesti vaikus kartu plauti ir tvarkyti žaislus, naudotis prijuostėmis atliekant įvairias darbines užduotis.</w:t>
            </w:r>
          </w:p>
        </w:tc>
      </w:tr>
      <w:tr w:rsidR="00A94603" w:rsidRPr="005D2E0F" w:rsidTr="00A62A2A">
        <w:tc>
          <w:tcPr>
            <w:tcW w:w="1350" w:type="dxa"/>
            <w:vMerge/>
          </w:tcPr>
          <w:p w:rsidR="00A94603" w:rsidRPr="005D2E0F" w:rsidRDefault="00A94603" w:rsidP="003A55B2">
            <w:pPr>
              <w:pStyle w:val="Sraopastraipa"/>
              <w:spacing w:line="360" w:lineRule="auto"/>
              <w:ind w:left="0"/>
              <w:rPr>
                <w:rFonts w:ascii="Times New Roman" w:hAnsi="Times New Roman" w:cs="Times New Roman"/>
                <w:sz w:val="24"/>
                <w:szCs w:val="24"/>
                <w:lang w:val="lt-LT"/>
              </w:rPr>
            </w:pPr>
          </w:p>
        </w:tc>
        <w:tc>
          <w:tcPr>
            <w:tcW w:w="3600" w:type="dxa"/>
          </w:tcPr>
          <w:p w:rsidR="00A94603" w:rsidRPr="006A3546" w:rsidRDefault="00A94603" w:rsidP="00C72DA8">
            <w:pPr>
              <w:rPr>
                <w:rFonts w:ascii="Times New Roman" w:hAnsi="Times New Roman" w:cs="Times New Roman"/>
                <w:sz w:val="24"/>
                <w:szCs w:val="24"/>
              </w:rPr>
            </w:pPr>
            <w:r w:rsidRPr="006A3546">
              <w:rPr>
                <w:rFonts w:ascii="Times New Roman" w:hAnsi="Times New Roman" w:cs="Times New Roman"/>
                <w:sz w:val="24"/>
                <w:szCs w:val="24"/>
                <w:lang w:val="lt-LT"/>
              </w:rPr>
              <w:t>Žaisdamas, ką nors veikdamas stengiasi saugoti save ir kitus.</w:t>
            </w:r>
          </w:p>
          <w:p w:rsidR="00A94603" w:rsidRPr="006A3546" w:rsidRDefault="00A94603" w:rsidP="00C72DA8">
            <w:pPr>
              <w:rPr>
                <w:rFonts w:ascii="Times New Roman" w:hAnsi="Times New Roman" w:cs="Times New Roman"/>
                <w:sz w:val="24"/>
                <w:szCs w:val="24"/>
              </w:rPr>
            </w:pPr>
          </w:p>
          <w:p w:rsidR="00A94603" w:rsidRDefault="00A94603" w:rsidP="00C72DA8">
            <w:pPr>
              <w:rPr>
                <w:rFonts w:ascii="Times New Roman" w:hAnsi="Times New Roman" w:cs="Times New Roman"/>
                <w:sz w:val="24"/>
                <w:szCs w:val="24"/>
              </w:rPr>
            </w:pPr>
          </w:p>
          <w:p w:rsidR="00A94603" w:rsidRDefault="00A94603" w:rsidP="00C72DA8">
            <w:pPr>
              <w:rPr>
                <w:rFonts w:ascii="Times New Roman" w:hAnsi="Times New Roman" w:cs="Times New Roman"/>
                <w:sz w:val="24"/>
                <w:szCs w:val="24"/>
              </w:rPr>
            </w:pPr>
          </w:p>
          <w:p w:rsidR="00A94603" w:rsidRPr="00670EC3" w:rsidRDefault="00A94603" w:rsidP="00C72DA8">
            <w:pPr>
              <w:rPr>
                <w:rFonts w:ascii="Times New Roman" w:hAnsi="Times New Roman" w:cs="Times New Roman"/>
                <w:sz w:val="24"/>
                <w:szCs w:val="24"/>
              </w:rPr>
            </w:pPr>
          </w:p>
        </w:tc>
        <w:tc>
          <w:tcPr>
            <w:tcW w:w="4878" w:type="dxa"/>
          </w:tcPr>
          <w:p w:rsidR="00A94603" w:rsidRPr="00737CE2" w:rsidRDefault="00A94603" w:rsidP="001764CF">
            <w:pPr>
              <w:jc w:val="both"/>
              <w:rPr>
                <w:rFonts w:ascii="Times New Roman" w:hAnsi="Times New Roman" w:cs="Times New Roman"/>
                <w:sz w:val="24"/>
                <w:szCs w:val="24"/>
              </w:rPr>
            </w:pPr>
            <w:r w:rsidRPr="00737CE2">
              <w:rPr>
                <w:rFonts w:ascii="Times New Roman" w:hAnsi="Times New Roman" w:cs="Times New Roman"/>
                <w:sz w:val="24"/>
                <w:szCs w:val="24"/>
                <w:lang w:val="lt-LT"/>
              </w:rPr>
              <w:t>Klausytis skaitomų kūrinėlių, vaidinti, žiūrėti filmukus apie saugų vaikų elgesį.</w:t>
            </w:r>
          </w:p>
          <w:p w:rsidR="001764CF" w:rsidRPr="00E66C72" w:rsidRDefault="00A94603" w:rsidP="001764CF">
            <w:pPr>
              <w:jc w:val="both"/>
              <w:rPr>
                <w:rFonts w:ascii="Times New Roman" w:hAnsi="Times New Roman" w:cs="Times New Roman"/>
                <w:sz w:val="24"/>
                <w:szCs w:val="24"/>
                <w:lang w:val="lt-LT"/>
              </w:rPr>
            </w:pPr>
            <w:r w:rsidRPr="00737CE2">
              <w:rPr>
                <w:rFonts w:ascii="Times New Roman" w:hAnsi="Times New Roman" w:cs="Times New Roman"/>
                <w:sz w:val="24"/>
                <w:szCs w:val="24"/>
                <w:lang w:val="lt-LT"/>
              </w:rPr>
              <w:t>Diskutuoti su vaikais, kaip konfliktus spręsti taikiai.</w:t>
            </w:r>
          </w:p>
          <w:p w:rsidR="001764CF" w:rsidRPr="00E66C72" w:rsidRDefault="00A94603" w:rsidP="001764CF">
            <w:pPr>
              <w:jc w:val="both"/>
              <w:rPr>
                <w:rFonts w:ascii="Times New Roman" w:hAnsi="Times New Roman" w:cs="Times New Roman"/>
                <w:sz w:val="24"/>
                <w:szCs w:val="24"/>
                <w:lang w:val="lt-LT"/>
              </w:rPr>
            </w:pPr>
            <w:r w:rsidRPr="00737CE2">
              <w:rPr>
                <w:rFonts w:ascii="Times New Roman" w:hAnsi="Times New Roman" w:cs="Times New Roman"/>
                <w:sz w:val="24"/>
                <w:szCs w:val="24"/>
                <w:lang w:val="lt-LT"/>
              </w:rPr>
              <w:t>Pasiūlyti pavojingų, nesaugių vietų grupėje, lauko žaidimų aikštelėje žymėjimą.</w:t>
            </w:r>
          </w:p>
          <w:p w:rsidR="00A94603" w:rsidRPr="007167F5" w:rsidRDefault="00A94603" w:rsidP="001764CF">
            <w:pPr>
              <w:jc w:val="both"/>
              <w:rPr>
                <w:rFonts w:ascii="Times New Roman" w:hAnsi="Times New Roman" w:cs="Times New Roman"/>
                <w:sz w:val="24"/>
                <w:szCs w:val="24"/>
              </w:rPr>
            </w:pPr>
            <w:r w:rsidRPr="00737CE2">
              <w:rPr>
                <w:rFonts w:ascii="Times New Roman" w:hAnsi="Times New Roman" w:cs="Times New Roman"/>
                <w:sz w:val="24"/>
                <w:szCs w:val="24"/>
                <w:lang w:val="lt-LT"/>
              </w:rPr>
              <w:t>Kartu su vaikais organizuoti viktorinas, projektus apie saugų vaikų elgesį.</w:t>
            </w:r>
          </w:p>
        </w:tc>
      </w:tr>
      <w:tr w:rsidR="00A94603" w:rsidRPr="009E1306" w:rsidTr="00A62A2A">
        <w:tc>
          <w:tcPr>
            <w:tcW w:w="1350" w:type="dxa"/>
          </w:tcPr>
          <w:p w:rsidR="00A94603" w:rsidRPr="005D2E0F" w:rsidRDefault="00A94603" w:rsidP="003A55B2">
            <w:pPr>
              <w:pStyle w:val="Sraopastraipa"/>
              <w:spacing w:line="360" w:lineRule="auto"/>
              <w:ind w:left="0"/>
              <w:rPr>
                <w:rFonts w:ascii="Times New Roman" w:hAnsi="Times New Roman" w:cs="Times New Roman"/>
                <w:sz w:val="24"/>
                <w:szCs w:val="24"/>
                <w:lang w:val="lt-LT"/>
              </w:rPr>
            </w:pPr>
          </w:p>
        </w:tc>
        <w:tc>
          <w:tcPr>
            <w:tcW w:w="3600" w:type="dxa"/>
          </w:tcPr>
          <w:p w:rsidR="00A94603" w:rsidRPr="006A3546" w:rsidRDefault="00A94603" w:rsidP="00C72DA8">
            <w:pPr>
              <w:rPr>
                <w:rFonts w:ascii="Times New Roman" w:hAnsi="Times New Roman" w:cs="Times New Roman"/>
                <w:sz w:val="24"/>
                <w:szCs w:val="24"/>
                <w:lang w:val="lt-LT"/>
              </w:rPr>
            </w:pPr>
            <w:r w:rsidRPr="0009268E">
              <w:rPr>
                <w:rFonts w:ascii="Times New Roman" w:hAnsi="Times New Roman" w:cs="Times New Roman"/>
                <w:sz w:val="24"/>
                <w:szCs w:val="24"/>
                <w:lang w:val="lt-LT"/>
              </w:rPr>
              <w:t>Priminus stengiasi sėdėti, stovėti, vaikščioti taisyklingai.</w:t>
            </w:r>
          </w:p>
        </w:tc>
        <w:tc>
          <w:tcPr>
            <w:tcW w:w="4878" w:type="dxa"/>
          </w:tcPr>
          <w:p w:rsidR="00A94603" w:rsidRPr="00737CE2" w:rsidRDefault="00A94603" w:rsidP="001764CF">
            <w:pPr>
              <w:jc w:val="both"/>
              <w:rPr>
                <w:rFonts w:ascii="Times New Roman" w:hAnsi="Times New Roman" w:cs="Times New Roman"/>
                <w:sz w:val="24"/>
                <w:szCs w:val="24"/>
                <w:lang w:val="lt-LT"/>
              </w:rPr>
            </w:pPr>
            <w:r w:rsidRPr="008E223D">
              <w:rPr>
                <w:rFonts w:ascii="Times New Roman" w:hAnsi="Times New Roman" w:cs="Times New Roman"/>
                <w:sz w:val="24"/>
                <w:szCs w:val="24"/>
                <w:lang w:val="lt-LT"/>
              </w:rPr>
              <w:t>Savo žodžiu, pavyzdžiu rodyti vaikams, kaip taisyklingai sėdėti, stovėti, vaikščioti.</w:t>
            </w:r>
          </w:p>
        </w:tc>
      </w:tr>
      <w:tr w:rsidR="00C9048F" w:rsidRPr="005D2E0F" w:rsidTr="00A62A2A">
        <w:tc>
          <w:tcPr>
            <w:tcW w:w="1350" w:type="dxa"/>
            <w:vMerge w:val="restart"/>
          </w:tcPr>
          <w:p w:rsidR="00C9048F" w:rsidRDefault="00C9048F" w:rsidP="00C72DA8">
            <w:pPr>
              <w:rPr>
                <w:rFonts w:ascii="Times New Roman" w:hAnsi="Times New Roman" w:cs="Times New Roman"/>
                <w:sz w:val="24"/>
                <w:szCs w:val="24"/>
              </w:rPr>
            </w:pPr>
            <w:r>
              <w:rPr>
                <w:rFonts w:ascii="Times New Roman" w:hAnsi="Times New Roman" w:cs="Times New Roman"/>
                <w:sz w:val="24"/>
                <w:szCs w:val="24"/>
              </w:rPr>
              <w:t>6-</w:t>
            </w:r>
            <w:r w:rsidRPr="008F4A16">
              <w:rPr>
                <w:rFonts w:ascii="Times New Roman" w:hAnsi="Times New Roman" w:cs="Times New Roman"/>
                <w:sz w:val="24"/>
                <w:szCs w:val="24"/>
              </w:rPr>
              <w:t>asis žingsnis</w:t>
            </w:r>
          </w:p>
        </w:tc>
        <w:tc>
          <w:tcPr>
            <w:tcW w:w="3600" w:type="dxa"/>
          </w:tcPr>
          <w:p w:rsidR="00B872DE" w:rsidRDefault="00C9048F" w:rsidP="00C72DA8">
            <w:pPr>
              <w:rPr>
                <w:rFonts w:ascii="Times New Roman" w:hAnsi="Times New Roman" w:cs="Times New Roman"/>
                <w:sz w:val="24"/>
                <w:szCs w:val="24"/>
              </w:rPr>
            </w:pPr>
            <w:r w:rsidRPr="005F5329">
              <w:rPr>
                <w:rFonts w:ascii="Times New Roman" w:hAnsi="Times New Roman" w:cs="Times New Roman"/>
                <w:sz w:val="24"/>
                <w:szCs w:val="24"/>
              </w:rPr>
              <w:t>Valgo tvarkingai.</w:t>
            </w:r>
            <w:r w:rsidR="00B872DE">
              <w:rPr>
                <w:rFonts w:ascii="Times New Roman" w:hAnsi="Times New Roman" w:cs="Times New Roman"/>
                <w:sz w:val="24"/>
                <w:szCs w:val="24"/>
              </w:rPr>
              <w:t xml:space="preserve"> </w:t>
            </w:r>
            <w:r w:rsidRPr="005F5329">
              <w:rPr>
                <w:rFonts w:ascii="Times New Roman" w:hAnsi="Times New Roman" w:cs="Times New Roman"/>
                <w:sz w:val="24"/>
                <w:szCs w:val="24"/>
              </w:rPr>
              <w:t>Pasako,</w:t>
            </w:r>
            <w:r w:rsidR="00B872DE">
              <w:rPr>
                <w:rFonts w:ascii="Times New Roman" w:hAnsi="Times New Roman" w:cs="Times New Roman"/>
                <w:sz w:val="24"/>
                <w:szCs w:val="24"/>
              </w:rPr>
              <w:t xml:space="preserve"> </w:t>
            </w:r>
            <w:r w:rsidRPr="005F5329">
              <w:rPr>
                <w:rFonts w:ascii="Times New Roman" w:hAnsi="Times New Roman" w:cs="Times New Roman"/>
                <w:sz w:val="24"/>
                <w:szCs w:val="24"/>
              </w:rPr>
              <w:t xml:space="preserve">jog maistas reikalingas, kad augtume, būtume sveiki. </w:t>
            </w:r>
          </w:p>
          <w:p w:rsidR="00C9048F" w:rsidRPr="005F5329" w:rsidRDefault="00C9048F" w:rsidP="00C72DA8">
            <w:pPr>
              <w:rPr>
                <w:rFonts w:ascii="Times New Roman" w:hAnsi="Times New Roman" w:cs="Times New Roman"/>
                <w:sz w:val="24"/>
                <w:szCs w:val="24"/>
              </w:rPr>
            </w:pPr>
            <w:r w:rsidRPr="005F5329">
              <w:rPr>
                <w:rFonts w:ascii="Times New Roman" w:hAnsi="Times New Roman" w:cs="Times New Roman"/>
                <w:sz w:val="24"/>
                <w:szCs w:val="24"/>
              </w:rPr>
              <w:t>Įvardija vieną kitą maisto produktą, kurįvalgyti sveika,</w:t>
            </w:r>
            <w:r w:rsidR="00B872DE">
              <w:rPr>
                <w:rFonts w:ascii="Times New Roman" w:hAnsi="Times New Roman" w:cs="Times New Roman"/>
                <w:sz w:val="24"/>
                <w:szCs w:val="24"/>
              </w:rPr>
              <w:t xml:space="preserve"> </w:t>
            </w:r>
            <w:r w:rsidRPr="005F5329">
              <w:rPr>
                <w:rFonts w:ascii="Times New Roman" w:hAnsi="Times New Roman" w:cs="Times New Roman"/>
                <w:sz w:val="24"/>
                <w:szCs w:val="24"/>
              </w:rPr>
              <w:t>vieną kitą – kurio vartojimą reikėtų riboti. Savarankiškai serviruoja stalą.</w:t>
            </w:r>
          </w:p>
          <w:p w:rsidR="00C9048F" w:rsidRDefault="00C9048F" w:rsidP="00C72DA8">
            <w:pPr>
              <w:rPr>
                <w:rFonts w:ascii="Times New Roman" w:hAnsi="Times New Roman" w:cs="Times New Roman"/>
                <w:sz w:val="24"/>
                <w:szCs w:val="24"/>
              </w:rPr>
            </w:pPr>
          </w:p>
          <w:p w:rsidR="00C9048F" w:rsidRDefault="00C9048F" w:rsidP="00C72DA8">
            <w:pPr>
              <w:rPr>
                <w:rFonts w:ascii="Times New Roman" w:hAnsi="Times New Roman" w:cs="Times New Roman"/>
                <w:sz w:val="24"/>
                <w:szCs w:val="24"/>
              </w:rPr>
            </w:pPr>
          </w:p>
          <w:p w:rsidR="00C9048F" w:rsidRDefault="00C9048F" w:rsidP="00C72DA8">
            <w:pPr>
              <w:rPr>
                <w:rFonts w:ascii="Times New Roman" w:hAnsi="Times New Roman" w:cs="Times New Roman"/>
                <w:sz w:val="24"/>
                <w:szCs w:val="24"/>
              </w:rPr>
            </w:pPr>
          </w:p>
        </w:tc>
        <w:tc>
          <w:tcPr>
            <w:tcW w:w="4878" w:type="dxa"/>
          </w:tcPr>
          <w:p w:rsidR="001764CF" w:rsidRDefault="00C9048F" w:rsidP="001764CF">
            <w:pPr>
              <w:jc w:val="both"/>
              <w:rPr>
                <w:rFonts w:ascii="Times New Roman" w:hAnsi="Times New Roman" w:cs="Times New Roman"/>
                <w:sz w:val="24"/>
                <w:szCs w:val="24"/>
              </w:rPr>
            </w:pPr>
            <w:r w:rsidRPr="00960439">
              <w:rPr>
                <w:rFonts w:ascii="Times New Roman" w:hAnsi="Times New Roman" w:cs="Times New Roman"/>
                <w:sz w:val="24"/>
                <w:szCs w:val="24"/>
              </w:rPr>
              <w:t>Su vaikais aptarti, kodėl žmogus valgo.</w:t>
            </w:r>
            <w:r w:rsidR="001764CF">
              <w:rPr>
                <w:rFonts w:ascii="Times New Roman" w:hAnsi="Times New Roman" w:cs="Times New Roman"/>
                <w:sz w:val="24"/>
                <w:szCs w:val="24"/>
              </w:rPr>
              <w:t xml:space="preserve"> </w:t>
            </w:r>
            <w:r w:rsidRPr="00960439">
              <w:rPr>
                <w:rFonts w:ascii="Times New Roman" w:hAnsi="Times New Roman" w:cs="Times New Roman"/>
                <w:sz w:val="24"/>
                <w:szCs w:val="24"/>
              </w:rPr>
              <w:t>Paprašyti vaikų papasakoti, ką jie dažniausiai valgo pusryčiams, pietums, vakarienei, diskutuoti, kurie iš jų vartojamų produktų, patiekalų yra naudingiausi jų augimui ir gerai savijautai</w:t>
            </w:r>
            <w:r w:rsidR="001764CF">
              <w:rPr>
                <w:rFonts w:ascii="Times New Roman" w:hAnsi="Times New Roman" w:cs="Times New Roman"/>
                <w:sz w:val="24"/>
                <w:szCs w:val="24"/>
              </w:rPr>
              <w:t>. Aptarti sveikos mitybos pirami</w:t>
            </w:r>
            <w:r w:rsidRPr="00960439">
              <w:rPr>
                <w:rFonts w:ascii="Times New Roman" w:hAnsi="Times New Roman" w:cs="Times New Roman"/>
                <w:sz w:val="24"/>
                <w:szCs w:val="24"/>
              </w:rPr>
              <w:t>dę.</w:t>
            </w:r>
            <w:r w:rsidR="001764CF">
              <w:rPr>
                <w:rFonts w:ascii="Times New Roman" w:hAnsi="Times New Roman" w:cs="Times New Roman"/>
                <w:sz w:val="24"/>
                <w:szCs w:val="24"/>
              </w:rPr>
              <w:t xml:space="preserve"> </w:t>
            </w:r>
            <w:r w:rsidRPr="00960439">
              <w:rPr>
                <w:rFonts w:ascii="Times New Roman" w:hAnsi="Times New Roman" w:cs="Times New Roman"/>
                <w:sz w:val="24"/>
                <w:szCs w:val="24"/>
              </w:rPr>
              <w:t>Organizuoti įvairių kūrybinių darbelių (piešinių, inscenizacijų ir kt.) kūrimą.</w:t>
            </w:r>
            <w:r w:rsidR="001764CF">
              <w:rPr>
                <w:rFonts w:ascii="Times New Roman" w:hAnsi="Times New Roman" w:cs="Times New Roman"/>
                <w:sz w:val="24"/>
                <w:szCs w:val="24"/>
              </w:rPr>
              <w:t xml:space="preserve"> </w:t>
            </w:r>
          </w:p>
          <w:p w:rsidR="001764CF" w:rsidRDefault="00C9048F" w:rsidP="001764CF">
            <w:pPr>
              <w:jc w:val="both"/>
              <w:rPr>
                <w:rFonts w:ascii="Times New Roman" w:hAnsi="Times New Roman" w:cs="Times New Roman"/>
                <w:sz w:val="24"/>
                <w:szCs w:val="24"/>
              </w:rPr>
            </w:pPr>
            <w:r w:rsidRPr="00960439">
              <w:rPr>
                <w:rFonts w:ascii="Times New Roman" w:hAnsi="Times New Roman" w:cs="Times New Roman"/>
                <w:sz w:val="24"/>
                <w:szCs w:val="24"/>
              </w:rPr>
              <w:t>Klausytis skaitomų knygelių, vaidinti, žaisti loto, žiūrėti filmukus apie žmogui naudingus maisto produktus</w:t>
            </w:r>
            <w:r w:rsidR="00B872DE">
              <w:rPr>
                <w:rFonts w:ascii="Times New Roman" w:hAnsi="Times New Roman" w:cs="Times New Roman"/>
                <w:sz w:val="24"/>
                <w:szCs w:val="24"/>
              </w:rPr>
              <w:t xml:space="preserve"> </w:t>
            </w:r>
            <w:r w:rsidRPr="00960439">
              <w:rPr>
                <w:rFonts w:ascii="Times New Roman" w:hAnsi="Times New Roman" w:cs="Times New Roman"/>
                <w:sz w:val="24"/>
                <w:szCs w:val="24"/>
              </w:rPr>
              <w:t>(duoną, obuolius pieną, vandenį ir kt.)</w:t>
            </w:r>
            <w:r w:rsidR="001764CF">
              <w:rPr>
                <w:rFonts w:ascii="Times New Roman" w:hAnsi="Times New Roman" w:cs="Times New Roman"/>
                <w:sz w:val="24"/>
                <w:szCs w:val="24"/>
              </w:rPr>
              <w:t xml:space="preserve">. </w:t>
            </w:r>
            <w:r w:rsidRPr="00960439">
              <w:rPr>
                <w:rFonts w:ascii="Times New Roman" w:hAnsi="Times New Roman" w:cs="Times New Roman"/>
                <w:sz w:val="24"/>
                <w:szCs w:val="24"/>
              </w:rPr>
              <w:t xml:space="preserve"> </w:t>
            </w:r>
          </w:p>
          <w:p w:rsidR="001764CF" w:rsidRDefault="00C9048F" w:rsidP="001764CF">
            <w:pPr>
              <w:jc w:val="both"/>
              <w:rPr>
                <w:rFonts w:ascii="Times New Roman" w:hAnsi="Times New Roman" w:cs="Times New Roman"/>
                <w:sz w:val="24"/>
                <w:szCs w:val="24"/>
              </w:rPr>
            </w:pPr>
            <w:r w:rsidRPr="00960439">
              <w:rPr>
                <w:rFonts w:ascii="Times New Roman" w:hAnsi="Times New Roman" w:cs="Times New Roman"/>
                <w:sz w:val="24"/>
                <w:szCs w:val="24"/>
              </w:rPr>
              <w:t>Žaidžiant žaidimus rūšiuoti maisto produktus į naudingus ir vertingus.</w:t>
            </w:r>
            <w:r w:rsidR="001764CF">
              <w:rPr>
                <w:rFonts w:ascii="Times New Roman" w:hAnsi="Times New Roman" w:cs="Times New Roman"/>
                <w:sz w:val="24"/>
                <w:szCs w:val="24"/>
              </w:rPr>
              <w:t xml:space="preserve"> </w:t>
            </w:r>
          </w:p>
          <w:p w:rsidR="00C9048F" w:rsidRDefault="00C9048F" w:rsidP="001764CF">
            <w:pPr>
              <w:jc w:val="both"/>
              <w:rPr>
                <w:rFonts w:ascii="Times New Roman" w:hAnsi="Times New Roman" w:cs="Times New Roman"/>
                <w:sz w:val="24"/>
                <w:szCs w:val="24"/>
              </w:rPr>
            </w:pPr>
            <w:r w:rsidRPr="00960439">
              <w:rPr>
                <w:rFonts w:ascii="Times New Roman" w:hAnsi="Times New Roman" w:cs="Times New Roman"/>
                <w:sz w:val="24"/>
                <w:szCs w:val="24"/>
              </w:rPr>
              <w:t>Auginti ir vartoti prieskonines žoleles.</w:t>
            </w:r>
          </w:p>
        </w:tc>
      </w:tr>
      <w:tr w:rsidR="00C9048F" w:rsidRPr="005D2E0F" w:rsidTr="00A62A2A">
        <w:tc>
          <w:tcPr>
            <w:tcW w:w="1350" w:type="dxa"/>
            <w:vMerge/>
          </w:tcPr>
          <w:p w:rsidR="00C9048F" w:rsidRPr="005D2E0F" w:rsidRDefault="00C9048F" w:rsidP="003A55B2">
            <w:pPr>
              <w:pStyle w:val="Sraopastraipa"/>
              <w:spacing w:line="360" w:lineRule="auto"/>
              <w:ind w:left="0"/>
              <w:rPr>
                <w:rFonts w:ascii="Times New Roman" w:hAnsi="Times New Roman" w:cs="Times New Roman"/>
                <w:sz w:val="24"/>
                <w:szCs w:val="24"/>
                <w:lang w:val="lt-LT"/>
              </w:rPr>
            </w:pPr>
          </w:p>
        </w:tc>
        <w:tc>
          <w:tcPr>
            <w:tcW w:w="3600" w:type="dxa"/>
          </w:tcPr>
          <w:p w:rsidR="00C9048F" w:rsidRPr="005F5329" w:rsidRDefault="00C9048F" w:rsidP="00C72DA8">
            <w:pPr>
              <w:rPr>
                <w:rFonts w:ascii="Times New Roman" w:hAnsi="Times New Roman" w:cs="Times New Roman"/>
                <w:sz w:val="24"/>
                <w:szCs w:val="24"/>
              </w:rPr>
            </w:pPr>
            <w:r w:rsidRPr="00AE5C7F">
              <w:rPr>
                <w:rFonts w:ascii="Times New Roman" w:hAnsi="Times New Roman" w:cs="Times New Roman"/>
                <w:sz w:val="24"/>
                <w:szCs w:val="24"/>
              </w:rPr>
              <w:t>Savarankiškai apsirengia ir nusirengia, apsiauna ir nusiauna batus. Suaugusiųjų padedamas pasirenka drabužius ir avalynę pagal orus. Priminus ar savarankiškai plaunasirankas, p</w:t>
            </w:r>
            <w:r>
              <w:rPr>
                <w:rFonts w:ascii="Times New Roman" w:hAnsi="Times New Roman" w:cs="Times New Roman"/>
                <w:sz w:val="24"/>
                <w:szCs w:val="24"/>
              </w:rPr>
              <w:t>rausiasi, nusišluosto rankas ir veidą.</w:t>
            </w:r>
            <w:r w:rsidR="00B872DE">
              <w:rPr>
                <w:rFonts w:ascii="Times New Roman" w:hAnsi="Times New Roman" w:cs="Times New Roman"/>
                <w:sz w:val="24"/>
                <w:szCs w:val="24"/>
              </w:rPr>
              <w:t xml:space="preserve"> </w:t>
            </w:r>
            <w:r w:rsidRPr="00AE5C7F">
              <w:rPr>
                <w:rFonts w:ascii="Times New Roman" w:hAnsi="Times New Roman" w:cs="Times New Roman"/>
                <w:sz w:val="24"/>
                <w:szCs w:val="24"/>
              </w:rPr>
              <w:t>Dažniausiai savarankiškai tvarkosi žaislus ir veiklos vietą.</w:t>
            </w:r>
          </w:p>
        </w:tc>
        <w:tc>
          <w:tcPr>
            <w:tcW w:w="4878" w:type="dxa"/>
          </w:tcPr>
          <w:p w:rsidR="00EA2E7F" w:rsidRDefault="00C9048F" w:rsidP="00EA2E7F">
            <w:pPr>
              <w:jc w:val="both"/>
              <w:rPr>
                <w:rFonts w:ascii="Times New Roman" w:hAnsi="Times New Roman" w:cs="Times New Roman"/>
                <w:sz w:val="24"/>
                <w:szCs w:val="24"/>
              </w:rPr>
            </w:pPr>
            <w:r w:rsidRPr="0057759D">
              <w:rPr>
                <w:rFonts w:ascii="Times New Roman" w:hAnsi="Times New Roman" w:cs="Times New Roman"/>
                <w:sz w:val="24"/>
                <w:szCs w:val="24"/>
              </w:rPr>
              <w:t>Pasiūlyti vaikams apsirengti lengvesniais ar šiltesniais drabužiais. Sušlapusius rūbus, avalynę pasidžiauti. Parūpinti skysto muilo. Priminti, kad reikia taupyti vandenį.</w:t>
            </w:r>
          </w:p>
          <w:p w:rsidR="00EA2E7F" w:rsidRDefault="00B872DE" w:rsidP="00EA2E7F">
            <w:pPr>
              <w:jc w:val="both"/>
              <w:rPr>
                <w:rFonts w:ascii="Times New Roman" w:hAnsi="Times New Roman" w:cs="Times New Roman"/>
                <w:sz w:val="24"/>
                <w:szCs w:val="24"/>
              </w:rPr>
            </w:pPr>
            <w:r>
              <w:rPr>
                <w:rFonts w:ascii="Times New Roman" w:hAnsi="Times New Roman" w:cs="Times New Roman"/>
                <w:sz w:val="24"/>
                <w:szCs w:val="24"/>
              </w:rPr>
              <w:t>Organizuoti ,,švarių rankyčių”, ,,</w:t>
            </w:r>
            <w:r w:rsidR="00C9048F" w:rsidRPr="0057759D">
              <w:rPr>
                <w:rFonts w:ascii="Times New Roman" w:hAnsi="Times New Roman" w:cs="Times New Roman"/>
                <w:sz w:val="24"/>
                <w:szCs w:val="24"/>
              </w:rPr>
              <w:t>švarios burnytės” užsiėmimus.</w:t>
            </w:r>
            <w:r w:rsidR="00EA2E7F">
              <w:rPr>
                <w:rFonts w:ascii="Times New Roman" w:hAnsi="Times New Roman" w:cs="Times New Roman"/>
                <w:sz w:val="24"/>
                <w:szCs w:val="24"/>
              </w:rPr>
              <w:t xml:space="preserve"> </w:t>
            </w:r>
          </w:p>
          <w:p w:rsidR="00C9048F" w:rsidRPr="00960439" w:rsidRDefault="00C9048F" w:rsidP="00EA2E7F">
            <w:pPr>
              <w:jc w:val="both"/>
              <w:rPr>
                <w:rFonts w:ascii="Times New Roman" w:hAnsi="Times New Roman" w:cs="Times New Roman"/>
                <w:sz w:val="24"/>
                <w:szCs w:val="24"/>
              </w:rPr>
            </w:pPr>
            <w:r w:rsidRPr="0057759D">
              <w:rPr>
                <w:rFonts w:ascii="Times New Roman" w:hAnsi="Times New Roman" w:cs="Times New Roman"/>
                <w:sz w:val="24"/>
                <w:szCs w:val="24"/>
              </w:rPr>
              <w:t>Vaikai aiškinasi,</w:t>
            </w:r>
            <w:r w:rsidR="000B3BA8">
              <w:rPr>
                <w:rFonts w:ascii="Times New Roman" w:hAnsi="Times New Roman" w:cs="Times New Roman"/>
                <w:sz w:val="24"/>
                <w:szCs w:val="24"/>
              </w:rPr>
              <w:t xml:space="preserve"> </w:t>
            </w:r>
            <w:r w:rsidRPr="0057759D">
              <w:rPr>
                <w:rFonts w:ascii="Times New Roman" w:hAnsi="Times New Roman" w:cs="Times New Roman"/>
                <w:sz w:val="24"/>
                <w:szCs w:val="24"/>
              </w:rPr>
              <w:t>kokia apranga ir avalynė kokiam orui skirta. Vaikai pratinami savarankiškai susitvarkyti savo</w:t>
            </w:r>
            <w:r w:rsidR="00EA2E7F">
              <w:rPr>
                <w:rFonts w:ascii="Times New Roman" w:hAnsi="Times New Roman" w:cs="Times New Roman"/>
                <w:sz w:val="24"/>
                <w:szCs w:val="24"/>
              </w:rPr>
              <w:t xml:space="preserve"> </w:t>
            </w:r>
            <w:r w:rsidRPr="0057759D">
              <w:rPr>
                <w:rFonts w:ascii="Times New Roman" w:hAnsi="Times New Roman" w:cs="Times New Roman"/>
                <w:sz w:val="24"/>
                <w:szCs w:val="24"/>
              </w:rPr>
              <w:t>veiklos, žaidimų vietas.</w:t>
            </w:r>
            <w:r w:rsidR="00EA2E7F">
              <w:rPr>
                <w:rFonts w:ascii="Times New Roman" w:hAnsi="Times New Roman" w:cs="Times New Roman"/>
                <w:sz w:val="24"/>
                <w:szCs w:val="24"/>
              </w:rPr>
              <w:t xml:space="preserve"> </w:t>
            </w:r>
            <w:r w:rsidRPr="0057759D">
              <w:rPr>
                <w:rFonts w:ascii="Times New Roman" w:hAnsi="Times New Roman" w:cs="Times New Roman"/>
                <w:sz w:val="24"/>
                <w:szCs w:val="24"/>
              </w:rPr>
              <w:t>Įrengiamos dėžės šiukšlėms rūšiuoti.</w:t>
            </w:r>
          </w:p>
        </w:tc>
      </w:tr>
      <w:tr w:rsidR="00C9048F" w:rsidRPr="005D2E0F" w:rsidTr="00A62A2A">
        <w:tc>
          <w:tcPr>
            <w:tcW w:w="1350" w:type="dxa"/>
            <w:vMerge/>
          </w:tcPr>
          <w:p w:rsidR="00C9048F" w:rsidRPr="005D2E0F" w:rsidRDefault="00C9048F" w:rsidP="003A55B2">
            <w:pPr>
              <w:pStyle w:val="Sraopastraipa"/>
              <w:spacing w:line="360" w:lineRule="auto"/>
              <w:ind w:left="0"/>
              <w:rPr>
                <w:rFonts w:ascii="Times New Roman" w:hAnsi="Times New Roman" w:cs="Times New Roman"/>
                <w:sz w:val="24"/>
                <w:szCs w:val="24"/>
                <w:lang w:val="lt-LT"/>
              </w:rPr>
            </w:pPr>
          </w:p>
        </w:tc>
        <w:tc>
          <w:tcPr>
            <w:tcW w:w="3600" w:type="dxa"/>
          </w:tcPr>
          <w:p w:rsidR="00EA2E7F" w:rsidRDefault="00C9048F" w:rsidP="00C72DA8">
            <w:pPr>
              <w:rPr>
                <w:rFonts w:ascii="Times New Roman" w:hAnsi="Times New Roman" w:cs="Times New Roman"/>
                <w:sz w:val="24"/>
                <w:szCs w:val="24"/>
              </w:rPr>
            </w:pPr>
            <w:r w:rsidRPr="006A4D23">
              <w:rPr>
                <w:rFonts w:ascii="Times New Roman" w:hAnsi="Times New Roman" w:cs="Times New Roman"/>
                <w:sz w:val="24"/>
                <w:szCs w:val="24"/>
              </w:rPr>
              <w:t xml:space="preserve">Savarankiškai ar priminus laikosi susitartų saugaus elgesio taisyklių. Stebint suaugusiam saugiai naudojasi veiklai skirtais aštriais </w:t>
            </w:r>
            <w:r w:rsidRPr="006A4D23">
              <w:rPr>
                <w:rFonts w:ascii="Times New Roman" w:hAnsi="Times New Roman" w:cs="Times New Roman"/>
                <w:sz w:val="24"/>
                <w:szCs w:val="24"/>
              </w:rPr>
              <w:lastRenderedPageBreak/>
              <w:t xml:space="preserve">įrankiais. </w:t>
            </w:r>
          </w:p>
          <w:p w:rsidR="00C9048F" w:rsidRPr="00AE5C7F" w:rsidRDefault="00C9048F" w:rsidP="00C72DA8">
            <w:pPr>
              <w:rPr>
                <w:rFonts w:ascii="Times New Roman" w:hAnsi="Times New Roman" w:cs="Times New Roman"/>
                <w:sz w:val="24"/>
                <w:szCs w:val="24"/>
              </w:rPr>
            </w:pPr>
            <w:r w:rsidRPr="006A4D23">
              <w:rPr>
                <w:rFonts w:ascii="Times New Roman" w:hAnsi="Times New Roman" w:cs="Times New Roman"/>
                <w:sz w:val="24"/>
                <w:szCs w:val="24"/>
              </w:rPr>
              <w:t>Žino, kaip saugiai elgtis gatvėje, kur kreiptis iškilus pavojui, pasiklydus.</w:t>
            </w:r>
          </w:p>
        </w:tc>
        <w:tc>
          <w:tcPr>
            <w:tcW w:w="4878" w:type="dxa"/>
          </w:tcPr>
          <w:p w:rsidR="00C9048F" w:rsidRPr="00244938" w:rsidRDefault="00C9048F" w:rsidP="00EA2E7F">
            <w:pPr>
              <w:jc w:val="both"/>
              <w:rPr>
                <w:rFonts w:ascii="Times New Roman" w:hAnsi="Times New Roman" w:cs="Times New Roman"/>
                <w:sz w:val="24"/>
                <w:szCs w:val="24"/>
              </w:rPr>
            </w:pPr>
            <w:r w:rsidRPr="00244938">
              <w:rPr>
                <w:rFonts w:ascii="Times New Roman" w:hAnsi="Times New Roman" w:cs="Times New Roman"/>
                <w:sz w:val="24"/>
                <w:szCs w:val="24"/>
              </w:rPr>
              <w:lastRenderedPageBreak/>
              <w:t xml:space="preserve">Mokomasi naudotis grupėje esančiais prietaisais, aštriais įrankiais. Aptariamos įvairios vaikų gyvenimo situacijos susijusios su pavojumi sveikatai ar gyvybei. Išsiaiškinama į </w:t>
            </w:r>
            <w:r w:rsidRPr="00244938">
              <w:rPr>
                <w:rFonts w:ascii="Times New Roman" w:hAnsi="Times New Roman" w:cs="Times New Roman"/>
                <w:sz w:val="24"/>
                <w:szCs w:val="24"/>
              </w:rPr>
              <w:lastRenderedPageBreak/>
              <w:t>ką kur ir kada reikia kreiptis pagalbos. Apsilankyti su vaikais gaisrinėje.</w:t>
            </w:r>
          </w:p>
          <w:p w:rsidR="00C9048F" w:rsidRPr="0057759D" w:rsidRDefault="00C9048F" w:rsidP="00C72DA8">
            <w:pPr>
              <w:rPr>
                <w:rFonts w:ascii="Times New Roman" w:hAnsi="Times New Roman" w:cs="Times New Roman"/>
                <w:sz w:val="24"/>
                <w:szCs w:val="24"/>
              </w:rPr>
            </w:pPr>
          </w:p>
        </w:tc>
      </w:tr>
      <w:tr w:rsidR="00C9048F" w:rsidRPr="005D2E0F" w:rsidTr="00A62A2A">
        <w:tc>
          <w:tcPr>
            <w:tcW w:w="1350" w:type="dxa"/>
            <w:vMerge/>
          </w:tcPr>
          <w:p w:rsidR="00C9048F" w:rsidRPr="005D2E0F" w:rsidRDefault="00C9048F" w:rsidP="003A55B2">
            <w:pPr>
              <w:pStyle w:val="Sraopastraipa"/>
              <w:spacing w:line="360" w:lineRule="auto"/>
              <w:ind w:left="0"/>
              <w:rPr>
                <w:rFonts w:ascii="Times New Roman" w:hAnsi="Times New Roman" w:cs="Times New Roman"/>
                <w:sz w:val="24"/>
                <w:szCs w:val="24"/>
                <w:lang w:val="lt-LT"/>
              </w:rPr>
            </w:pPr>
          </w:p>
        </w:tc>
        <w:tc>
          <w:tcPr>
            <w:tcW w:w="3600" w:type="dxa"/>
          </w:tcPr>
          <w:p w:rsidR="00C9048F" w:rsidRPr="006A4D23" w:rsidRDefault="00C9048F" w:rsidP="00C72DA8">
            <w:pPr>
              <w:rPr>
                <w:rFonts w:ascii="Times New Roman" w:hAnsi="Times New Roman" w:cs="Times New Roman"/>
                <w:sz w:val="24"/>
                <w:szCs w:val="24"/>
              </w:rPr>
            </w:pPr>
            <w:r w:rsidRPr="006A4D23">
              <w:rPr>
                <w:rFonts w:ascii="Times New Roman" w:hAnsi="Times New Roman" w:cs="Times New Roman"/>
                <w:sz w:val="24"/>
                <w:szCs w:val="24"/>
              </w:rPr>
              <w:t>Priminus</w:t>
            </w:r>
            <w:r>
              <w:rPr>
                <w:rFonts w:ascii="Times New Roman" w:hAnsi="Times New Roman" w:cs="Times New Roman"/>
                <w:sz w:val="24"/>
                <w:szCs w:val="24"/>
              </w:rPr>
              <w:t xml:space="preserve"> </w:t>
            </w:r>
            <w:r w:rsidR="00EA2E7F">
              <w:rPr>
                <w:rFonts w:ascii="Times New Roman" w:hAnsi="Times New Roman" w:cs="Times New Roman"/>
                <w:sz w:val="24"/>
                <w:szCs w:val="24"/>
              </w:rPr>
              <w:t xml:space="preserve">stengiasi  </w:t>
            </w:r>
            <w:r w:rsidRPr="006A4D23">
              <w:rPr>
                <w:rFonts w:ascii="Times New Roman" w:hAnsi="Times New Roman" w:cs="Times New Roman"/>
                <w:sz w:val="24"/>
                <w:szCs w:val="24"/>
              </w:rPr>
              <w:t>vaikščioti,</w:t>
            </w:r>
            <w:r w:rsidR="00EA2E7F">
              <w:rPr>
                <w:rFonts w:ascii="Times New Roman" w:hAnsi="Times New Roman" w:cs="Times New Roman"/>
                <w:sz w:val="24"/>
                <w:szCs w:val="24"/>
              </w:rPr>
              <w:t xml:space="preserve"> </w:t>
            </w:r>
            <w:r w:rsidRPr="006A4D23">
              <w:rPr>
                <w:rFonts w:ascii="Times New Roman" w:hAnsi="Times New Roman" w:cs="Times New Roman"/>
                <w:sz w:val="24"/>
                <w:szCs w:val="24"/>
              </w:rPr>
              <w:t>stovėti sėdėti taisyklingai.</w:t>
            </w:r>
          </w:p>
          <w:p w:rsidR="00C9048F" w:rsidRPr="00AE5C7F" w:rsidRDefault="00C9048F" w:rsidP="00C72DA8">
            <w:pPr>
              <w:rPr>
                <w:rFonts w:ascii="Times New Roman" w:hAnsi="Times New Roman" w:cs="Times New Roman"/>
                <w:sz w:val="24"/>
                <w:szCs w:val="24"/>
              </w:rPr>
            </w:pPr>
          </w:p>
          <w:p w:rsidR="00C9048F" w:rsidRPr="006A4D23" w:rsidRDefault="00C9048F" w:rsidP="00C72DA8">
            <w:pPr>
              <w:rPr>
                <w:rFonts w:ascii="Times New Roman" w:hAnsi="Times New Roman" w:cs="Times New Roman"/>
                <w:sz w:val="24"/>
                <w:szCs w:val="24"/>
              </w:rPr>
            </w:pPr>
          </w:p>
        </w:tc>
        <w:tc>
          <w:tcPr>
            <w:tcW w:w="4878" w:type="dxa"/>
          </w:tcPr>
          <w:p w:rsidR="00C9048F" w:rsidRPr="00244938" w:rsidRDefault="00C9048F" w:rsidP="00EA2E7F">
            <w:pPr>
              <w:jc w:val="both"/>
              <w:rPr>
                <w:rFonts w:ascii="Times New Roman" w:hAnsi="Times New Roman" w:cs="Times New Roman"/>
                <w:sz w:val="24"/>
                <w:szCs w:val="24"/>
              </w:rPr>
            </w:pPr>
            <w:r w:rsidRPr="00244938">
              <w:rPr>
                <w:rFonts w:ascii="Times New Roman" w:hAnsi="Times New Roman" w:cs="Times New Roman"/>
                <w:sz w:val="24"/>
                <w:szCs w:val="24"/>
              </w:rPr>
              <w:t>Vaikai skatinami pajusti grakščių judesių, kūno valdymo malonumą.</w:t>
            </w:r>
            <w:r w:rsidR="00B872DE">
              <w:rPr>
                <w:rFonts w:ascii="Times New Roman" w:hAnsi="Times New Roman" w:cs="Times New Roman"/>
                <w:sz w:val="24"/>
                <w:szCs w:val="24"/>
              </w:rPr>
              <w:t xml:space="preserve"> </w:t>
            </w:r>
            <w:r w:rsidRPr="00244938">
              <w:rPr>
                <w:rFonts w:ascii="Times New Roman" w:hAnsi="Times New Roman" w:cs="Times New Roman"/>
                <w:sz w:val="24"/>
                <w:szCs w:val="24"/>
              </w:rPr>
              <w:t>Auklėtoja pasiūlo, kad vaikai pasakytų, kai pastebės jį vaikštantį ar sėdintį susikūprinus.</w:t>
            </w:r>
          </w:p>
        </w:tc>
      </w:tr>
    </w:tbl>
    <w:p w:rsidR="00AD1C36" w:rsidRDefault="00AD1C36" w:rsidP="00AD1C36">
      <w:pPr>
        <w:spacing w:line="276" w:lineRule="auto"/>
        <w:jc w:val="both"/>
        <w:rPr>
          <w:rFonts w:ascii="Times New Roman" w:eastAsia="Times New Roman" w:hAnsi="Times New Roman" w:cs="Times New Roman"/>
          <w:b/>
          <w:sz w:val="24"/>
          <w:szCs w:val="24"/>
          <w:lang w:val="lt-LT"/>
        </w:rPr>
      </w:pPr>
    </w:p>
    <w:p w:rsidR="003C008E" w:rsidRPr="00473FE9" w:rsidRDefault="003C008E" w:rsidP="00AD1C36">
      <w:pPr>
        <w:spacing w:line="360" w:lineRule="auto"/>
        <w:jc w:val="both"/>
        <w:rPr>
          <w:rFonts w:ascii="Times New Roman" w:eastAsia="Times New Roman" w:hAnsi="Times New Roman" w:cs="Times New Roman"/>
          <w:sz w:val="24"/>
          <w:szCs w:val="24"/>
          <w:lang w:val="lt-LT"/>
        </w:rPr>
      </w:pPr>
      <w:r w:rsidRPr="00C9048F">
        <w:rPr>
          <w:rFonts w:ascii="Times New Roman" w:eastAsia="Times New Roman" w:hAnsi="Times New Roman" w:cs="Times New Roman"/>
          <w:b/>
          <w:sz w:val="24"/>
          <w:szCs w:val="24"/>
          <w:lang w:val="lt-LT"/>
        </w:rPr>
        <w:t xml:space="preserve">Fizinis aktyvumas – </w:t>
      </w:r>
      <w:r w:rsidRPr="00C9048F">
        <w:rPr>
          <w:rFonts w:ascii="Times New Roman" w:eastAsia="Times New Roman" w:hAnsi="Times New Roman" w:cs="Times New Roman"/>
          <w:sz w:val="24"/>
          <w:szCs w:val="24"/>
          <w:lang w:val="lt-LT"/>
        </w:rPr>
        <w:t xml:space="preserve">užtikrina stambiosios motorikos įgūdžių, tokių kaip ėjimas, bėgimas, šokinėjimas, strikinėjimas, pusiausvyros išlaikymas judant, laipiojimas aukštyn ir žemyn, važinėjimas triratuku, dviratuku, ugdymąsi. </w:t>
      </w:r>
      <w:r w:rsidRPr="00473FE9">
        <w:rPr>
          <w:rFonts w:ascii="Times New Roman" w:eastAsia="Times New Roman" w:hAnsi="Times New Roman" w:cs="Times New Roman"/>
          <w:sz w:val="24"/>
          <w:szCs w:val="24"/>
          <w:lang w:val="lt-LT"/>
        </w:rPr>
        <w:t>Fizinis aktyvumas skatina fizinių vaiko savybių, tokių kaip lankstumas, vikrumas, ištvermė, greitumas, judesių koordinacija, pusiausvyra, ugdymąsi. Aktyvi vaikų veikla skatina smulkiosios motorikos įgūdžių, tokių kaip pirštų, delno, riešo, koordinuotų akių ir rankos judesių, gebėjimo naudoti piešimo, rašymo priemones, kirpti žirklėmis, ugdymąsi.</w:t>
      </w:r>
    </w:p>
    <w:p w:rsidR="003C008E" w:rsidRDefault="003C008E" w:rsidP="008E2FD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Fizinis aktyvumas yra labai svarbus vaiko asmens gerovei: </w:t>
      </w:r>
    </w:p>
    <w:p w:rsidR="003C008E" w:rsidRPr="008E2FD9" w:rsidRDefault="003C008E" w:rsidP="00B36045">
      <w:pPr>
        <w:pStyle w:val="Sraopastraipa"/>
        <w:widowControl w:val="0"/>
        <w:numPr>
          <w:ilvl w:val="0"/>
          <w:numId w:val="12"/>
        </w:numPr>
        <w:spacing w:after="0" w:line="360" w:lineRule="auto"/>
        <w:jc w:val="both"/>
        <w:rPr>
          <w:rFonts w:ascii="Times New Roman" w:eastAsia="Times New Roman" w:hAnsi="Times New Roman" w:cs="Times New Roman"/>
          <w:sz w:val="24"/>
          <w:szCs w:val="24"/>
        </w:rPr>
      </w:pPr>
      <w:r w:rsidRPr="008E2FD9">
        <w:rPr>
          <w:rFonts w:ascii="Times New Roman" w:eastAsia="Times New Roman" w:hAnsi="Times New Roman" w:cs="Times New Roman"/>
          <w:sz w:val="24"/>
          <w:szCs w:val="24"/>
        </w:rPr>
        <w:t xml:space="preserve">didinamas ištvermingumas, </w:t>
      </w:r>
    </w:p>
    <w:p w:rsidR="003C008E" w:rsidRPr="008E2FD9" w:rsidRDefault="003C008E" w:rsidP="00B36045">
      <w:pPr>
        <w:pStyle w:val="Sraopastraipa"/>
        <w:widowControl w:val="0"/>
        <w:numPr>
          <w:ilvl w:val="0"/>
          <w:numId w:val="12"/>
        </w:numPr>
        <w:spacing w:after="0" w:line="360" w:lineRule="auto"/>
        <w:jc w:val="both"/>
        <w:rPr>
          <w:rFonts w:ascii="Times New Roman" w:eastAsia="Times New Roman" w:hAnsi="Times New Roman" w:cs="Times New Roman"/>
          <w:sz w:val="24"/>
          <w:szCs w:val="24"/>
        </w:rPr>
      </w:pPr>
      <w:r w:rsidRPr="008E2FD9">
        <w:rPr>
          <w:rFonts w:ascii="Times New Roman" w:eastAsia="Times New Roman" w:hAnsi="Times New Roman" w:cs="Times New Roman"/>
          <w:sz w:val="24"/>
          <w:szCs w:val="24"/>
        </w:rPr>
        <w:t xml:space="preserve">lavinami (tobulinami) motoriniai judesiai, </w:t>
      </w:r>
    </w:p>
    <w:p w:rsidR="003C008E" w:rsidRDefault="003C008E" w:rsidP="00B36045">
      <w:pPr>
        <w:pStyle w:val="Sraopastraipa"/>
        <w:widowControl w:val="0"/>
        <w:numPr>
          <w:ilvl w:val="0"/>
          <w:numId w:val="12"/>
        </w:numPr>
        <w:spacing w:after="0" w:line="360" w:lineRule="auto"/>
        <w:jc w:val="both"/>
        <w:rPr>
          <w:rFonts w:ascii="Times New Roman" w:eastAsia="Times New Roman" w:hAnsi="Times New Roman" w:cs="Times New Roman"/>
          <w:sz w:val="24"/>
          <w:szCs w:val="24"/>
        </w:rPr>
      </w:pPr>
      <w:r w:rsidRPr="008E2FD9">
        <w:rPr>
          <w:rFonts w:ascii="Times New Roman" w:eastAsia="Times New Roman" w:hAnsi="Times New Roman" w:cs="Times New Roman"/>
          <w:sz w:val="24"/>
          <w:szCs w:val="24"/>
        </w:rPr>
        <w:t>gerinama emocinė savijauta.</w:t>
      </w:r>
    </w:p>
    <w:p w:rsidR="008E2FD9" w:rsidRPr="008E2FD9" w:rsidRDefault="008E2FD9" w:rsidP="008E2FD9">
      <w:pPr>
        <w:pStyle w:val="Sraopastraipa"/>
        <w:widowControl w:val="0"/>
        <w:spacing w:after="0" w:line="360" w:lineRule="auto"/>
        <w:jc w:val="both"/>
        <w:rPr>
          <w:rFonts w:ascii="Times New Roman" w:eastAsia="Times New Roman" w:hAnsi="Times New Roman" w:cs="Times New Roman"/>
          <w:sz w:val="24"/>
          <w:szCs w:val="24"/>
        </w:rPr>
      </w:pPr>
    </w:p>
    <w:tbl>
      <w:tblPr>
        <w:tblStyle w:val="Lentelstinklelis"/>
        <w:tblW w:w="0" w:type="auto"/>
        <w:tblLook w:val="04A0" w:firstRow="1" w:lastRow="0" w:firstColumn="1" w:lastColumn="0" w:noHBand="0" w:noVBand="1"/>
      </w:tblPr>
      <w:tblGrid>
        <w:gridCol w:w="1368"/>
        <w:gridCol w:w="3600"/>
        <w:gridCol w:w="4968"/>
      </w:tblGrid>
      <w:tr w:rsidR="00795917" w:rsidTr="00C72DA8">
        <w:tc>
          <w:tcPr>
            <w:tcW w:w="9936" w:type="dxa"/>
            <w:gridSpan w:val="3"/>
          </w:tcPr>
          <w:p w:rsidR="00795917" w:rsidRDefault="00795917" w:rsidP="00795917">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w:t>
            </w:r>
            <w:r w:rsidRPr="00BC4F96">
              <w:rPr>
                <w:rFonts w:ascii="Times New Roman" w:eastAsia="Times New Roman" w:hAnsi="Times New Roman" w:cs="Times New Roman"/>
                <w:b/>
                <w:color w:val="000000"/>
                <w:sz w:val="24"/>
                <w:szCs w:val="24"/>
              </w:rPr>
              <w:t xml:space="preserve">UGDYMOSI PASIEKIMŲ SRITIS: </w:t>
            </w:r>
            <w:r w:rsidRPr="00BC4F96">
              <w:rPr>
                <w:rFonts w:ascii="Times New Roman" w:eastAsia="Times New Roman" w:hAnsi="Times New Roman" w:cs="Times New Roman"/>
                <w:b/>
                <w:sz w:val="24"/>
                <w:szCs w:val="24"/>
              </w:rPr>
              <w:t>FIZINIS AKTYVUMAS</w:t>
            </w:r>
          </w:p>
        </w:tc>
      </w:tr>
      <w:tr w:rsidR="00795917" w:rsidTr="00CC3B93">
        <w:tc>
          <w:tcPr>
            <w:tcW w:w="9936" w:type="dxa"/>
            <w:gridSpan w:val="3"/>
            <w:shd w:val="clear" w:color="auto" w:fill="FFD966" w:themeFill="accent4" w:themeFillTint="99"/>
          </w:tcPr>
          <w:p w:rsidR="00795917" w:rsidRDefault="00795917" w:rsidP="003C008E">
            <w:pPr>
              <w:rPr>
                <w:rFonts w:ascii="Times New Roman" w:eastAsia="Times New Roman" w:hAnsi="Times New Roman" w:cs="Times New Roman"/>
                <w:sz w:val="24"/>
                <w:szCs w:val="24"/>
              </w:rPr>
            </w:pPr>
            <w:r w:rsidRPr="00685D3B">
              <w:rPr>
                <w:rFonts w:ascii="Times New Roman" w:eastAsia="Times New Roman" w:hAnsi="Times New Roman" w:cs="Times New Roman"/>
                <w:i/>
                <w:sz w:val="24"/>
                <w:szCs w:val="24"/>
              </w:rPr>
              <w:t>VERTYBINĖ NUOSTATA – Noriai, džiaugsmingai juda, mėgsta judrią veiklą ir žaidimus.</w:t>
            </w:r>
          </w:p>
        </w:tc>
      </w:tr>
      <w:tr w:rsidR="00795917" w:rsidTr="00B91D78">
        <w:tc>
          <w:tcPr>
            <w:tcW w:w="9936" w:type="dxa"/>
            <w:gridSpan w:val="3"/>
            <w:shd w:val="clear" w:color="auto" w:fill="70AD47" w:themeFill="accent6"/>
          </w:tcPr>
          <w:p w:rsidR="00795917" w:rsidRDefault="00795917" w:rsidP="003C008E">
            <w:pPr>
              <w:rPr>
                <w:rFonts w:ascii="Times New Roman" w:eastAsia="Times New Roman" w:hAnsi="Times New Roman" w:cs="Times New Roman"/>
                <w:sz w:val="24"/>
                <w:szCs w:val="24"/>
              </w:rPr>
            </w:pPr>
            <w:r w:rsidRPr="00685D3B">
              <w:rPr>
                <w:rFonts w:ascii="Times New Roman" w:eastAsia="Times New Roman" w:hAnsi="Times New Roman" w:cs="Times New Roman"/>
                <w:i/>
                <w:sz w:val="24"/>
                <w:szCs w:val="24"/>
              </w:rPr>
              <w:t>ESMINIS GEBĖJIMAS – Eina, bėga, šliaužia, ropoja, lipa, šokinėja koordinuotai, išlaikydamas pusiausvyrą, spontaniškai ir tikslingai atlieka veiksmus, kuriems būtina akių-rankos koordinacija bei išlavėjusi smulkioji motorika.</w:t>
            </w:r>
          </w:p>
        </w:tc>
      </w:tr>
      <w:tr w:rsidR="000C6261" w:rsidTr="00A62A2A">
        <w:tc>
          <w:tcPr>
            <w:tcW w:w="1368" w:type="dxa"/>
          </w:tcPr>
          <w:p w:rsidR="000C6261" w:rsidRDefault="000C6261" w:rsidP="00C72DA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Žingsniai</w:t>
            </w:r>
          </w:p>
        </w:tc>
        <w:tc>
          <w:tcPr>
            <w:tcW w:w="3600" w:type="dxa"/>
          </w:tcPr>
          <w:p w:rsidR="000C6261" w:rsidRDefault="000C6261" w:rsidP="00C72DA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Pasiekimai</w:t>
            </w:r>
          </w:p>
        </w:tc>
        <w:tc>
          <w:tcPr>
            <w:tcW w:w="4968" w:type="dxa"/>
          </w:tcPr>
          <w:p w:rsidR="000C6261" w:rsidRDefault="000C6261" w:rsidP="00C72DA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Ugdymo gairės / numatomos veiklos</w:t>
            </w:r>
          </w:p>
        </w:tc>
      </w:tr>
      <w:tr w:rsidR="000C6261" w:rsidTr="00A62A2A">
        <w:tc>
          <w:tcPr>
            <w:tcW w:w="1368" w:type="dxa"/>
            <w:tcBorders>
              <w:bottom w:val="single" w:sz="4" w:space="0" w:color="auto"/>
            </w:tcBorders>
          </w:tcPr>
          <w:p w:rsidR="000C6261" w:rsidRDefault="000C6261" w:rsidP="00C72DA8">
            <w:pPr>
              <w:rPr>
                <w:rFonts w:ascii="Times New Roman" w:eastAsia="Times New Roman" w:hAnsi="Times New Roman" w:cs="Times New Roman"/>
                <w:sz w:val="24"/>
                <w:szCs w:val="24"/>
              </w:rPr>
            </w:pPr>
            <w:r>
              <w:rPr>
                <w:rFonts w:ascii="Times New Roman" w:eastAsia="Times New Roman" w:hAnsi="Times New Roman" w:cs="Times New Roman"/>
                <w:sz w:val="24"/>
                <w:szCs w:val="24"/>
              </w:rPr>
              <w:t>1-asis žingsnis</w:t>
            </w:r>
          </w:p>
        </w:tc>
        <w:tc>
          <w:tcPr>
            <w:tcW w:w="3600" w:type="dxa"/>
            <w:tcBorders>
              <w:bottom w:val="single" w:sz="4" w:space="0" w:color="auto"/>
            </w:tcBorders>
          </w:tcPr>
          <w:p w:rsidR="000C6261" w:rsidRDefault="000C6261" w:rsidP="00C72DA8">
            <w:pPr>
              <w:rPr>
                <w:rFonts w:ascii="Times New Roman" w:eastAsia="Times New Roman" w:hAnsi="Times New Roman" w:cs="Times New Roman"/>
                <w:sz w:val="24"/>
                <w:szCs w:val="24"/>
              </w:rPr>
            </w:pPr>
            <w:r>
              <w:rPr>
                <w:rFonts w:ascii="Times New Roman" w:eastAsia="Times New Roman" w:hAnsi="Times New Roman" w:cs="Times New Roman"/>
                <w:sz w:val="24"/>
                <w:szCs w:val="24"/>
              </w:rPr>
              <w:t>Sėdi, šliaužia, ropoja pirmyn ir atgal, įkalnėn ir nuokalnėn, laiptais aukštyn, ko nors įsitvėręs atsistoja, stovi laikydamasis ar savarankiškai, žingsniuoja laikydamasis, vedamas arba savarankiškai, išlaiko pusiausvyrą.</w:t>
            </w:r>
          </w:p>
        </w:tc>
        <w:tc>
          <w:tcPr>
            <w:tcW w:w="4968" w:type="dxa"/>
            <w:tcBorders>
              <w:bottom w:val="single" w:sz="4" w:space="0" w:color="auto"/>
            </w:tcBorders>
          </w:tcPr>
          <w:p w:rsidR="000C6261" w:rsidRDefault="000C6261"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Vaiko regėjimo lauke padėti žaislų ir skatinti ropoti iki jų; pasiūlyti ropoti peršviečiamu tuneliu, po stalu. Svarbu nepalikti vaiko vieno. Žaisti žaidimą „Eikš pas mane“. Atsistokite arba atsiklaupkite prieš vaiką, ištieskite rankas ir kvieskite į savo glėbį. Kviesti susipažinti su nauju žaislu: apžiūrėti, liesti, purtyti, gniaužyti ir kt.</w:t>
            </w:r>
          </w:p>
        </w:tc>
      </w:tr>
      <w:tr w:rsidR="000C6261" w:rsidTr="00A62A2A">
        <w:tc>
          <w:tcPr>
            <w:tcW w:w="1368" w:type="dxa"/>
            <w:vMerge w:val="restart"/>
            <w:tcBorders>
              <w:top w:val="single" w:sz="4" w:space="0" w:color="auto"/>
              <w:left w:val="single" w:sz="4" w:space="0" w:color="auto"/>
              <w:bottom w:val="single" w:sz="4" w:space="0" w:color="auto"/>
              <w:right w:val="single" w:sz="4" w:space="0" w:color="auto"/>
            </w:tcBorders>
          </w:tcPr>
          <w:p w:rsidR="000C6261" w:rsidRDefault="000C6261" w:rsidP="003C008E">
            <w:pPr>
              <w:rPr>
                <w:rFonts w:ascii="Times New Roman" w:eastAsia="Times New Roman" w:hAnsi="Times New Roman" w:cs="Times New Roman"/>
                <w:sz w:val="24"/>
                <w:szCs w:val="24"/>
              </w:rPr>
            </w:pPr>
            <w:r>
              <w:rPr>
                <w:rFonts w:ascii="Times New Roman" w:eastAsia="Times New Roman" w:hAnsi="Times New Roman" w:cs="Times New Roman"/>
                <w:sz w:val="24"/>
                <w:szCs w:val="24"/>
              </w:rPr>
              <w:t>2-asis žingsnis</w:t>
            </w:r>
          </w:p>
        </w:tc>
        <w:tc>
          <w:tcPr>
            <w:tcW w:w="3600" w:type="dxa"/>
            <w:tcBorders>
              <w:top w:val="single" w:sz="4" w:space="0" w:color="auto"/>
              <w:left w:val="single" w:sz="4" w:space="0" w:color="auto"/>
              <w:bottom w:val="single" w:sz="4" w:space="0" w:color="auto"/>
              <w:right w:val="single" w:sz="4" w:space="0" w:color="auto"/>
            </w:tcBorders>
          </w:tcPr>
          <w:p w:rsidR="000C6261" w:rsidRDefault="000C6261" w:rsidP="003C008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Savarankiškai atsistoja, stovi, atsitupia, pasilenkia, eina į priekį, šoną ir atgal, eina stumdamas ar </w:t>
            </w:r>
            <w:r>
              <w:rPr>
                <w:rFonts w:ascii="Times New Roman" w:eastAsia="Times New Roman" w:hAnsi="Times New Roman" w:cs="Times New Roman"/>
                <w:sz w:val="24"/>
                <w:szCs w:val="24"/>
              </w:rPr>
              <w:lastRenderedPageBreak/>
              <w:t>tempdamas daiktą, bėga tiesiomis</w:t>
            </w:r>
            <w:r w:rsidR="006F0C29">
              <w:rPr>
                <w:rFonts w:ascii="Times New Roman" w:eastAsia="Times New Roman" w:hAnsi="Times New Roman" w:cs="Times New Roman"/>
                <w:sz w:val="24"/>
                <w:szCs w:val="24"/>
              </w:rPr>
              <w:t xml:space="preserve"> kojomis, atsisėdęs ant riedan</w:t>
            </w:r>
            <w:r>
              <w:rPr>
                <w:rFonts w:ascii="Times New Roman" w:eastAsia="Times New Roman" w:hAnsi="Times New Roman" w:cs="Times New Roman"/>
                <w:sz w:val="24"/>
                <w:szCs w:val="24"/>
              </w:rPr>
              <w:t>čio žaislo stumiasi kojomis, pralenda per kliūtis keturpėsčia, padedamas lipa laiptais aukštyn pristatomuoju žingsniu, spiria kamuolį išlaikydamas pusiausvyrą.</w:t>
            </w:r>
          </w:p>
        </w:tc>
        <w:tc>
          <w:tcPr>
            <w:tcW w:w="4968" w:type="dxa"/>
            <w:tcBorders>
              <w:top w:val="single" w:sz="4" w:space="0" w:color="auto"/>
              <w:left w:val="single" w:sz="4" w:space="0" w:color="auto"/>
              <w:bottom w:val="single" w:sz="4" w:space="0" w:color="auto"/>
              <w:right w:val="single" w:sz="4" w:space="0" w:color="auto"/>
            </w:tcBorders>
          </w:tcPr>
          <w:p w:rsidR="000B3BA8" w:rsidRDefault="000C6261"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Siūlyti žaidimus, lavinančiu</w:t>
            </w:r>
            <w:r w:rsidR="006F0C29">
              <w:rPr>
                <w:rFonts w:ascii="Times New Roman" w:eastAsia="Times New Roman" w:hAnsi="Times New Roman" w:cs="Times New Roman"/>
                <w:sz w:val="24"/>
                <w:szCs w:val="24"/>
              </w:rPr>
              <w:t>s ir įtvirtinančius vaiko judė</w:t>
            </w:r>
            <w:r>
              <w:rPr>
                <w:rFonts w:ascii="Times New Roman" w:eastAsia="Times New Roman" w:hAnsi="Times New Roman" w:cs="Times New Roman"/>
                <w:sz w:val="24"/>
                <w:szCs w:val="24"/>
              </w:rPr>
              <w:t xml:space="preserve">jimą (pvz., „Atnešk žaisliuką takeliu“, „Ištaškyk balutę“, „Skrenda paukšteliai“ ir kt.). </w:t>
            </w:r>
          </w:p>
          <w:p w:rsidR="000B3BA8" w:rsidRDefault="000B3BA8" w:rsidP="00EA2E7F">
            <w:pPr>
              <w:jc w:val="both"/>
              <w:rPr>
                <w:rFonts w:ascii="Times New Roman" w:eastAsia="Times New Roman" w:hAnsi="Times New Roman" w:cs="Times New Roman"/>
                <w:sz w:val="24"/>
                <w:szCs w:val="24"/>
              </w:rPr>
            </w:pPr>
          </w:p>
          <w:p w:rsidR="000C6261" w:rsidRDefault="000C6261"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Sudaryti vaikui galimybę nešioti žaislus „takeliu“ tarp dviejų virvių, stumdyti žaislinį vežimėlį, prikrautą kubelių, vaikytis ir riden</w:t>
            </w:r>
            <w:r w:rsidR="00EA2E7F">
              <w:rPr>
                <w:rFonts w:ascii="Times New Roman" w:eastAsia="Times New Roman" w:hAnsi="Times New Roman" w:cs="Times New Roman"/>
                <w:sz w:val="24"/>
                <w:szCs w:val="24"/>
              </w:rPr>
              <w:t>ti kamuolį, joti ant linguojan</w:t>
            </w:r>
            <w:r>
              <w:rPr>
                <w:rFonts w:ascii="Times New Roman" w:eastAsia="Times New Roman" w:hAnsi="Times New Roman" w:cs="Times New Roman"/>
                <w:sz w:val="24"/>
                <w:szCs w:val="24"/>
              </w:rPr>
              <w:t>čių žaislų, važiuoti pasispiriant kojomis, pakviesti eiti „tilteliu“ paskui save. Turėti grupėje žaislų, kuriuos galima stumdyti, sėdėti ar jais važinėti.</w:t>
            </w:r>
          </w:p>
        </w:tc>
      </w:tr>
      <w:tr w:rsidR="000C6261" w:rsidTr="00A62A2A">
        <w:tc>
          <w:tcPr>
            <w:tcW w:w="1368" w:type="dxa"/>
            <w:vMerge/>
            <w:tcBorders>
              <w:top w:val="single" w:sz="4" w:space="0" w:color="auto"/>
            </w:tcBorders>
          </w:tcPr>
          <w:p w:rsidR="000C6261" w:rsidRDefault="000C6261" w:rsidP="003C008E">
            <w:pPr>
              <w:rPr>
                <w:rFonts w:ascii="Times New Roman" w:eastAsia="Times New Roman" w:hAnsi="Times New Roman" w:cs="Times New Roman"/>
                <w:sz w:val="24"/>
                <w:szCs w:val="24"/>
              </w:rPr>
            </w:pPr>
          </w:p>
        </w:tc>
        <w:tc>
          <w:tcPr>
            <w:tcW w:w="3600" w:type="dxa"/>
            <w:tcBorders>
              <w:top w:val="single" w:sz="4" w:space="0" w:color="auto"/>
            </w:tcBorders>
          </w:tcPr>
          <w:p w:rsidR="000C6261" w:rsidRDefault="006F0C29" w:rsidP="003C008E">
            <w:pPr>
              <w:rPr>
                <w:rFonts w:ascii="Times New Roman" w:eastAsia="Times New Roman" w:hAnsi="Times New Roman" w:cs="Times New Roman"/>
                <w:sz w:val="24"/>
                <w:szCs w:val="24"/>
              </w:rPr>
            </w:pPr>
            <w:r>
              <w:rPr>
                <w:rFonts w:ascii="Times New Roman" w:eastAsia="Times New Roman" w:hAnsi="Times New Roman" w:cs="Times New Roman"/>
                <w:sz w:val="24"/>
                <w:szCs w:val="24"/>
              </w:rPr>
              <w:t>Pasuka riešą, apverčia plaš</w:t>
            </w:r>
            <w:r w:rsidR="000C6261">
              <w:rPr>
                <w:rFonts w:ascii="Times New Roman" w:eastAsia="Times New Roman" w:hAnsi="Times New Roman" w:cs="Times New Roman"/>
                <w:sz w:val="24"/>
                <w:szCs w:val="24"/>
              </w:rPr>
              <w:t>taką delnu žemyn, pasu</w:t>
            </w:r>
            <w:r>
              <w:rPr>
                <w:rFonts w:ascii="Times New Roman" w:eastAsia="Times New Roman" w:hAnsi="Times New Roman" w:cs="Times New Roman"/>
                <w:sz w:val="24"/>
                <w:szCs w:val="24"/>
              </w:rPr>
              <w:t>ka delnu aukštyn, mosteli plaš</w:t>
            </w:r>
            <w:r w:rsidR="000C6261">
              <w:rPr>
                <w:rFonts w:ascii="Times New Roman" w:eastAsia="Times New Roman" w:hAnsi="Times New Roman" w:cs="Times New Roman"/>
                <w:sz w:val="24"/>
                <w:szCs w:val="24"/>
              </w:rPr>
              <w:t>taka, paima daiktą iš viršaus apimdamas jį pirštais, išmeta daiktus iš ra</w:t>
            </w:r>
            <w:r w:rsidR="00EA2E7F">
              <w:rPr>
                <w:rFonts w:ascii="Times New Roman" w:eastAsia="Times New Roman" w:hAnsi="Times New Roman" w:cs="Times New Roman"/>
                <w:sz w:val="24"/>
                <w:szCs w:val="24"/>
              </w:rPr>
              <w:t xml:space="preserve">nkos atleisdamas pirštus, ploja </w:t>
            </w:r>
            <w:r w:rsidR="000C6261">
              <w:rPr>
                <w:rFonts w:ascii="Times New Roman" w:eastAsia="Times New Roman" w:hAnsi="Times New Roman" w:cs="Times New Roman"/>
                <w:sz w:val="24"/>
                <w:szCs w:val="24"/>
              </w:rPr>
              <w:t>rankomis. Ridena, meta, gaudo kamuolį.</w:t>
            </w:r>
          </w:p>
        </w:tc>
        <w:tc>
          <w:tcPr>
            <w:tcW w:w="4968" w:type="dxa"/>
            <w:tcBorders>
              <w:top w:val="single" w:sz="4" w:space="0" w:color="auto"/>
            </w:tcBorders>
          </w:tcPr>
          <w:p w:rsidR="000B3BA8" w:rsidRDefault="000C6261" w:rsidP="000B3B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Siūlyti</w:t>
            </w:r>
            <w:r w:rsidR="006F0C29">
              <w:rPr>
                <w:rFonts w:ascii="Times New Roman" w:eastAsia="Times New Roman" w:hAnsi="Times New Roman" w:cs="Times New Roman"/>
                <w:sz w:val="24"/>
                <w:szCs w:val="24"/>
              </w:rPr>
              <w:t xml:space="preserve"> statyti bokštelį, už</w:t>
            </w:r>
            <w:r>
              <w:rPr>
                <w:rFonts w:ascii="Times New Roman" w:eastAsia="Times New Roman" w:hAnsi="Times New Roman" w:cs="Times New Roman"/>
                <w:sz w:val="24"/>
                <w:szCs w:val="24"/>
              </w:rPr>
              <w:t xml:space="preserve">sukti ir atsukti dangtelius. Pasiūlyti padaryti kamuoliuką: paimti popieriaus lapą ir suglamžyti taip, kad būtų panašus į kamuoliuką. </w:t>
            </w:r>
          </w:p>
          <w:p w:rsidR="000C6261" w:rsidRDefault="000C6261" w:rsidP="000B3B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Žaisti žaidimą „Takelis“. Iš popieriaus juostelių padaryti apie 3–5 cm takelį. Duoti vaikui kruopų, tegu beria ant takelio ir kviečia paukštelius lesti. Duoti lipdyti iš minkšto plastilino ir kt.</w:t>
            </w:r>
          </w:p>
        </w:tc>
      </w:tr>
      <w:tr w:rsidR="000C6261" w:rsidTr="00A62A2A">
        <w:tc>
          <w:tcPr>
            <w:tcW w:w="1368" w:type="dxa"/>
            <w:vMerge w:val="restart"/>
          </w:tcPr>
          <w:p w:rsidR="000C6261" w:rsidRDefault="000C6261" w:rsidP="00C72DA8">
            <w:pPr>
              <w:rPr>
                <w:rFonts w:ascii="Times New Roman" w:eastAsia="Times New Roman" w:hAnsi="Times New Roman" w:cs="Times New Roman"/>
                <w:sz w:val="24"/>
                <w:szCs w:val="24"/>
              </w:rPr>
            </w:pPr>
            <w:r>
              <w:rPr>
                <w:rFonts w:ascii="Times New Roman" w:eastAsia="Times New Roman" w:hAnsi="Times New Roman" w:cs="Times New Roman"/>
                <w:sz w:val="24"/>
                <w:szCs w:val="24"/>
              </w:rPr>
              <w:t>3-asis žingsnis</w:t>
            </w:r>
          </w:p>
        </w:tc>
        <w:tc>
          <w:tcPr>
            <w:tcW w:w="3600" w:type="dxa"/>
          </w:tcPr>
          <w:p w:rsidR="00EA2E7F" w:rsidRDefault="000C6261" w:rsidP="003C008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Pastovi ant vienos kojos (3–4 sekundes). Tikslingai, skirtingu ritmu eina ten, kur nori, vaikščiodamas apeina arba peržengia kliūtis, eina plačia </w:t>
            </w:r>
          </w:p>
          <w:p w:rsidR="000C6261" w:rsidRDefault="000C6261" w:rsidP="003C008E">
            <w:pPr>
              <w:rPr>
                <w:rFonts w:ascii="Times New Roman" w:eastAsia="Times New Roman" w:hAnsi="Times New Roman" w:cs="Times New Roman"/>
                <w:sz w:val="24"/>
                <w:szCs w:val="24"/>
              </w:rPr>
            </w:pPr>
            <w:r>
              <w:rPr>
                <w:rFonts w:ascii="Times New Roman" w:eastAsia="Times New Roman" w:hAnsi="Times New Roman" w:cs="Times New Roman"/>
                <w:sz w:val="24"/>
                <w:szCs w:val="24"/>
              </w:rPr>
              <w:t>(25–30 cm) linija. Bėga keisdamas kryptį, greitį. Lipa ir nulipa laiptais pakaitiniu žingsniu, laikydamasis suaugusiojo rankos ar turėklų. Atsispirdamas abiem kojomis pašoka nuo žemės, nušoka nuo laiptelio, peršoka liniją, spiria kamuolį.</w:t>
            </w:r>
          </w:p>
        </w:tc>
        <w:tc>
          <w:tcPr>
            <w:tcW w:w="4968" w:type="dxa"/>
          </w:tcPr>
          <w:p w:rsidR="00EA2E7F" w:rsidRDefault="000C6261"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Naudoti pri</w:t>
            </w:r>
            <w:r w:rsidR="006F0C29">
              <w:rPr>
                <w:rFonts w:ascii="Times New Roman" w:eastAsia="Times New Roman" w:hAnsi="Times New Roman" w:cs="Times New Roman"/>
                <w:sz w:val="24"/>
                <w:szCs w:val="24"/>
              </w:rPr>
              <w:t>emonę ,,Kempy</w:t>
            </w:r>
            <w:r>
              <w:rPr>
                <w:rFonts w:ascii="Times New Roman" w:eastAsia="Times New Roman" w:hAnsi="Times New Roman" w:cs="Times New Roman"/>
                <w:sz w:val="24"/>
                <w:szCs w:val="24"/>
              </w:rPr>
              <w:t xml:space="preserve">nėlių takelis“ (tai nebereikalinga parketo lenta, ant kurios užklijuota minkšta kempinėlė). Sudaryti sąlygas vaikui vaikščioti įvairiu atstumu, neužkliudant padėtų daiktų (žaidimas „Neužkliudyk“). </w:t>
            </w:r>
          </w:p>
          <w:p w:rsidR="00EA2E7F" w:rsidRDefault="00EA2E7F" w:rsidP="00EA2E7F">
            <w:pPr>
              <w:jc w:val="both"/>
              <w:rPr>
                <w:rFonts w:ascii="Times New Roman" w:eastAsia="Times New Roman" w:hAnsi="Times New Roman" w:cs="Times New Roman"/>
                <w:sz w:val="24"/>
                <w:szCs w:val="24"/>
              </w:rPr>
            </w:pPr>
          </w:p>
          <w:p w:rsidR="00EA2E7F" w:rsidRDefault="000C6261"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Organizuoti siužetinių pratimų, kurie skatintų vaiką peržengti kliūtis, eiti plačia linija. Sudaryti sąlygas vaikams laipioti kopėtėlėmis siekiant tikslo – pauostyti, pasiekti, nukabinti. </w:t>
            </w:r>
          </w:p>
          <w:p w:rsidR="000C6261" w:rsidRDefault="000C6261" w:rsidP="000B3B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Žaisti žaidimą „Pašto dėžutė“. Kartu su vaikais imituoti šuoliuojančius gyvūnus. Žaisti žaidimą „Viens, du, trys – pasiruošęs – šok!“.</w:t>
            </w:r>
          </w:p>
        </w:tc>
      </w:tr>
      <w:tr w:rsidR="000C6261" w:rsidTr="00A62A2A">
        <w:tc>
          <w:tcPr>
            <w:tcW w:w="1368" w:type="dxa"/>
            <w:vMerge/>
          </w:tcPr>
          <w:p w:rsidR="000C6261" w:rsidRDefault="000C6261" w:rsidP="003C008E">
            <w:pPr>
              <w:rPr>
                <w:rFonts w:ascii="Times New Roman" w:eastAsia="Times New Roman" w:hAnsi="Times New Roman" w:cs="Times New Roman"/>
                <w:sz w:val="24"/>
                <w:szCs w:val="24"/>
              </w:rPr>
            </w:pPr>
          </w:p>
        </w:tc>
        <w:tc>
          <w:tcPr>
            <w:tcW w:w="3600" w:type="dxa"/>
          </w:tcPr>
          <w:p w:rsidR="000C6261" w:rsidRDefault="000C6261" w:rsidP="003C008E">
            <w:pPr>
              <w:rPr>
                <w:rFonts w:ascii="Times New Roman" w:eastAsia="Times New Roman" w:hAnsi="Times New Roman" w:cs="Times New Roman"/>
                <w:sz w:val="24"/>
                <w:szCs w:val="24"/>
              </w:rPr>
            </w:pPr>
            <w:r>
              <w:rPr>
                <w:rFonts w:ascii="Times New Roman" w:eastAsia="Times New Roman" w:hAnsi="Times New Roman" w:cs="Times New Roman"/>
                <w:sz w:val="24"/>
                <w:szCs w:val="24"/>
              </w:rPr>
              <w:t>Geriau derina akies-rankos, abiejų rankų, rankų ir kojų judesius, todėl tiksliau konstruoja, veria ant virvutės sagas, ridena, mėto, gaudo, spiria kamuolį, įkerpa popieriaus kraštą.</w:t>
            </w:r>
          </w:p>
        </w:tc>
        <w:tc>
          <w:tcPr>
            <w:tcW w:w="4968" w:type="dxa"/>
          </w:tcPr>
          <w:p w:rsidR="000B3BA8" w:rsidRDefault="000C6261"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Pasiūlyti vedžioti labirintą (galite rasti internete arba patys nubraižyti). Tegu </w:t>
            </w:r>
            <w:r w:rsidR="006F0C29">
              <w:rPr>
                <w:rFonts w:ascii="Times New Roman" w:eastAsia="Times New Roman" w:hAnsi="Times New Roman" w:cs="Times New Roman"/>
                <w:sz w:val="24"/>
                <w:szCs w:val="24"/>
              </w:rPr>
              <w:t>vaikas veda pieštuku arba pirš</w:t>
            </w:r>
            <w:r>
              <w:rPr>
                <w:rFonts w:ascii="Times New Roman" w:eastAsia="Times New Roman" w:hAnsi="Times New Roman" w:cs="Times New Roman"/>
                <w:sz w:val="24"/>
                <w:szCs w:val="24"/>
              </w:rPr>
              <w:t xml:space="preserve">teliu. Kad būtų įdomiau, sugalvokite pasakojimų, pasakų: kur veda šis kelias, pas ką ir t. t. </w:t>
            </w:r>
          </w:p>
          <w:p w:rsidR="000C6261" w:rsidRDefault="000C6261"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Sudaryti galimybes vaikui ridenti, gaudyti, mėtyti, spardyti kamuolius. Kartu su vaikais pasid</w:t>
            </w:r>
            <w:r w:rsidR="006F0C29">
              <w:rPr>
                <w:rFonts w:ascii="Times New Roman" w:eastAsia="Times New Roman" w:hAnsi="Times New Roman" w:cs="Times New Roman"/>
                <w:sz w:val="24"/>
                <w:szCs w:val="24"/>
              </w:rPr>
              <w:t>aryti vėrinį, verti</w:t>
            </w:r>
            <w:r>
              <w:rPr>
                <w:rFonts w:ascii="Times New Roman" w:eastAsia="Times New Roman" w:hAnsi="Times New Roman" w:cs="Times New Roman"/>
                <w:sz w:val="24"/>
                <w:szCs w:val="24"/>
              </w:rPr>
              <w:t xml:space="preserve"> makaronus, sagas, karoliukus ir t. t. Pradėti nuo didesnių skylučių, taip mažyliui bus įdomiau, po to verti vis smulkesnius daiktus. Siūlyti žaidimus ir žaislus, kuriuose atliekami sukamieji plaštakos judesiai (pvz., žaidimas kėgliais ir kt.). Mokyti žirklėmis įkirpti popierinės saulutės spindulėlį.</w:t>
            </w:r>
          </w:p>
        </w:tc>
      </w:tr>
      <w:tr w:rsidR="00D22ADB" w:rsidTr="00A62A2A">
        <w:tc>
          <w:tcPr>
            <w:tcW w:w="1368" w:type="dxa"/>
          </w:tcPr>
          <w:p w:rsidR="00D22ADB" w:rsidRDefault="00D22ADB" w:rsidP="00C72DA8">
            <w:pPr>
              <w:rPr>
                <w:rFonts w:ascii="Times New Roman" w:eastAsia="Times New Roman" w:hAnsi="Times New Roman" w:cs="Times New Roman"/>
                <w:sz w:val="24"/>
                <w:szCs w:val="24"/>
              </w:rPr>
            </w:pPr>
            <w:r>
              <w:rPr>
                <w:rFonts w:ascii="Times New Roman" w:eastAsia="Times New Roman" w:hAnsi="Times New Roman" w:cs="Times New Roman"/>
                <w:sz w:val="24"/>
                <w:szCs w:val="24"/>
              </w:rPr>
              <w:t>4-asis žingsnis</w:t>
            </w:r>
          </w:p>
        </w:tc>
        <w:tc>
          <w:tcPr>
            <w:tcW w:w="3600" w:type="dxa"/>
          </w:tcPr>
          <w:p w:rsidR="00D22ADB" w:rsidRDefault="00D22ADB" w:rsidP="003C008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Stovėdamas pasistiebia, atsistoja ant kulnų, stovėdamas ir sėdėdamas atlieka įvairius judesius </w:t>
            </w:r>
            <w:r>
              <w:rPr>
                <w:rFonts w:ascii="Times New Roman" w:eastAsia="Times New Roman" w:hAnsi="Times New Roman" w:cs="Times New Roman"/>
                <w:sz w:val="24"/>
                <w:szCs w:val="24"/>
              </w:rPr>
              <w:lastRenderedPageBreak/>
              <w:t>kojomis bei rankomis. Eina ant pirštų galų, eina siaura (5 cm) linija, gimnastikos suoleliu, lipa laiptais aukštyn ir žemyn nesilaikydamas už turėklų, šokinėja abiem ir ant vienos kojos, nušoka nuo paaukštinimo. Mina ir vairuoja triratuką.</w:t>
            </w:r>
          </w:p>
        </w:tc>
        <w:tc>
          <w:tcPr>
            <w:tcW w:w="4968" w:type="dxa"/>
          </w:tcPr>
          <w:p w:rsidR="000B3BA8" w:rsidRDefault="00D22ADB"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Siūlyti vaikui įvairių žaidybinių situacijų, skatinančių vaikščioti ant pirštų, kulnų (pvz., įsidūriau į pirštelį – einu ant kulno ir kt.).</w:t>
            </w:r>
          </w:p>
          <w:p w:rsidR="00EA2E7F" w:rsidRDefault="00D22ADB"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D22ADB" w:rsidRDefault="00D22ADB"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Iš laikraščio ant grindų suformuoti tiesią, maždaug trijų metrų ilgio ir penkių centimetrų pločio liniją. Vaikas eina šia linija, nenukrypdamas nuo jos, paskui grįžta atbulas. Sudaryti sąlygas vaikui važinėti triratukais, paspirtukais.</w:t>
            </w:r>
          </w:p>
          <w:p w:rsidR="00D22ADB" w:rsidRDefault="00D22ADB" w:rsidP="003C008E">
            <w:pPr>
              <w:rPr>
                <w:rFonts w:ascii="Times New Roman" w:eastAsia="Times New Roman" w:hAnsi="Times New Roman" w:cs="Times New Roman"/>
                <w:sz w:val="24"/>
                <w:szCs w:val="24"/>
              </w:rPr>
            </w:pPr>
          </w:p>
        </w:tc>
      </w:tr>
      <w:tr w:rsidR="00D22ADB" w:rsidTr="00A62A2A">
        <w:tc>
          <w:tcPr>
            <w:tcW w:w="1368" w:type="dxa"/>
          </w:tcPr>
          <w:p w:rsidR="00D22ADB" w:rsidRDefault="00D22ADB" w:rsidP="003C008E">
            <w:pPr>
              <w:rPr>
                <w:rFonts w:ascii="Times New Roman" w:eastAsia="Times New Roman" w:hAnsi="Times New Roman" w:cs="Times New Roman"/>
                <w:sz w:val="24"/>
                <w:szCs w:val="24"/>
              </w:rPr>
            </w:pPr>
          </w:p>
        </w:tc>
        <w:tc>
          <w:tcPr>
            <w:tcW w:w="3600" w:type="dxa"/>
          </w:tcPr>
          <w:p w:rsidR="00D22ADB" w:rsidRDefault="00D22ADB" w:rsidP="003C008E">
            <w:pPr>
              <w:rPr>
                <w:rFonts w:ascii="Times New Roman" w:eastAsia="Times New Roman" w:hAnsi="Times New Roman" w:cs="Times New Roman"/>
                <w:sz w:val="24"/>
                <w:szCs w:val="24"/>
              </w:rPr>
            </w:pPr>
            <w:r>
              <w:rPr>
                <w:rFonts w:ascii="Times New Roman" w:eastAsia="Times New Roman" w:hAnsi="Times New Roman" w:cs="Times New Roman"/>
                <w:sz w:val="24"/>
                <w:szCs w:val="24"/>
              </w:rPr>
              <w:t>Pieštuką laiko tarp nykščio ir kitų pirštų, tiksliau atlieka judesius plaštaka ir pirštais (ima, atgnybia, suspaudžia dviem pirštais, kočioja tarp delnų) bei ranka (mojuoja, plasnoja). Ištiestomis rankomis pagauna didelį kamuolį. Judesius tiksliau atlieka kaire arba dešine ranka, koja.</w:t>
            </w:r>
          </w:p>
        </w:tc>
        <w:tc>
          <w:tcPr>
            <w:tcW w:w="4968" w:type="dxa"/>
          </w:tcPr>
          <w:p w:rsidR="00EA2E7F" w:rsidRDefault="00D22ADB"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Paprašyti mažylio surinkti pagaliukus po vieną ir dėti</w:t>
            </w:r>
            <w:r w:rsidR="00EA2E7F">
              <w:rPr>
                <w:rFonts w:ascii="Times New Roman" w:eastAsia="Times New Roman" w:hAnsi="Times New Roman" w:cs="Times New Roman"/>
                <w:sz w:val="24"/>
                <w:szCs w:val="24"/>
              </w:rPr>
              <w:t xml:space="preserve"> į dėžutę, kai juos netyčia iš</w:t>
            </w:r>
            <w:r>
              <w:rPr>
                <w:rFonts w:ascii="Times New Roman" w:eastAsia="Times New Roman" w:hAnsi="Times New Roman" w:cs="Times New Roman"/>
                <w:sz w:val="24"/>
                <w:szCs w:val="24"/>
              </w:rPr>
              <w:t>beriate. Parūpinti pagaliukų kaišiojimui. Sudaryti vaikui sąlygas minkyti tešlą, lipdyti iš modelino, plastilino. Leisti kirpti nesudėtingas formas, po to prikli</w:t>
            </w:r>
            <w:r w:rsidR="00EA2E7F">
              <w:rPr>
                <w:rFonts w:ascii="Times New Roman" w:eastAsia="Times New Roman" w:hAnsi="Times New Roman" w:cs="Times New Roman"/>
                <w:sz w:val="24"/>
                <w:szCs w:val="24"/>
              </w:rPr>
              <w:t>juoti jas ant popieriaus.</w:t>
            </w:r>
          </w:p>
          <w:p w:rsidR="000B3BA8" w:rsidRDefault="00D22ADB"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Žaisti su vaiku pirštukų žaidimus „Pirštukai miega“: ,,Šitas pirštukas nori miegelio. Šitas – atsigulė jau į lovelę. Šiam pirštukui akys merkias. Šis pirštukas miega, knarkia. Ššš... Tu, mažyli, būk tylus, nes gali pažadint broliu</w:t>
            </w:r>
            <w:r w:rsidR="000B3BA8">
              <w:rPr>
                <w:rFonts w:ascii="Times New Roman" w:eastAsia="Times New Roman" w:hAnsi="Times New Roman" w:cs="Times New Roman"/>
                <w:sz w:val="24"/>
                <w:szCs w:val="24"/>
              </w:rPr>
              <w:t>kus</w:t>
            </w:r>
            <w:r>
              <w:rPr>
                <w:rFonts w:ascii="Times New Roman" w:eastAsia="Times New Roman" w:hAnsi="Times New Roman" w:cs="Times New Roman"/>
                <w:sz w:val="24"/>
                <w:szCs w:val="24"/>
              </w:rPr>
              <w:t>“</w:t>
            </w:r>
            <w:r w:rsidR="000B3BA8">
              <w:rPr>
                <w:rFonts w:ascii="Times New Roman" w:eastAsia="Times New Roman" w:hAnsi="Times New Roman" w:cs="Times New Roman"/>
                <w:sz w:val="24"/>
                <w:szCs w:val="24"/>
              </w:rPr>
              <w:t>.</w:t>
            </w:r>
          </w:p>
          <w:p w:rsidR="00D22ADB" w:rsidRDefault="00D22ADB"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Sudaryti sąlygas vaikui žaisti „vonelėse“ su pupomis, grikiais ar šiaip įvairiomis kruopomis. Į didelį dubenį galima įberti gilių, kaštonų ir paslėpti ten kokį nors smulkų daiktą (mažą žaisliuką, kamuoliuką), vaikas jų ieško. Pasiūlyti vaikui pabūti vaistininku – įvairius daiktus imti žnyplėmis, pincetu, perdėti iš vieno indo į kitą įvairaus dydžio karoliukus.</w:t>
            </w:r>
          </w:p>
        </w:tc>
      </w:tr>
      <w:tr w:rsidR="00C72DA8" w:rsidTr="00A62A2A">
        <w:tc>
          <w:tcPr>
            <w:tcW w:w="1368" w:type="dxa"/>
            <w:vMerge w:val="restart"/>
          </w:tcPr>
          <w:p w:rsidR="00C72DA8" w:rsidRDefault="00C72DA8" w:rsidP="003C008E">
            <w:pPr>
              <w:rPr>
                <w:rFonts w:ascii="Times New Roman" w:eastAsia="Times New Roman" w:hAnsi="Times New Roman" w:cs="Times New Roman"/>
                <w:sz w:val="24"/>
                <w:szCs w:val="24"/>
              </w:rPr>
            </w:pPr>
            <w:r>
              <w:rPr>
                <w:rFonts w:ascii="Times New Roman" w:eastAsia="Times New Roman" w:hAnsi="Times New Roman" w:cs="Times New Roman"/>
                <w:sz w:val="24"/>
                <w:szCs w:val="24"/>
              </w:rPr>
              <w:t>5-asis žingsnis</w:t>
            </w:r>
          </w:p>
        </w:tc>
        <w:tc>
          <w:tcPr>
            <w:tcW w:w="3600" w:type="dxa"/>
          </w:tcPr>
          <w:p w:rsidR="00C72DA8" w:rsidRDefault="00C72DA8" w:rsidP="003C008E">
            <w:pPr>
              <w:rPr>
                <w:rFonts w:ascii="Times New Roman" w:eastAsia="Times New Roman" w:hAnsi="Times New Roman" w:cs="Times New Roman"/>
                <w:sz w:val="24"/>
                <w:szCs w:val="24"/>
              </w:rPr>
            </w:pPr>
            <w:r>
              <w:rPr>
                <w:rFonts w:ascii="Times New Roman" w:eastAsia="Times New Roman" w:hAnsi="Times New Roman" w:cs="Times New Roman"/>
                <w:sz w:val="24"/>
                <w:szCs w:val="24"/>
              </w:rPr>
              <w:t>Eina pristatydamas pėdą prie pėdos, pakaitiniu ir pristatomuoju žingsniu, aukštai keldamas kelius, atlikdamas judesius rankomis, judėdamas vingiais. Greitas, vikrus, bėgioja vingiais, greitėdamas ir lėtėdamas, išsisukinėdamas, bėga ant pirštų galų. Šokinėja abiem kojomis vietoje ir judėdamas pirmyn, ant vienos kojos, šokinėja per virvutę, peršoka žemas kliūtis, pašoka siekdamas daikto. Laipioja lauko įrenginiais. Spiria kamuolį į taikinį iš įvairių padėčių.</w:t>
            </w:r>
          </w:p>
        </w:tc>
        <w:tc>
          <w:tcPr>
            <w:tcW w:w="4968" w:type="dxa"/>
          </w:tcPr>
          <w:p w:rsidR="000B3BA8" w:rsidRDefault="00C72DA8"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Organizuoti veiklą, kad vaikas eidamas atliktų ritminius judesius pečiais, galva, muštų kamuolį, mestų į viršų, ėjimą keistų bėgimu. Žaisti žaidimą „Raganėle pamotėle“. </w:t>
            </w:r>
          </w:p>
          <w:p w:rsidR="000B3BA8" w:rsidRDefault="00C72DA8"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Sugalvo</w:t>
            </w:r>
            <w:r w:rsidR="000B3BA8">
              <w:rPr>
                <w:rFonts w:ascii="Times New Roman" w:eastAsia="Times New Roman" w:hAnsi="Times New Roman" w:cs="Times New Roman"/>
                <w:sz w:val="24"/>
                <w:szCs w:val="24"/>
              </w:rPr>
              <w:t>ti marš</w:t>
            </w:r>
            <w:r>
              <w:rPr>
                <w:rFonts w:ascii="Times New Roman" w:eastAsia="Times New Roman" w:hAnsi="Times New Roman" w:cs="Times New Roman"/>
                <w:sz w:val="24"/>
                <w:szCs w:val="24"/>
              </w:rPr>
              <w:t>rutą, kad vaikas turėtų eiti, bėgti, perlipt</w:t>
            </w:r>
            <w:r w:rsidR="00EA2E7F">
              <w:rPr>
                <w:rFonts w:ascii="Times New Roman" w:eastAsia="Times New Roman" w:hAnsi="Times New Roman" w:cs="Times New Roman"/>
                <w:sz w:val="24"/>
                <w:szCs w:val="24"/>
              </w:rPr>
              <w:t>i suolą, pralįsti po kėde ir t.</w:t>
            </w:r>
            <w:r>
              <w:rPr>
                <w:rFonts w:ascii="Times New Roman" w:eastAsia="Times New Roman" w:hAnsi="Times New Roman" w:cs="Times New Roman"/>
                <w:sz w:val="24"/>
                <w:szCs w:val="24"/>
              </w:rPr>
              <w:t xml:space="preserve">t. Organizuoti bėgimo estafetes, įvairių šuolių žaidimus, panaudojant įvairias priemones: kaspinus, kamuolius, lankus, lazdas. </w:t>
            </w:r>
          </w:p>
          <w:p w:rsidR="00C72DA8" w:rsidRDefault="00C72DA8"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Žaisti žaidimus su išsisukinėjimais, kurių </w:t>
            </w:r>
            <w:r w:rsidR="006F0C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tikslas – ilgiau likti nepagautam. Siūlyti vaikams šokinėti per šokdynę, lanką.</w:t>
            </w:r>
          </w:p>
          <w:p w:rsidR="00C72DA8" w:rsidRDefault="00C72DA8" w:rsidP="003C008E">
            <w:pPr>
              <w:rPr>
                <w:rFonts w:ascii="Times New Roman" w:eastAsia="Times New Roman" w:hAnsi="Times New Roman" w:cs="Times New Roman"/>
                <w:sz w:val="24"/>
                <w:szCs w:val="24"/>
              </w:rPr>
            </w:pPr>
          </w:p>
        </w:tc>
      </w:tr>
      <w:tr w:rsidR="00C72DA8" w:rsidTr="00A62A2A">
        <w:tc>
          <w:tcPr>
            <w:tcW w:w="1368" w:type="dxa"/>
            <w:vMerge/>
          </w:tcPr>
          <w:p w:rsidR="00C72DA8" w:rsidRDefault="00C72DA8" w:rsidP="003C008E">
            <w:pPr>
              <w:rPr>
                <w:rFonts w:ascii="Times New Roman" w:eastAsia="Times New Roman" w:hAnsi="Times New Roman" w:cs="Times New Roman"/>
                <w:sz w:val="24"/>
                <w:szCs w:val="24"/>
              </w:rPr>
            </w:pPr>
          </w:p>
        </w:tc>
        <w:tc>
          <w:tcPr>
            <w:tcW w:w="3600" w:type="dxa"/>
          </w:tcPr>
          <w:p w:rsidR="00C72DA8" w:rsidRDefault="00C72DA8" w:rsidP="003C008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Pieštuką ir žirkles laiko beveik taisyklingai. Tiksliai atlieka sudėtingesnius judesius pirštais ir ranka (veria ant virvelės smulkius </w:t>
            </w:r>
            <w:r>
              <w:rPr>
                <w:rFonts w:ascii="Times New Roman" w:eastAsia="Times New Roman" w:hAnsi="Times New Roman" w:cs="Times New Roman"/>
                <w:sz w:val="24"/>
                <w:szCs w:val="24"/>
              </w:rPr>
              <w:lastRenderedPageBreak/>
              <w:t>daiktus, užsega ir atsega sagas). Iš įvairių padėčių meta kamuolį į taikinį, tiksliau gaudo, mušinėja. Įsisupa ir supasi sūpynėmis.</w:t>
            </w:r>
          </w:p>
        </w:tc>
        <w:tc>
          <w:tcPr>
            <w:tcW w:w="4968" w:type="dxa"/>
          </w:tcPr>
          <w:p w:rsidR="00EA2E7F" w:rsidRDefault="00C72DA8"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Pasiūlyti piešti įvairių linijų, pieštuku apvesti daiktus: stiklinę, apverstą lėkštutę, </w:t>
            </w:r>
            <w:r w:rsidR="00EA2E7F">
              <w:rPr>
                <w:rFonts w:ascii="Times New Roman" w:eastAsia="Times New Roman" w:hAnsi="Times New Roman" w:cs="Times New Roman"/>
                <w:sz w:val="24"/>
                <w:szCs w:val="24"/>
              </w:rPr>
              <w:t>puoduką; po truputį duoti sudė</w:t>
            </w:r>
            <w:r>
              <w:rPr>
                <w:rFonts w:ascii="Times New Roman" w:eastAsia="Times New Roman" w:hAnsi="Times New Roman" w:cs="Times New Roman"/>
                <w:sz w:val="24"/>
                <w:szCs w:val="24"/>
              </w:rPr>
              <w:t xml:space="preserve">tingesnes užduotis. </w:t>
            </w:r>
          </w:p>
          <w:p w:rsidR="00C72DA8" w:rsidRDefault="00C72DA8"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Sudaryti sąlygas vaikui žaisti su pipete. Parinkti </w:t>
            </w:r>
            <w:r>
              <w:rPr>
                <w:rFonts w:ascii="Times New Roman" w:eastAsia="Times New Roman" w:hAnsi="Times New Roman" w:cs="Times New Roman"/>
                <w:sz w:val="24"/>
                <w:szCs w:val="24"/>
              </w:rPr>
              <w:lastRenderedPageBreak/>
              <w:t>įvairių priemonių (sagų, rutuliukų, karolių), kad vaikas galėtų verti ant siūlo. Duoti vaikui krepšį su skalbinių segtukais, paimti segtuką trimis pirštais, prisegti, paprašyti, kad ir jis taip pat padarytų.</w:t>
            </w:r>
          </w:p>
        </w:tc>
      </w:tr>
      <w:tr w:rsidR="00FF3E47" w:rsidTr="00A62A2A">
        <w:tc>
          <w:tcPr>
            <w:tcW w:w="1368" w:type="dxa"/>
            <w:vMerge w:val="restart"/>
          </w:tcPr>
          <w:p w:rsidR="00FF3E47" w:rsidRDefault="00FF3E47" w:rsidP="003C008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6-asis žingsnis</w:t>
            </w:r>
          </w:p>
        </w:tc>
        <w:tc>
          <w:tcPr>
            <w:tcW w:w="3600" w:type="dxa"/>
          </w:tcPr>
          <w:p w:rsidR="00FF3E47" w:rsidRDefault="00FF3E47" w:rsidP="003C008E">
            <w:pPr>
              <w:rPr>
                <w:rFonts w:ascii="Times New Roman" w:eastAsia="Times New Roman" w:hAnsi="Times New Roman" w:cs="Times New Roman"/>
                <w:sz w:val="24"/>
                <w:szCs w:val="24"/>
              </w:rPr>
            </w:pPr>
            <w:r>
              <w:rPr>
                <w:rFonts w:ascii="Times New Roman" w:eastAsia="Times New Roman" w:hAnsi="Times New Roman" w:cs="Times New Roman"/>
                <w:sz w:val="24"/>
                <w:szCs w:val="24"/>
              </w:rPr>
              <w:t>Eina ratu, poroje, prasilenkdamas, gyvatėle, atbulomis, šonu. Ištvermingas, bėga ilgesnius atstumus. Bėga pristatomuoju ar pakaitiniu žingsniu, aukštai keldamas kelius, bėga suoleliu, įkalnėn, nuokalnėn. Šokinėja ant vienos kojos judėdamas pirmyn, šoka į tolį, į aukštį. Važiuoja dviračiu.</w:t>
            </w:r>
          </w:p>
        </w:tc>
        <w:tc>
          <w:tcPr>
            <w:tcW w:w="4968" w:type="dxa"/>
          </w:tcPr>
          <w:p w:rsidR="00FF3E47" w:rsidRDefault="00FF3E47"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Organizuoti vaikams įvairias estafetes, kurių metu vaikai galėtų judėti poroje, ratu, sutartinai su kitais vaikais. </w:t>
            </w:r>
          </w:p>
          <w:p w:rsidR="00FF3E47" w:rsidRDefault="00FF3E47"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Sudaryti sąlygas žaisti žaidimą „Klasės“, šokinėti per gumytę.</w:t>
            </w:r>
          </w:p>
          <w:p w:rsidR="00FF3E47" w:rsidRDefault="00FF3E47" w:rsidP="003C008E">
            <w:pPr>
              <w:rPr>
                <w:rFonts w:ascii="Times New Roman" w:eastAsia="Times New Roman" w:hAnsi="Times New Roman" w:cs="Times New Roman"/>
                <w:sz w:val="24"/>
                <w:szCs w:val="24"/>
              </w:rPr>
            </w:pPr>
          </w:p>
        </w:tc>
      </w:tr>
      <w:tr w:rsidR="00FF3E47" w:rsidTr="00A62A2A">
        <w:tc>
          <w:tcPr>
            <w:tcW w:w="1368" w:type="dxa"/>
            <w:vMerge/>
          </w:tcPr>
          <w:p w:rsidR="00FF3E47" w:rsidRDefault="00FF3E47" w:rsidP="003C008E">
            <w:pPr>
              <w:rPr>
                <w:rFonts w:ascii="Times New Roman" w:eastAsia="Times New Roman" w:hAnsi="Times New Roman" w:cs="Times New Roman"/>
                <w:sz w:val="24"/>
                <w:szCs w:val="24"/>
              </w:rPr>
            </w:pPr>
          </w:p>
        </w:tc>
        <w:tc>
          <w:tcPr>
            <w:tcW w:w="3600" w:type="dxa"/>
          </w:tcPr>
          <w:p w:rsidR="00FF3E47" w:rsidRDefault="00FF3E47" w:rsidP="003C008E">
            <w:pPr>
              <w:rPr>
                <w:rFonts w:ascii="Times New Roman" w:eastAsia="Times New Roman" w:hAnsi="Times New Roman" w:cs="Times New Roman"/>
                <w:sz w:val="24"/>
                <w:szCs w:val="24"/>
              </w:rPr>
            </w:pPr>
            <w:r>
              <w:rPr>
                <w:rFonts w:ascii="Times New Roman" w:eastAsia="Times New Roman" w:hAnsi="Times New Roman" w:cs="Times New Roman"/>
                <w:sz w:val="24"/>
                <w:szCs w:val="24"/>
              </w:rPr>
              <w:t>Rankos ir pirštų judesius atlieka vikriau, greičiau, tiksliau, kruopščiau. Tiksliau valdo pieštuką bei žirkles ką nors piešdamas, kirpdamas. Su kamuoliu atlieka sportinių žaidimų elementus, žaidžia komandomis, derindamas veiksmus.</w:t>
            </w:r>
          </w:p>
        </w:tc>
        <w:tc>
          <w:tcPr>
            <w:tcW w:w="4968" w:type="dxa"/>
          </w:tcPr>
          <w:p w:rsidR="00FF3E47" w:rsidRDefault="00FF3E47"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Pasiūlyti vaikams įverti siūlą į adatą, siuvinėti pagal trafaretą; ant kartono išdurti skylutes ir duoti vaikui didelę adatą su ryškios spalvos siūlu, tegu lopo, kuria įvairius ornamentus, siuvinėja, sudygsniuoja nesudėtingus rūbelius lėlėms, maišelius ir kt., neria vąšeliu, daro kutus.</w:t>
            </w:r>
          </w:p>
          <w:p w:rsidR="00FF3E47" w:rsidRDefault="00FF3E47" w:rsidP="00EA2E7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Parūpinti priemonių, tinkančių konkretiems sportiniams žaidimams (krepšinio, futbolo kamuolius, badmintono rakečių, kėglių, lazdų, salės riedulio vartų). Organizuoti sportinius žaidimus, kad vaikai galėtų varžytis tarpusavyje.</w:t>
            </w:r>
          </w:p>
        </w:tc>
      </w:tr>
    </w:tbl>
    <w:p w:rsidR="003C008E" w:rsidRDefault="003C008E" w:rsidP="003C008E">
      <w:pPr>
        <w:rPr>
          <w:rFonts w:ascii="Times New Roman" w:eastAsia="Times New Roman" w:hAnsi="Times New Roman" w:cs="Times New Roman"/>
          <w:sz w:val="24"/>
          <w:szCs w:val="24"/>
        </w:rPr>
      </w:pPr>
    </w:p>
    <w:p w:rsidR="001C5A0E" w:rsidRDefault="001C5A0E" w:rsidP="008E2FD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sidR="006F0C29">
        <w:rPr>
          <w:rFonts w:ascii="Times New Roman" w:eastAsia="Times New Roman" w:hAnsi="Times New Roman" w:cs="Times New Roman"/>
          <w:b/>
          <w:sz w:val="24"/>
          <w:szCs w:val="24"/>
        </w:rPr>
        <w:t>mocijų suvokimas ir raiška.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Įvairias emocijas – džiaugsmą, pyktį, liūdesį, pavydą, gėdą, kaltę, meilę – vaikai jaučia nuo kūdikystės. </w:t>
      </w:r>
    </w:p>
    <w:p w:rsidR="001C5A0E" w:rsidRDefault="001C5A0E" w:rsidP="008E2FD9">
      <w:pPr>
        <w:spacing w:after="0" w:line="360" w:lineRule="auto"/>
        <w:jc w:val="both"/>
      </w:pPr>
      <w:r>
        <w:rPr>
          <w:rFonts w:ascii="Times New Roman" w:eastAsia="Times New Roman" w:hAnsi="Times New Roman" w:cs="Times New Roman"/>
          <w:b/>
          <w:sz w:val="24"/>
          <w:szCs w:val="24"/>
        </w:rPr>
        <w:t xml:space="preserve">Emocijų suvokimo ir raiškos srityje vaikui ugdantis tobulėja: </w:t>
      </w:r>
    </w:p>
    <w:p w:rsidR="001C5A0E" w:rsidRPr="008E2FD9" w:rsidRDefault="001C5A0E" w:rsidP="00B36045">
      <w:pPr>
        <w:pStyle w:val="Sraopastraipa"/>
        <w:widowControl w:val="0"/>
        <w:numPr>
          <w:ilvl w:val="0"/>
          <w:numId w:val="13"/>
        </w:numPr>
        <w:spacing w:after="0" w:line="360" w:lineRule="auto"/>
        <w:jc w:val="both"/>
        <w:rPr>
          <w:rFonts w:ascii="Times New Roman" w:eastAsia="Times New Roman" w:hAnsi="Times New Roman" w:cs="Times New Roman"/>
          <w:sz w:val="24"/>
          <w:szCs w:val="24"/>
        </w:rPr>
      </w:pPr>
      <w:r w:rsidRPr="008E2FD9">
        <w:rPr>
          <w:rFonts w:ascii="Times New Roman" w:eastAsia="Times New Roman" w:hAnsi="Times New Roman" w:cs="Times New Roman"/>
          <w:sz w:val="24"/>
          <w:szCs w:val="24"/>
        </w:rPr>
        <w:t xml:space="preserve">savo jausmų raiška, suvokimas ir jų pavadinimas, </w:t>
      </w:r>
    </w:p>
    <w:p w:rsidR="001C5A0E" w:rsidRPr="008E2FD9" w:rsidRDefault="001C5A0E" w:rsidP="00B36045">
      <w:pPr>
        <w:pStyle w:val="Sraopastraipa"/>
        <w:widowControl w:val="0"/>
        <w:numPr>
          <w:ilvl w:val="0"/>
          <w:numId w:val="13"/>
        </w:numPr>
        <w:spacing w:after="0" w:line="360" w:lineRule="auto"/>
        <w:jc w:val="both"/>
        <w:rPr>
          <w:rFonts w:ascii="Times New Roman" w:eastAsia="Times New Roman" w:hAnsi="Times New Roman" w:cs="Times New Roman"/>
          <w:sz w:val="24"/>
          <w:szCs w:val="24"/>
        </w:rPr>
      </w:pPr>
      <w:r w:rsidRPr="008E2FD9">
        <w:rPr>
          <w:rFonts w:ascii="Times New Roman" w:eastAsia="Times New Roman" w:hAnsi="Times New Roman" w:cs="Times New Roman"/>
          <w:sz w:val="24"/>
          <w:szCs w:val="24"/>
        </w:rPr>
        <w:t>kitų jausmų atpažinimas ir tinkamas reagavimas į juos,</w:t>
      </w:r>
    </w:p>
    <w:p w:rsidR="001C5A0E" w:rsidRPr="00AD1C36" w:rsidRDefault="001C5A0E" w:rsidP="00B36045">
      <w:pPr>
        <w:pStyle w:val="Sraopastraipa"/>
        <w:widowControl w:val="0"/>
        <w:numPr>
          <w:ilvl w:val="0"/>
          <w:numId w:val="13"/>
        </w:numPr>
        <w:spacing w:after="0" w:line="360" w:lineRule="auto"/>
        <w:jc w:val="both"/>
        <w:rPr>
          <w:rFonts w:ascii="Times New Roman" w:eastAsia="Times New Roman" w:hAnsi="Times New Roman" w:cs="Times New Roman"/>
          <w:sz w:val="24"/>
          <w:szCs w:val="24"/>
        </w:rPr>
      </w:pPr>
      <w:r w:rsidRPr="008E2FD9">
        <w:rPr>
          <w:rFonts w:ascii="Times New Roman" w:eastAsia="Times New Roman" w:hAnsi="Times New Roman" w:cs="Times New Roman"/>
          <w:sz w:val="24"/>
          <w:szCs w:val="24"/>
        </w:rPr>
        <w:t>savo bei kitų nuotaikų ir jausmų apmąstymas</w:t>
      </w:r>
      <w:r w:rsidRPr="008E2FD9">
        <w:rPr>
          <w:rFonts w:ascii="Times New Roman" w:eastAsia="Times New Roman" w:hAnsi="Times New Roman" w:cs="Times New Roman"/>
          <w:b/>
          <w:sz w:val="24"/>
          <w:szCs w:val="24"/>
        </w:rPr>
        <w:t>.</w:t>
      </w:r>
    </w:p>
    <w:p w:rsidR="00AD1C36" w:rsidRPr="00AD1C36" w:rsidRDefault="00AD1C36" w:rsidP="00AD1C36">
      <w:pPr>
        <w:widowControl w:val="0"/>
        <w:spacing w:after="0" w:line="360" w:lineRule="auto"/>
        <w:ind w:left="360"/>
        <w:jc w:val="both"/>
        <w:rPr>
          <w:rFonts w:ascii="Times New Roman" w:eastAsia="Times New Roman" w:hAnsi="Times New Roman" w:cs="Times New Roman"/>
          <w:sz w:val="24"/>
          <w:szCs w:val="24"/>
        </w:rPr>
      </w:pPr>
    </w:p>
    <w:tbl>
      <w:tblPr>
        <w:tblStyle w:val="Lentelstinklelis"/>
        <w:tblW w:w="0" w:type="auto"/>
        <w:tblInd w:w="18" w:type="dxa"/>
        <w:tblLook w:val="04A0" w:firstRow="1" w:lastRow="0" w:firstColumn="1" w:lastColumn="0" w:noHBand="0" w:noVBand="1"/>
      </w:tblPr>
      <w:tblGrid>
        <w:gridCol w:w="1350"/>
        <w:gridCol w:w="3600"/>
        <w:gridCol w:w="4968"/>
      </w:tblGrid>
      <w:tr w:rsidR="003A5D70" w:rsidTr="001F0BB0">
        <w:tc>
          <w:tcPr>
            <w:tcW w:w="9918" w:type="dxa"/>
            <w:gridSpan w:val="3"/>
          </w:tcPr>
          <w:p w:rsidR="003A5D70" w:rsidRDefault="003A5D70" w:rsidP="003A5D7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3. </w:t>
            </w:r>
            <w:r w:rsidRPr="001C5A0E">
              <w:rPr>
                <w:rFonts w:ascii="Times New Roman" w:eastAsia="Times New Roman" w:hAnsi="Times New Roman" w:cs="Times New Roman"/>
                <w:b/>
                <w:color w:val="000000"/>
                <w:sz w:val="24"/>
                <w:szCs w:val="24"/>
              </w:rPr>
              <w:t>UGDYMOSI P</w:t>
            </w:r>
            <w:r>
              <w:rPr>
                <w:rFonts w:ascii="Times New Roman" w:eastAsia="Times New Roman" w:hAnsi="Times New Roman" w:cs="Times New Roman"/>
                <w:b/>
                <w:color w:val="000000"/>
                <w:sz w:val="24"/>
                <w:szCs w:val="24"/>
              </w:rPr>
              <w:t>ASIEKIMŲ SRITIS: EMOCIJŲ SUVOKIMAS IR RAIŠKA</w:t>
            </w:r>
          </w:p>
        </w:tc>
      </w:tr>
      <w:tr w:rsidR="003A5D70" w:rsidTr="00CC3B93">
        <w:tc>
          <w:tcPr>
            <w:tcW w:w="9918" w:type="dxa"/>
            <w:gridSpan w:val="3"/>
            <w:shd w:val="clear" w:color="auto" w:fill="FFD966" w:themeFill="accent4" w:themeFillTint="99"/>
          </w:tcPr>
          <w:p w:rsidR="003A5D70" w:rsidRPr="00EE79BB" w:rsidRDefault="003A5D70" w:rsidP="001F0BB0">
            <w:pPr>
              <w:rPr>
                <w:rFonts w:ascii="Times New Roman" w:eastAsia="Times New Roman" w:hAnsi="Times New Roman" w:cs="Times New Roman"/>
                <w:i/>
                <w:sz w:val="24"/>
                <w:szCs w:val="24"/>
              </w:rPr>
            </w:pPr>
            <w:r w:rsidRPr="00EE79BB">
              <w:rPr>
                <w:rFonts w:ascii="Times New Roman" w:eastAsia="Times New Roman" w:hAnsi="Times New Roman" w:cs="Times New Roman"/>
                <w:i/>
                <w:sz w:val="24"/>
                <w:szCs w:val="24"/>
              </w:rPr>
              <w:t>VERTYBINĖ NUOSTATA – Domisi savo ir kitų emocijomis bei jausmais.</w:t>
            </w:r>
          </w:p>
        </w:tc>
      </w:tr>
      <w:tr w:rsidR="003A5D70" w:rsidTr="00B91D78">
        <w:tc>
          <w:tcPr>
            <w:tcW w:w="9918" w:type="dxa"/>
            <w:gridSpan w:val="3"/>
            <w:shd w:val="clear" w:color="auto" w:fill="70AD47" w:themeFill="accent6"/>
          </w:tcPr>
          <w:p w:rsidR="003A5D70" w:rsidRDefault="003A5D70" w:rsidP="003A5D70">
            <w:pPr>
              <w:jc w:val="both"/>
              <w:rPr>
                <w:rFonts w:ascii="Times New Roman" w:eastAsia="Times New Roman" w:hAnsi="Times New Roman" w:cs="Times New Roman"/>
                <w:sz w:val="24"/>
                <w:szCs w:val="24"/>
              </w:rPr>
            </w:pPr>
            <w:r w:rsidRPr="00EE79BB">
              <w:rPr>
                <w:rFonts w:ascii="Times New Roman" w:eastAsia="Times New Roman" w:hAnsi="Times New Roman" w:cs="Times New Roman"/>
                <w:i/>
                <w:sz w:val="24"/>
                <w:szCs w:val="24"/>
              </w:rPr>
              <w:t>ESMINIS GEBĖJIMAS –  Atpažįsta bei įvardina savo ir kitų emocijas ar jausmus, jų priežastis, įprastose situacijose emocijas ir jausmus išreiškia tinkamais, kitiems priimtinais būdais, žodžiais ir elgesiu atsiliepia į kito jausmus (užjaučia, padeda).</w:t>
            </w:r>
          </w:p>
        </w:tc>
      </w:tr>
      <w:tr w:rsidR="003A5D70" w:rsidTr="003A5D70">
        <w:tc>
          <w:tcPr>
            <w:tcW w:w="1350" w:type="dxa"/>
          </w:tcPr>
          <w:p w:rsidR="003A5D70" w:rsidRDefault="003A5D70" w:rsidP="001F0BB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Žingsniai</w:t>
            </w:r>
          </w:p>
        </w:tc>
        <w:tc>
          <w:tcPr>
            <w:tcW w:w="3600" w:type="dxa"/>
          </w:tcPr>
          <w:p w:rsidR="003A5D70" w:rsidRDefault="003A5D70" w:rsidP="001F0BB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Pasiekimai</w:t>
            </w:r>
          </w:p>
        </w:tc>
        <w:tc>
          <w:tcPr>
            <w:tcW w:w="4968" w:type="dxa"/>
          </w:tcPr>
          <w:p w:rsidR="003A5D70" w:rsidRDefault="003A5D70" w:rsidP="001F0BB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Ugdymo gairės / numatomos veiklos</w:t>
            </w:r>
          </w:p>
        </w:tc>
      </w:tr>
      <w:tr w:rsidR="00FF3E47" w:rsidTr="003A5D70">
        <w:tc>
          <w:tcPr>
            <w:tcW w:w="1350" w:type="dxa"/>
            <w:vMerge w:val="restart"/>
          </w:tcPr>
          <w:p w:rsidR="00FF3E47" w:rsidRDefault="00FF3E47" w:rsidP="003A5D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1-asis </w:t>
            </w:r>
            <w:r>
              <w:rPr>
                <w:rFonts w:ascii="Times New Roman" w:eastAsia="Times New Roman" w:hAnsi="Times New Roman" w:cs="Times New Roman"/>
                <w:sz w:val="24"/>
                <w:szCs w:val="24"/>
              </w:rPr>
              <w:lastRenderedPageBreak/>
              <w:t>žingsnis</w:t>
            </w:r>
          </w:p>
        </w:tc>
        <w:tc>
          <w:tcPr>
            <w:tcW w:w="3600" w:type="dxa"/>
          </w:tcPr>
          <w:p w:rsidR="00FF3E47" w:rsidRDefault="00FF3E47" w:rsidP="003A5D7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Mimika, kūno judesiais ir garsais </w:t>
            </w:r>
            <w:r>
              <w:rPr>
                <w:rFonts w:ascii="Times New Roman" w:eastAsia="Times New Roman" w:hAnsi="Times New Roman" w:cs="Times New Roman"/>
                <w:sz w:val="24"/>
                <w:szCs w:val="24"/>
              </w:rPr>
              <w:lastRenderedPageBreak/>
              <w:t>išreiškia džiaugsmą, liūdesį, baimę, pyktį. Patiria išsiskyrimo su tėvais nerimą ir džiaugsmą jiems sugrįžus. Išreiškia nerimą, pamatęs nepažįstamą žmogų.</w:t>
            </w:r>
          </w:p>
        </w:tc>
        <w:tc>
          <w:tcPr>
            <w:tcW w:w="4968" w:type="dxa"/>
          </w:tcPr>
          <w:p w:rsidR="00FF3E47" w:rsidRDefault="00FF3E47"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Stengtis suprasti kūdikio emocijų reiškimo </w:t>
            </w:r>
            <w:r>
              <w:rPr>
                <w:rFonts w:ascii="Times New Roman" w:eastAsia="Times New Roman" w:hAnsi="Times New Roman" w:cs="Times New Roman"/>
                <w:sz w:val="24"/>
                <w:szCs w:val="24"/>
              </w:rPr>
              <w:lastRenderedPageBreak/>
              <w:t>ženklus ir pasirūpinti juo, kai mažylis yra liūdnas, piktas.</w:t>
            </w:r>
          </w:p>
          <w:p w:rsidR="00FF3E47" w:rsidRDefault="00FF3E47"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Pasirūpinti, kad kūdikis matytų save veidrodyje, kai yra linksmas, liūdnas, piktas. Kalbinti kūdikį ir įvardyti jo emocijas.</w:t>
            </w:r>
          </w:p>
        </w:tc>
      </w:tr>
      <w:tr w:rsidR="00FF3E47" w:rsidTr="003A5D70">
        <w:tc>
          <w:tcPr>
            <w:tcW w:w="1350" w:type="dxa"/>
            <w:vMerge/>
          </w:tcPr>
          <w:p w:rsidR="00FF3E47" w:rsidRDefault="00FF3E47" w:rsidP="001C5A0E">
            <w:pPr>
              <w:spacing w:line="360" w:lineRule="auto"/>
              <w:jc w:val="both"/>
              <w:rPr>
                <w:rFonts w:ascii="Times New Roman" w:eastAsia="Times New Roman" w:hAnsi="Times New Roman" w:cs="Times New Roman"/>
                <w:sz w:val="24"/>
                <w:szCs w:val="24"/>
              </w:rPr>
            </w:pPr>
          </w:p>
        </w:tc>
        <w:tc>
          <w:tcPr>
            <w:tcW w:w="3600" w:type="dxa"/>
          </w:tcPr>
          <w:p w:rsidR="00FF3E47" w:rsidRDefault="00FF3E47" w:rsidP="003A5D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Atspindi kitų vaikų emocijų raišką (kartu juokiasi, jei juokiasi kitas, nusimena, jei kitas verkia).</w:t>
            </w:r>
          </w:p>
        </w:tc>
        <w:tc>
          <w:tcPr>
            <w:tcW w:w="4968" w:type="dxa"/>
          </w:tcPr>
          <w:p w:rsidR="00FF3E47" w:rsidRDefault="00FF3E47"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Paimti, priglausti, pamyluoti kūdikį, kai jis atsiskiria nuo tėvų, užimti jį įdomia veikla, suteikti džiugių, malonių potyrių, nukreipti      dėmesį nuo liūdesį keliančių situacijų. Užtikrinti vaiko saugumą.</w:t>
            </w:r>
          </w:p>
          <w:p w:rsidR="00FF3E47" w:rsidRDefault="00FF3E47"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Paguldyti, pasodinti kūdikį šalia kitų vaikų, duoti žaisliukų, skatinti pabendrauti.</w:t>
            </w:r>
          </w:p>
        </w:tc>
      </w:tr>
      <w:tr w:rsidR="00C36DA5" w:rsidTr="003A5D70">
        <w:tc>
          <w:tcPr>
            <w:tcW w:w="1350" w:type="dxa"/>
            <w:vMerge w:val="restart"/>
          </w:tcPr>
          <w:p w:rsidR="00C36DA5" w:rsidRDefault="00C36DA5" w:rsidP="00612C1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2-asis žingsnis</w:t>
            </w:r>
          </w:p>
        </w:tc>
        <w:tc>
          <w:tcPr>
            <w:tcW w:w="3600" w:type="dxa"/>
          </w:tcPr>
          <w:p w:rsidR="00C36DA5" w:rsidRDefault="00C36DA5" w:rsidP="00232F30">
            <w:pPr>
              <w:rPr>
                <w:rFonts w:ascii="Times New Roman" w:eastAsia="Times New Roman" w:hAnsi="Times New Roman" w:cs="Times New Roman"/>
                <w:sz w:val="24"/>
                <w:szCs w:val="24"/>
              </w:rPr>
            </w:pPr>
            <w:r>
              <w:rPr>
                <w:rFonts w:ascii="Times New Roman" w:eastAsia="Times New Roman" w:hAnsi="Times New Roman" w:cs="Times New Roman"/>
                <w:sz w:val="24"/>
                <w:szCs w:val="24"/>
              </w:rPr>
              <w:t>Džiaugsmą, liūdesį, baimę, pyktį reiškia skirtingu intensyvumu (nuo silpno nepatenkinto niurzgėjimo iki garsaus rėkimo). Emocijos pastovesnės, tačiau dar būdinga greita nuotaikų kaita.</w:t>
            </w:r>
          </w:p>
          <w:p w:rsidR="00C36DA5" w:rsidRDefault="00C36DA5" w:rsidP="00232F30">
            <w:pPr>
              <w:rPr>
                <w:rFonts w:ascii="Times New Roman" w:eastAsia="Times New Roman" w:hAnsi="Times New Roman" w:cs="Times New Roman"/>
                <w:sz w:val="24"/>
                <w:szCs w:val="24"/>
              </w:rPr>
            </w:pPr>
          </w:p>
          <w:p w:rsidR="00C36DA5" w:rsidRDefault="00C36DA5" w:rsidP="00232F30">
            <w:pPr>
              <w:rPr>
                <w:rFonts w:ascii="Times New Roman" w:eastAsia="Times New Roman" w:hAnsi="Times New Roman" w:cs="Times New Roman"/>
                <w:sz w:val="24"/>
                <w:szCs w:val="24"/>
              </w:rPr>
            </w:pPr>
          </w:p>
        </w:tc>
        <w:tc>
          <w:tcPr>
            <w:tcW w:w="4968" w:type="dxa"/>
          </w:tcPr>
          <w:p w:rsidR="00C36DA5" w:rsidRDefault="00C36DA5"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Grupėje įtaisyti vaikų ūgio veidrodinę sieną, kad vaikai matytų save ir savo veido išraišką. Kalbinti vaiką ir pavadinti jo reiškiamas emocijas. Visada pasirūpinti vaiku, kai jis jaučiasi blogai.</w:t>
            </w:r>
          </w:p>
          <w:p w:rsidR="00C36DA5" w:rsidRDefault="00C36DA5"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Kartu su vaiku vartyti knygeles, kuriose veikėjai yra skirtingos nuotaikos. Dainuoti skirtingų nuotaikų daineles.</w:t>
            </w:r>
          </w:p>
        </w:tc>
      </w:tr>
      <w:tr w:rsidR="00C36DA5" w:rsidTr="003A5D70">
        <w:tc>
          <w:tcPr>
            <w:tcW w:w="1350" w:type="dxa"/>
            <w:vMerge/>
          </w:tcPr>
          <w:p w:rsidR="00C36DA5" w:rsidRDefault="00C36DA5" w:rsidP="00612C1C">
            <w:pPr>
              <w:jc w:val="both"/>
              <w:rPr>
                <w:rFonts w:ascii="Times New Roman" w:eastAsia="Times New Roman" w:hAnsi="Times New Roman" w:cs="Times New Roman"/>
                <w:sz w:val="24"/>
                <w:szCs w:val="24"/>
              </w:rPr>
            </w:pPr>
          </w:p>
        </w:tc>
        <w:tc>
          <w:tcPr>
            <w:tcW w:w="3600" w:type="dxa"/>
          </w:tcPr>
          <w:p w:rsidR="00C36DA5" w:rsidRDefault="00C36DA5" w:rsidP="00232F30">
            <w:pPr>
              <w:rPr>
                <w:rFonts w:ascii="Times New Roman" w:eastAsia="Times New Roman" w:hAnsi="Times New Roman" w:cs="Times New Roman"/>
                <w:sz w:val="24"/>
                <w:szCs w:val="24"/>
              </w:rPr>
            </w:pPr>
            <w:r>
              <w:rPr>
                <w:rFonts w:ascii="Times New Roman" w:eastAsia="Times New Roman" w:hAnsi="Times New Roman" w:cs="Times New Roman"/>
                <w:sz w:val="24"/>
                <w:szCs w:val="24"/>
              </w:rPr>
              <w:t>Atpažįsta kito vaiko ar suaugusiojo džiaugsmo, liūdesio, pykčio emocijų išraiškas.</w:t>
            </w:r>
          </w:p>
        </w:tc>
        <w:tc>
          <w:tcPr>
            <w:tcW w:w="4968" w:type="dxa"/>
          </w:tcPr>
          <w:p w:rsidR="00C36DA5" w:rsidRDefault="00C36DA5"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Įvardyti vaikų bei savo emocijas. Pasakyti, kad vaikas liūdnas, pačiam jį paglostyti ir paskatinti kitą vaiką jį paglostyti. </w:t>
            </w:r>
          </w:p>
          <w:p w:rsidR="00C36DA5" w:rsidRDefault="00C36DA5"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 lėlėmis, kitais žaislais žaisti žaidimus, kuriuose jie skirtingai jaučiasi ir elgiasi.</w:t>
            </w:r>
          </w:p>
        </w:tc>
      </w:tr>
      <w:tr w:rsidR="00FF3E47" w:rsidTr="003A5D70">
        <w:tc>
          <w:tcPr>
            <w:tcW w:w="1350" w:type="dxa"/>
            <w:vMerge w:val="restart"/>
          </w:tcPr>
          <w:p w:rsidR="00FF3E47" w:rsidRDefault="00FF3E47" w:rsidP="00232F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3-asis žingsnis</w:t>
            </w:r>
          </w:p>
        </w:tc>
        <w:tc>
          <w:tcPr>
            <w:tcW w:w="3600" w:type="dxa"/>
          </w:tcPr>
          <w:p w:rsidR="00FF3E47" w:rsidRDefault="00FF3E47" w:rsidP="00232F30">
            <w:pPr>
              <w:rPr>
                <w:rFonts w:ascii="Times New Roman" w:eastAsia="Times New Roman" w:hAnsi="Times New Roman" w:cs="Times New Roman"/>
                <w:sz w:val="24"/>
                <w:szCs w:val="24"/>
              </w:rPr>
            </w:pPr>
            <w:r>
              <w:rPr>
                <w:rFonts w:ascii="Times New Roman" w:eastAsia="Times New Roman" w:hAnsi="Times New Roman" w:cs="Times New Roman"/>
                <w:sz w:val="24"/>
                <w:szCs w:val="24"/>
              </w:rPr>
              <w:t>Pradeda atpažinti, ką jaučia, turi savus emocijų raiškos būdus. Pradeda vartoti emocijų raiškos žodelius ir emocijų pavadinimus.</w:t>
            </w:r>
          </w:p>
          <w:p w:rsidR="00FF3E47" w:rsidRDefault="00FF3E47" w:rsidP="00232F30">
            <w:pPr>
              <w:rPr>
                <w:rFonts w:ascii="Times New Roman" w:eastAsia="Times New Roman" w:hAnsi="Times New Roman" w:cs="Times New Roman"/>
                <w:sz w:val="24"/>
                <w:szCs w:val="24"/>
              </w:rPr>
            </w:pPr>
          </w:p>
        </w:tc>
        <w:tc>
          <w:tcPr>
            <w:tcW w:w="4968" w:type="dxa"/>
          </w:tcPr>
          <w:p w:rsidR="00FF3E47" w:rsidRDefault="00FF3E47"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Jautriai reaguoti į vaiko rodomus emocijų ženklus – veido mimika susitapatinti su jo nuotaika, komentuoti emocijas ar jausmus, juos pavadinti. Pastebėti, kai vaiko emocijų ir jausmų raiška išsiplečia ir skirtingai į ją reaguoti, padėti atrasti naujų emocijų raiškos būdų.</w:t>
            </w:r>
          </w:p>
        </w:tc>
      </w:tr>
      <w:tr w:rsidR="00FF3E47" w:rsidTr="003A5D70">
        <w:tc>
          <w:tcPr>
            <w:tcW w:w="1350" w:type="dxa"/>
            <w:vMerge/>
          </w:tcPr>
          <w:p w:rsidR="00FF3E47" w:rsidRDefault="00FF3E47" w:rsidP="00232F30">
            <w:pPr>
              <w:jc w:val="both"/>
              <w:rPr>
                <w:rFonts w:ascii="Times New Roman" w:eastAsia="Times New Roman" w:hAnsi="Times New Roman" w:cs="Times New Roman"/>
                <w:sz w:val="24"/>
                <w:szCs w:val="24"/>
              </w:rPr>
            </w:pPr>
          </w:p>
        </w:tc>
        <w:tc>
          <w:tcPr>
            <w:tcW w:w="3600" w:type="dxa"/>
          </w:tcPr>
          <w:p w:rsidR="00FF3E47" w:rsidRDefault="00FF3E47" w:rsidP="00232F30">
            <w:pPr>
              <w:rPr>
                <w:rFonts w:ascii="Times New Roman" w:eastAsia="Times New Roman" w:hAnsi="Times New Roman" w:cs="Times New Roman"/>
                <w:sz w:val="24"/>
                <w:szCs w:val="24"/>
              </w:rPr>
            </w:pPr>
            <w:r>
              <w:rPr>
                <w:rFonts w:ascii="Times New Roman" w:eastAsia="Times New Roman" w:hAnsi="Times New Roman" w:cs="Times New Roman"/>
                <w:sz w:val="24"/>
                <w:szCs w:val="24"/>
              </w:rPr>
              <w:t>Pastebi kitų žmonių emocijų išraišką, atpažįsta aiškiausiai reiškiamas emocijas ir į jas skirtingai reaguoja (pasitraukia šalin, jei kitas piktas; glosto, jei kitas nuliūdęs).</w:t>
            </w:r>
          </w:p>
        </w:tc>
        <w:tc>
          <w:tcPr>
            <w:tcW w:w="4968" w:type="dxa"/>
          </w:tcPr>
          <w:p w:rsidR="00FF3E47" w:rsidRDefault="00FF3E47"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Vartyti ir skaityti vaikui „nuotaikų knygeles“. Būti vaikui pavyzdžiu, kaip reikia reaguoti į kito vaiko emocijas: jei jis džiaugiasi, pasijuokti kartu su juo, jei liūdi, verkia – paglostyti, duoti žaislą. Mokyti atsiprašymo ir susitaikymo ritualų. Žaisti žaidimą „Veidelis“. Užsidengti veidą ir atsidengti, demonstruojant vis kitą emocinę išraišką.</w:t>
            </w:r>
          </w:p>
        </w:tc>
      </w:tr>
      <w:tr w:rsidR="00F240C2" w:rsidTr="003A5D70">
        <w:tc>
          <w:tcPr>
            <w:tcW w:w="1350" w:type="dxa"/>
            <w:vMerge w:val="restart"/>
          </w:tcPr>
          <w:p w:rsidR="00F240C2" w:rsidRDefault="00F240C2" w:rsidP="00232F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4-asis žingsnis</w:t>
            </w:r>
          </w:p>
        </w:tc>
        <w:tc>
          <w:tcPr>
            <w:tcW w:w="3600" w:type="dxa"/>
          </w:tcPr>
          <w:p w:rsidR="00F240C2" w:rsidRDefault="00F240C2" w:rsidP="00232F30">
            <w:pPr>
              <w:rPr>
                <w:rFonts w:ascii="Times New Roman" w:eastAsia="Times New Roman" w:hAnsi="Times New Roman" w:cs="Times New Roman"/>
                <w:sz w:val="24"/>
                <w:szCs w:val="24"/>
              </w:rPr>
            </w:pPr>
            <w:r>
              <w:rPr>
                <w:rFonts w:ascii="Times New Roman" w:eastAsia="Times New Roman" w:hAnsi="Times New Roman" w:cs="Times New Roman"/>
                <w:sz w:val="24"/>
                <w:szCs w:val="24"/>
              </w:rPr>
              <w:t>Pradeda suprasti, kad skirtingose situacijose (per gimimo dieną, susipykus su draugu) jaučia skirtingas emocijas, kad jas išreiškia mimika, balsu, veiksmais, poza. Pavadina pagrindines emocijas.</w:t>
            </w:r>
          </w:p>
        </w:tc>
        <w:tc>
          <w:tcPr>
            <w:tcW w:w="4968" w:type="dxa"/>
          </w:tcPr>
          <w:p w:rsidR="00F240C2" w:rsidRDefault="00F240C2"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Paskatinti kasdien po kelis kartus žymėti savo nuotaiką, parenkant ją atitinkantį nuotaikų veidelį. Skatinti reikšti visus jausmus, kad būtų galima pastebėti, kada vaikui reikia pagalbos, ir jam padėti. </w:t>
            </w:r>
          </w:p>
          <w:p w:rsidR="00F240C2" w:rsidRDefault="00F240C2"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Pasiūlyti idėjų nuotaikoms ir jausmams tyrinėti. Skaityti knygeles apie jausmus ir jų išraišką.</w:t>
            </w:r>
          </w:p>
        </w:tc>
      </w:tr>
      <w:tr w:rsidR="00F240C2" w:rsidTr="003A5D70">
        <w:tc>
          <w:tcPr>
            <w:tcW w:w="1350" w:type="dxa"/>
            <w:vMerge/>
          </w:tcPr>
          <w:p w:rsidR="00F240C2" w:rsidRDefault="00F240C2" w:rsidP="00232F30">
            <w:pPr>
              <w:jc w:val="both"/>
              <w:rPr>
                <w:rFonts w:ascii="Times New Roman" w:eastAsia="Times New Roman" w:hAnsi="Times New Roman" w:cs="Times New Roman"/>
                <w:sz w:val="24"/>
                <w:szCs w:val="24"/>
              </w:rPr>
            </w:pPr>
          </w:p>
        </w:tc>
        <w:tc>
          <w:tcPr>
            <w:tcW w:w="3600" w:type="dxa"/>
          </w:tcPr>
          <w:p w:rsidR="00F240C2" w:rsidRDefault="00F240C2" w:rsidP="00475E4F">
            <w:pPr>
              <w:rPr>
                <w:rFonts w:ascii="Times New Roman" w:eastAsia="Times New Roman" w:hAnsi="Times New Roman" w:cs="Times New Roman"/>
                <w:sz w:val="24"/>
                <w:szCs w:val="24"/>
              </w:rPr>
            </w:pPr>
            <w:r>
              <w:rPr>
                <w:rFonts w:ascii="Times New Roman" w:eastAsia="Times New Roman" w:hAnsi="Times New Roman" w:cs="Times New Roman"/>
                <w:sz w:val="24"/>
                <w:szCs w:val="24"/>
              </w:rPr>
              <w:t>Beveik neklysdamas iš veido mimikos, balso, kūno pozos nustato, kaip jaučiasi kitas, pastebi nuskriaustą, nusiminusį ir dažniausiai geranoriškai stengiasi jam padėti.</w:t>
            </w:r>
          </w:p>
        </w:tc>
        <w:tc>
          <w:tcPr>
            <w:tcW w:w="4968" w:type="dxa"/>
          </w:tcPr>
          <w:p w:rsidR="00F240C2" w:rsidRDefault="00F240C2"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Pasiūlyti žaidimų, skatinančių tyrinėti ar imituoti kitų žmonių nuotaiką. </w:t>
            </w:r>
          </w:p>
          <w:p w:rsidR="00F240C2" w:rsidRDefault="00F240C2" w:rsidP="00300833">
            <w:pPr>
              <w:jc w:val="both"/>
              <w:rPr>
                <w:rFonts w:ascii="Times New Roman" w:eastAsia="Times New Roman" w:hAnsi="Times New Roman" w:cs="Times New Roman"/>
                <w:sz w:val="24"/>
                <w:szCs w:val="24"/>
              </w:rPr>
            </w:pPr>
          </w:p>
          <w:p w:rsidR="00F240C2" w:rsidRDefault="00F240C2"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Skatinti pastebėti bendraamžių savijautą.</w:t>
            </w:r>
          </w:p>
          <w:p w:rsidR="00F240C2" w:rsidRDefault="00F240C2" w:rsidP="00300833">
            <w:pPr>
              <w:jc w:val="both"/>
              <w:rPr>
                <w:rFonts w:ascii="Times New Roman" w:eastAsia="Times New Roman" w:hAnsi="Times New Roman" w:cs="Times New Roman"/>
                <w:sz w:val="24"/>
                <w:szCs w:val="24"/>
              </w:rPr>
            </w:pPr>
          </w:p>
        </w:tc>
      </w:tr>
      <w:tr w:rsidR="00F240C2" w:rsidTr="003A5D70">
        <w:tc>
          <w:tcPr>
            <w:tcW w:w="1350" w:type="dxa"/>
            <w:vMerge/>
          </w:tcPr>
          <w:p w:rsidR="00F240C2" w:rsidRDefault="00F240C2" w:rsidP="00232F30">
            <w:pPr>
              <w:jc w:val="both"/>
              <w:rPr>
                <w:rFonts w:ascii="Times New Roman" w:eastAsia="Times New Roman" w:hAnsi="Times New Roman" w:cs="Times New Roman"/>
                <w:sz w:val="24"/>
                <w:szCs w:val="24"/>
              </w:rPr>
            </w:pPr>
          </w:p>
        </w:tc>
        <w:tc>
          <w:tcPr>
            <w:tcW w:w="3600" w:type="dxa"/>
          </w:tcPr>
          <w:p w:rsidR="00F240C2" w:rsidRDefault="00F240C2" w:rsidP="00475E4F">
            <w:pPr>
              <w:rPr>
                <w:rFonts w:ascii="Times New Roman" w:eastAsia="Times New Roman" w:hAnsi="Times New Roman" w:cs="Times New Roman"/>
                <w:sz w:val="24"/>
                <w:szCs w:val="24"/>
              </w:rPr>
            </w:pPr>
            <w:r>
              <w:rPr>
                <w:rFonts w:ascii="Times New Roman" w:eastAsia="Times New Roman" w:hAnsi="Times New Roman" w:cs="Times New Roman"/>
                <w:sz w:val="24"/>
                <w:szCs w:val="24"/>
              </w:rPr>
              <w:t>Pradeda kalbėtis apie tai, kas gali padėti pasijusti geriau, jei esi nusiminęs, piktas.</w:t>
            </w:r>
          </w:p>
        </w:tc>
        <w:tc>
          <w:tcPr>
            <w:tcW w:w="4968" w:type="dxa"/>
          </w:tcPr>
          <w:p w:rsidR="00F240C2" w:rsidRDefault="00F240C2"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Skatinti pasakyti, kaip jaučiasi jis ir kiti.</w:t>
            </w:r>
          </w:p>
        </w:tc>
      </w:tr>
      <w:tr w:rsidR="00776430" w:rsidTr="003A5D70">
        <w:tc>
          <w:tcPr>
            <w:tcW w:w="1350" w:type="dxa"/>
            <w:vMerge w:val="restart"/>
          </w:tcPr>
          <w:p w:rsidR="00776430" w:rsidRDefault="00776430" w:rsidP="00232F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5-asis žingsnis</w:t>
            </w:r>
          </w:p>
        </w:tc>
        <w:tc>
          <w:tcPr>
            <w:tcW w:w="3600" w:type="dxa"/>
          </w:tcPr>
          <w:p w:rsidR="00776430" w:rsidRDefault="00776430" w:rsidP="006B4C9E">
            <w:pPr>
              <w:rPr>
                <w:rFonts w:ascii="Times New Roman" w:eastAsia="Times New Roman" w:hAnsi="Times New Roman" w:cs="Times New Roman"/>
                <w:sz w:val="24"/>
                <w:szCs w:val="24"/>
              </w:rPr>
            </w:pPr>
            <w:r>
              <w:rPr>
                <w:rFonts w:ascii="Times New Roman" w:eastAsia="Times New Roman" w:hAnsi="Times New Roman" w:cs="Times New Roman"/>
                <w:sz w:val="24"/>
                <w:szCs w:val="24"/>
              </w:rPr>
              <w:t>Atpažįsta bei pavadina savo jausmus ir įvardija situacijas, kuriose jie kilo.</w:t>
            </w:r>
          </w:p>
          <w:p w:rsidR="00776430" w:rsidRDefault="00776430" w:rsidP="00475E4F">
            <w:pPr>
              <w:rPr>
                <w:rFonts w:ascii="Times New Roman" w:eastAsia="Times New Roman" w:hAnsi="Times New Roman" w:cs="Times New Roman"/>
                <w:sz w:val="24"/>
                <w:szCs w:val="24"/>
              </w:rPr>
            </w:pPr>
          </w:p>
        </w:tc>
        <w:tc>
          <w:tcPr>
            <w:tcW w:w="4968" w:type="dxa"/>
          </w:tcPr>
          <w:p w:rsidR="00776430" w:rsidRDefault="00776430"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Pasiūlyti žaidimų, kuriu</w:t>
            </w:r>
            <w:r w:rsidR="000B3BA8">
              <w:rPr>
                <w:rFonts w:ascii="Times New Roman" w:eastAsia="Times New Roman" w:hAnsi="Times New Roman" w:cs="Times New Roman"/>
                <w:sz w:val="24"/>
                <w:szCs w:val="24"/>
              </w:rPr>
              <w:t>ose vaikas būtų skatinamas iš</w:t>
            </w:r>
            <w:r>
              <w:rPr>
                <w:rFonts w:ascii="Times New Roman" w:eastAsia="Times New Roman" w:hAnsi="Times New Roman" w:cs="Times New Roman"/>
                <w:sz w:val="24"/>
                <w:szCs w:val="24"/>
              </w:rPr>
              <w:t>reikšti savo jausmus: emo</w:t>
            </w:r>
            <w:r w:rsidR="000B3BA8">
              <w:rPr>
                <w:rFonts w:ascii="Times New Roman" w:eastAsia="Times New Roman" w:hAnsi="Times New Roman" w:cs="Times New Roman"/>
                <w:sz w:val="24"/>
                <w:szCs w:val="24"/>
              </w:rPr>
              <w:t>cijas reikšti dainuojant, pie</w:t>
            </w:r>
            <w:r>
              <w:rPr>
                <w:rFonts w:ascii="Times New Roman" w:eastAsia="Times New Roman" w:hAnsi="Times New Roman" w:cs="Times New Roman"/>
                <w:sz w:val="24"/>
                <w:szCs w:val="24"/>
              </w:rPr>
              <w:t>šiant, šokant, komentuoti jausmų paveikslėlius, siųsti Šv. Valentino dienos atviru - kus draugams ir kt.</w:t>
            </w:r>
          </w:p>
        </w:tc>
      </w:tr>
      <w:tr w:rsidR="00776430" w:rsidTr="003A5D70">
        <w:tc>
          <w:tcPr>
            <w:tcW w:w="1350" w:type="dxa"/>
            <w:vMerge/>
          </w:tcPr>
          <w:p w:rsidR="00776430" w:rsidRDefault="00776430" w:rsidP="00232F30">
            <w:pPr>
              <w:jc w:val="both"/>
              <w:rPr>
                <w:rFonts w:ascii="Times New Roman" w:eastAsia="Times New Roman" w:hAnsi="Times New Roman" w:cs="Times New Roman"/>
                <w:sz w:val="24"/>
                <w:szCs w:val="24"/>
              </w:rPr>
            </w:pPr>
          </w:p>
        </w:tc>
        <w:tc>
          <w:tcPr>
            <w:tcW w:w="3600" w:type="dxa"/>
          </w:tcPr>
          <w:p w:rsidR="00776430" w:rsidRDefault="00776430" w:rsidP="006B4C9E">
            <w:pPr>
              <w:rPr>
                <w:rFonts w:ascii="Times New Roman" w:eastAsia="Times New Roman" w:hAnsi="Times New Roman" w:cs="Times New Roman"/>
                <w:sz w:val="24"/>
                <w:szCs w:val="24"/>
              </w:rPr>
            </w:pPr>
            <w:r>
              <w:rPr>
                <w:rFonts w:ascii="Times New Roman" w:eastAsia="Times New Roman" w:hAnsi="Times New Roman" w:cs="Times New Roman"/>
                <w:sz w:val="24"/>
                <w:szCs w:val="24"/>
              </w:rPr>
              <w:t>Vis geriau supranta ne tik kitų jausmus, bet ir situacijas, kuriose jie kyla (pakviečia žaisti nuliūdusį vaiką, kurio į žaidimą nepriėmė kiti).</w:t>
            </w:r>
          </w:p>
        </w:tc>
        <w:tc>
          <w:tcPr>
            <w:tcW w:w="4968" w:type="dxa"/>
          </w:tcPr>
          <w:p w:rsidR="00776430" w:rsidRDefault="00776430"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Kalbėtis apie savijautą „Ryto rate“, skaityti „Jausmų knygeles“, žaisti vaidmenų žaidimus, įsijaučiant į kito savijautą.</w:t>
            </w:r>
          </w:p>
          <w:p w:rsidR="00776430" w:rsidRDefault="00776430" w:rsidP="00300833">
            <w:pPr>
              <w:jc w:val="both"/>
              <w:rPr>
                <w:rFonts w:ascii="Times New Roman" w:eastAsia="Times New Roman" w:hAnsi="Times New Roman" w:cs="Times New Roman"/>
                <w:sz w:val="24"/>
                <w:szCs w:val="24"/>
              </w:rPr>
            </w:pPr>
          </w:p>
        </w:tc>
      </w:tr>
      <w:tr w:rsidR="00776430" w:rsidTr="003A5D70">
        <w:tc>
          <w:tcPr>
            <w:tcW w:w="1350" w:type="dxa"/>
            <w:vMerge/>
          </w:tcPr>
          <w:p w:rsidR="00776430" w:rsidRDefault="00776430" w:rsidP="00232F30">
            <w:pPr>
              <w:jc w:val="both"/>
              <w:rPr>
                <w:rFonts w:ascii="Times New Roman" w:eastAsia="Times New Roman" w:hAnsi="Times New Roman" w:cs="Times New Roman"/>
                <w:sz w:val="24"/>
                <w:szCs w:val="24"/>
              </w:rPr>
            </w:pPr>
          </w:p>
        </w:tc>
        <w:tc>
          <w:tcPr>
            <w:tcW w:w="3600" w:type="dxa"/>
          </w:tcPr>
          <w:p w:rsidR="00776430" w:rsidRDefault="00776430" w:rsidP="006B4C9E">
            <w:pPr>
              <w:rPr>
                <w:rFonts w:ascii="Times New Roman" w:eastAsia="Times New Roman" w:hAnsi="Times New Roman" w:cs="Times New Roman"/>
                <w:sz w:val="24"/>
                <w:szCs w:val="24"/>
              </w:rPr>
            </w:pPr>
            <w:r>
              <w:rPr>
                <w:rFonts w:ascii="Times New Roman" w:eastAsia="Times New Roman" w:hAnsi="Times New Roman" w:cs="Times New Roman"/>
                <w:sz w:val="24"/>
                <w:szCs w:val="24"/>
              </w:rPr>
              <w:t>Pradeda kalbėtis apie jausmus su kitais – pasako ar paklausia, kodėl pyksta, kodėl verkia.</w:t>
            </w:r>
          </w:p>
        </w:tc>
        <w:tc>
          <w:tcPr>
            <w:tcW w:w="4968" w:type="dxa"/>
          </w:tcPr>
          <w:p w:rsidR="00776430" w:rsidRDefault="00776430"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Paskatinti vaikus žodžiais išreikšti įvairius jausmus, kilusius skirtingose situacijose. Tarpininkauti, kai vaikai išreiškia sunkius</w:t>
            </w:r>
          </w:p>
          <w:p w:rsidR="00776430" w:rsidRDefault="00776430"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jausmus. Skaitant įvairius tekstus kuo ryškiau intonuoti, išryškinant veikėjų veiksmus, poelgius, jų nuotaikas.</w:t>
            </w:r>
          </w:p>
          <w:p w:rsidR="00776430" w:rsidRDefault="00776430" w:rsidP="00300833">
            <w:pPr>
              <w:jc w:val="both"/>
              <w:rPr>
                <w:rFonts w:ascii="Times New Roman" w:eastAsia="Times New Roman" w:hAnsi="Times New Roman" w:cs="Times New Roman"/>
                <w:sz w:val="24"/>
                <w:szCs w:val="24"/>
              </w:rPr>
            </w:pPr>
          </w:p>
        </w:tc>
      </w:tr>
      <w:tr w:rsidR="00FF3E47" w:rsidTr="003A5D70">
        <w:tc>
          <w:tcPr>
            <w:tcW w:w="1350" w:type="dxa"/>
            <w:vMerge w:val="restart"/>
          </w:tcPr>
          <w:p w:rsidR="00FF3E47" w:rsidRDefault="00FF3E47" w:rsidP="00232F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6-asis žingsnis</w:t>
            </w:r>
          </w:p>
        </w:tc>
        <w:tc>
          <w:tcPr>
            <w:tcW w:w="3600" w:type="dxa"/>
          </w:tcPr>
          <w:p w:rsidR="00FF3E47" w:rsidRDefault="00FF3E47" w:rsidP="006B4C9E">
            <w:pPr>
              <w:rPr>
                <w:rFonts w:ascii="Times New Roman" w:eastAsia="Times New Roman" w:hAnsi="Times New Roman" w:cs="Times New Roman"/>
                <w:sz w:val="24"/>
                <w:szCs w:val="24"/>
              </w:rPr>
            </w:pPr>
            <w:r>
              <w:rPr>
                <w:rFonts w:ascii="Times New Roman" w:eastAsia="Times New Roman" w:hAnsi="Times New Roman" w:cs="Times New Roman"/>
                <w:sz w:val="24"/>
                <w:szCs w:val="24"/>
              </w:rPr>
              <w:t>Apibūdina savo jausmus, pakomentuoja juos sukėlusias situacijas bei priežastis.</w:t>
            </w:r>
          </w:p>
        </w:tc>
        <w:tc>
          <w:tcPr>
            <w:tcW w:w="4968" w:type="dxa"/>
          </w:tcPr>
          <w:p w:rsidR="00FF3E47" w:rsidRDefault="00FF3E47"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Kalbėtis apie tai, kada buvo linksmas, kada – liūdnas ar piktas. Paskatinti samprotauti, kas pradžiugino, kas nuliūdino ar papiktino, kodėl?</w:t>
            </w:r>
          </w:p>
        </w:tc>
      </w:tr>
      <w:tr w:rsidR="00FF3E47" w:rsidTr="003A5D70">
        <w:tc>
          <w:tcPr>
            <w:tcW w:w="1350" w:type="dxa"/>
            <w:vMerge/>
          </w:tcPr>
          <w:p w:rsidR="00FF3E47" w:rsidRDefault="00FF3E47" w:rsidP="00232F30">
            <w:pPr>
              <w:jc w:val="both"/>
              <w:rPr>
                <w:rFonts w:ascii="Times New Roman" w:eastAsia="Times New Roman" w:hAnsi="Times New Roman" w:cs="Times New Roman"/>
                <w:sz w:val="24"/>
                <w:szCs w:val="24"/>
              </w:rPr>
            </w:pPr>
          </w:p>
        </w:tc>
        <w:tc>
          <w:tcPr>
            <w:tcW w:w="3600" w:type="dxa"/>
          </w:tcPr>
          <w:p w:rsidR="00FF3E47" w:rsidRDefault="00FF3E47" w:rsidP="00776430">
            <w:pPr>
              <w:rPr>
                <w:rFonts w:ascii="Times New Roman" w:eastAsia="Times New Roman" w:hAnsi="Times New Roman" w:cs="Times New Roman"/>
                <w:sz w:val="24"/>
                <w:szCs w:val="24"/>
              </w:rPr>
            </w:pPr>
            <w:r>
              <w:rPr>
                <w:rFonts w:ascii="Times New Roman" w:eastAsia="Times New Roman" w:hAnsi="Times New Roman" w:cs="Times New Roman"/>
                <w:sz w:val="24"/>
                <w:szCs w:val="24"/>
              </w:rPr>
              <w:t>Beveik neklysdamas iš veido mimikos, balso, kūno pozos nustato, kaip jaučiasi kitas, pastebi nuskriaustą, nusiminusį ir dažniausiai geranoriškai stengiasi jam padėti.</w:t>
            </w:r>
          </w:p>
          <w:p w:rsidR="00FF3E47" w:rsidRDefault="00FF3E47" w:rsidP="006B4C9E">
            <w:pPr>
              <w:rPr>
                <w:rFonts w:ascii="Times New Roman" w:eastAsia="Times New Roman" w:hAnsi="Times New Roman" w:cs="Times New Roman"/>
                <w:sz w:val="24"/>
                <w:szCs w:val="24"/>
              </w:rPr>
            </w:pPr>
          </w:p>
        </w:tc>
        <w:tc>
          <w:tcPr>
            <w:tcW w:w="4968" w:type="dxa"/>
          </w:tcPr>
          <w:p w:rsidR="00FF3E47" w:rsidRDefault="00FF3E47"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Kalbėtis su vaikais, kaip jaučiasi jų draugai, artimieji, kas gali juos pradžiuginti, kaip galima juos paguosti. </w:t>
            </w:r>
          </w:p>
          <w:p w:rsidR="00FF3E47" w:rsidRDefault="00FF3E47" w:rsidP="00300833">
            <w:pPr>
              <w:jc w:val="both"/>
              <w:rPr>
                <w:rFonts w:ascii="Times New Roman" w:eastAsia="Times New Roman" w:hAnsi="Times New Roman" w:cs="Times New Roman"/>
                <w:sz w:val="24"/>
                <w:szCs w:val="24"/>
              </w:rPr>
            </w:pPr>
          </w:p>
          <w:p w:rsidR="00FF3E47" w:rsidRDefault="00FF3E47"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Paskatinti bendrus žaidimus, kuriuose reikia suprasti kitą ir geranoriškai bendradarbiauti.</w:t>
            </w:r>
          </w:p>
          <w:p w:rsidR="00FF3E47" w:rsidRDefault="00FF3E47" w:rsidP="00776430">
            <w:pPr>
              <w:rPr>
                <w:rFonts w:ascii="Times New Roman" w:eastAsia="Times New Roman" w:hAnsi="Times New Roman" w:cs="Times New Roman"/>
                <w:sz w:val="24"/>
                <w:szCs w:val="24"/>
              </w:rPr>
            </w:pPr>
          </w:p>
        </w:tc>
      </w:tr>
      <w:tr w:rsidR="00FF3E47" w:rsidTr="003A5D70">
        <w:tc>
          <w:tcPr>
            <w:tcW w:w="1350" w:type="dxa"/>
            <w:vMerge/>
          </w:tcPr>
          <w:p w:rsidR="00FF3E47" w:rsidRDefault="00FF3E47" w:rsidP="00232F30">
            <w:pPr>
              <w:jc w:val="both"/>
              <w:rPr>
                <w:rFonts w:ascii="Times New Roman" w:eastAsia="Times New Roman" w:hAnsi="Times New Roman" w:cs="Times New Roman"/>
                <w:sz w:val="24"/>
                <w:szCs w:val="24"/>
              </w:rPr>
            </w:pPr>
          </w:p>
        </w:tc>
        <w:tc>
          <w:tcPr>
            <w:tcW w:w="3600" w:type="dxa"/>
          </w:tcPr>
          <w:p w:rsidR="00FF3E47" w:rsidRDefault="00FF3E47" w:rsidP="006B4C9E">
            <w:pPr>
              <w:rPr>
                <w:rFonts w:ascii="Times New Roman" w:eastAsia="Times New Roman" w:hAnsi="Times New Roman" w:cs="Times New Roman"/>
                <w:sz w:val="24"/>
                <w:szCs w:val="24"/>
              </w:rPr>
            </w:pPr>
            <w:r>
              <w:rPr>
                <w:rFonts w:ascii="Times New Roman" w:eastAsia="Times New Roman" w:hAnsi="Times New Roman" w:cs="Times New Roman"/>
                <w:sz w:val="24"/>
                <w:szCs w:val="24"/>
              </w:rPr>
              <w:t>Pradeda kalbėtis apie tai, kas gali padėti pasijusti geriau, jei esi nusiminęs, piktas.</w:t>
            </w:r>
          </w:p>
        </w:tc>
        <w:tc>
          <w:tcPr>
            <w:tcW w:w="4968" w:type="dxa"/>
          </w:tcPr>
          <w:p w:rsidR="00FF3E47" w:rsidRDefault="00FF3E47"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Skatinti vaikus nesivelti į muštynes, pranešti auklėtojai apie konfliktą. Aptarti su vaikais, ką galima daryti, kai kas nors erzina kitą, atima žaislus, suduoda.</w:t>
            </w:r>
          </w:p>
        </w:tc>
      </w:tr>
    </w:tbl>
    <w:p w:rsidR="001C5A0E" w:rsidRDefault="001C5A0E" w:rsidP="001C5A0E">
      <w:pPr>
        <w:rPr>
          <w:rFonts w:ascii="Times New Roman" w:eastAsia="Times New Roman" w:hAnsi="Times New Roman" w:cs="Times New Roman"/>
          <w:sz w:val="24"/>
          <w:szCs w:val="24"/>
        </w:rPr>
      </w:pPr>
    </w:p>
    <w:p w:rsidR="001C5A0E" w:rsidRDefault="001C5A0E" w:rsidP="008E2FD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r w:rsidR="00F240C2">
        <w:rPr>
          <w:rFonts w:ascii="Times New Roman" w:eastAsia="Times New Roman" w:hAnsi="Times New Roman" w:cs="Times New Roman"/>
          <w:b/>
          <w:sz w:val="24"/>
          <w:szCs w:val="24"/>
        </w:rPr>
        <w:t>avireguliacija ir savikontrolė.</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Vaikystėje savikontrolei aktualūs du procesai: asmeninė vidinė kontrolė ir išorinė kontrolė.</w:t>
      </w:r>
    </w:p>
    <w:p w:rsidR="001C5A0E" w:rsidRDefault="001C5A0E" w:rsidP="008E2FD9">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Savireguliacijos ir savikontrolės srityje vaikui ugdantis tobulėja: </w:t>
      </w:r>
    </w:p>
    <w:p w:rsidR="001C5A0E" w:rsidRPr="008E2FD9" w:rsidRDefault="001C5A0E" w:rsidP="00B36045">
      <w:pPr>
        <w:pStyle w:val="Sraopastraipa"/>
        <w:widowControl w:val="0"/>
        <w:numPr>
          <w:ilvl w:val="0"/>
          <w:numId w:val="14"/>
        </w:numPr>
        <w:spacing w:after="0" w:line="360" w:lineRule="auto"/>
        <w:jc w:val="both"/>
        <w:rPr>
          <w:rFonts w:ascii="Times New Roman" w:eastAsia="Times New Roman" w:hAnsi="Times New Roman" w:cs="Times New Roman"/>
          <w:sz w:val="24"/>
          <w:szCs w:val="24"/>
        </w:rPr>
      </w:pPr>
      <w:r w:rsidRPr="008E2FD9">
        <w:rPr>
          <w:rFonts w:ascii="Times New Roman" w:eastAsia="Times New Roman" w:hAnsi="Times New Roman" w:cs="Times New Roman"/>
          <w:sz w:val="24"/>
          <w:szCs w:val="24"/>
        </w:rPr>
        <w:lastRenderedPageBreak/>
        <w:t xml:space="preserve">gebėjimas nusiraminti, atsipalaiduoti, </w:t>
      </w:r>
    </w:p>
    <w:p w:rsidR="001C5A0E" w:rsidRPr="008E2FD9" w:rsidRDefault="001C5A0E" w:rsidP="00B36045">
      <w:pPr>
        <w:pStyle w:val="Sraopastraipa"/>
        <w:widowControl w:val="0"/>
        <w:numPr>
          <w:ilvl w:val="0"/>
          <w:numId w:val="14"/>
        </w:numPr>
        <w:spacing w:after="0" w:line="360" w:lineRule="auto"/>
        <w:rPr>
          <w:rFonts w:ascii="Times New Roman" w:eastAsia="Times New Roman" w:hAnsi="Times New Roman" w:cs="Times New Roman"/>
          <w:sz w:val="24"/>
          <w:szCs w:val="24"/>
        </w:rPr>
      </w:pPr>
      <w:r w:rsidRPr="008E2FD9">
        <w:rPr>
          <w:rFonts w:ascii="Times New Roman" w:eastAsia="Times New Roman" w:hAnsi="Times New Roman" w:cs="Times New Roman"/>
          <w:sz w:val="24"/>
          <w:szCs w:val="24"/>
        </w:rPr>
        <w:t xml:space="preserve">savo jausmų raiška tinkamais būdais, jausmų raiškos kontrolė, </w:t>
      </w:r>
    </w:p>
    <w:p w:rsidR="001C5A0E" w:rsidRDefault="001C5A0E" w:rsidP="001C5A0E">
      <w:pPr>
        <w:pStyle w:val="Sraopastraipa"/>
        <w:widowControl w:val="0"/>
        <w:numPr>
          <w:ilvl w:val="0"/>
          <w:numId w:val="14"/>
        </w:numPr>
        <w:spacing w:after="0" w:line="360" w:lineRule="auto"/>
        <w:rPr>
          <w:rFonts w:ascii="Times New Roman" w:eastAsia="Times New Roman" w:hAnsi="Times New Roman" w:cs="Times New Roman"/>
          <w:sz w:val="24"/>
          <w:szCs w:val="24"/>
        </w:rPr>
      </w:pPr>
      <w:r w:rsidRPr="008E2FD9">
        <w:rPr>
          <w:rFonts w:ascii="Times New Roman" w:eastAsia="Times New Roman" w:hAnsi="Times New Roman" w:cs="Times New Roman"/>
          <w:sz w:val="24"/>
          <w:szCs w:val="24"/>
        </w:rPr>
        <w:t>gebėjimas laikytis susitarimų, taisyklių.</w:t>
      </w:r>
    </w:p>
    <w:tbl>
      <w:tblPr>
        <w:tblStyle w:val="Lentelstinklelis"/>
        <w:tblW w:w="0" w:type="auto"/>
        <w:tblLook w:val="04A0" w:firstRow="1" w:lastRow="0" w:firstColumn="1" w:lastColumn="0" w:noHBand="0" w:noVBand="1"/>
      </w:tblPr>
      <w:tblGrid>
        <w:gridCol w:w="1368"/>
        <w:gridCol w:w="3690"/>
        <w:gridCol w:w="4878"/>
      </w:tblGrid>
      <w:tr w:rsidR="00476BF6" w:rsidTr="00176461">
        <w:tc>
          <w:tcPr>
            <w:tcW w:w="9936" w:type="dxa"/>
            <w:gridSpan w:val="3"/>
          </w:tcPr>
          <w:p w:rsidR="00476BF6" w:rsidRDefault="00476BF6" w:rsidP="00176461">
            <w:pPr>
              <w:spacing w:line="360" w:lineRule="auto"/>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4. </w:t>
            </w:r>
            <w:r w:rsidRPr="001C5A0E">
              <w:rPr>
                <w:rFonts w:ascii="Times New Roman" w:eastAsia="Times New Roman" w:hAnsi="Times New Roman" w:cs="Times New Roman"/>
                <w:b/>
                <w:color w:val="000000"/>
                <w:sz w:val="24"/>
                <w:szCs w:val="24"/>
              </w:rPr>
              <w:t xml:space="preserve">UGDYMOSI </w:t>
            </w:r>
            <w:r>
              <w:rPr>
                <w:rFonts w:ascii="Times New Roman" w:eastAsia="Times New Roman" w:hAnsi="Times New Roman" w:cs="Times New Roman"/>
                <w:b/>
                <w:color w:val="000000"/>
                <w:sz w:val="24"/>
                <w:szCs w:val="24"/>
              </w:rPr>
              <w:t>PASIEKIMŲ SRITIS: SAVIRIAGULIACIJA IR SAVIKONTROLĖ</w:t>
            </w:r>
          </w:p>
        </w:tc>
      </w:tr>
      <w:tr w:rsidR="00476BF6" w:rsidTr="00CC3B93">
        <w:tc>
          <w:tcPr>
            <w:tcW w:w="9936" w:type="dxa"/>
            <w:gridSpan w:val="3"/>
            <w:shd w:val="clear" w:color="auto" w:fill="FFD966" w:themeFill="accent4" w:themeFillTint="99"/>
          </w:tcPr>
          <w:p w:rsidR="00476BF6" w:rsidRDefault="00476BF6" w:rsidP="00B91D78">
            <w:pPr>
              <w:spacing w:line="276" w:lineRule="auto"/>
              <w:rPr>
                <w:rFonts w:ascii="Times New Roman" w:hAnsi="Times New Roman" w:cs="Times New Roman"/>
                <w:sz w:val="24"/>
                <w:szCs w:val="24"/>
              </w:rPr>
            </w:pPr>
            <w:r w:rsidRPr="00EE79BB">
              <w:rPr>
                <w:rFonts w:ascii="Times New Roman" w:eastAsia="Times New Roman" w:hAnsi="Times New Roman" w:cs="Times New Roman"/>
                <w:i/>
                <w:sz w:val="24"/>
                <w:szCs w:val="24"/>
              </w:rPr>
              <w:t>VERTYBINĖ NUOSTATA – Nusiteikęs valdyti emocijų raišką ir elgesį.</w:t>
            </w:r>
          </w:p>
        </w:tc>
      </w:tr>
      <w:tr w:rsidR="00476BF6" w:rsidTr="00B91D78">
        <w:tc>
          <w:tcPr>
            <w:tcW w:w="9936" w:type="dxa"/>
            <w:gridSpan w:val="3"/>
            <w:shd w:val="clear" w:color="auto" w:fill="70AD47" w:themeFill="accent6"/>
          </w:tcPr>
          <w:p w:rsidR="00476BF6" w:rsidRDefault="00476BF6" w:rsidP="00176461">
            <w:pPr>
              <w:rPr>
                <w:rFonts w:ascii="Times New Roman" w:hAnsi="Times New Roman" w:cs="Times New Roman"/>
                <w:sz w:val="24"/>
                <w:szCs w:val="24"/>
              </w:rPr>
            </w:pPr>
            <w:r w:rsidRPr="00EE79BB">
              <w:rPr>
                <w:rFonts w:ascii="Times New Roman" w:eastAsia="Times New Roman" w:hAnsi="Times New Roman" w:cs="Times New Roman"/>
                <w:i/>
                <w:sz w:val="24"/>
                <w:szCs w:val="24"/>
              </w:rPr>
              <w:t>ESMINIS GEBĖJIMAS – Laikosi susitarimų, elgiasi mandagiai, taikiai, bendraudamas su kitais bando kontroliuoti savo žodžius ir veiksmus (suvaldo pyktį, neskaudina kito), įsiaudrinęs geba nusiraminti.</w:t>
            </w:r>
          </w:p>
        </w:tc>
      </w:tr>
      <w:tr w:rsidR="006B28EF" w:rsidTr="00176461">
        <w:tc>
          <w:tcPr>
            <w:tcW w:w="1368" w:type="dxa"/>
            <w:vMerge w:val="restart"/>
          </w:tcPr>
          <w:p w:rsidR="006B28EF" w:rsidRDefault="006B28EF" w:rsidP="00476BF6">
            <w:pPr>
              <w:rPr>
                <w:rFonts w:ascii="Times New Roman" w:hAnsi="Times New Roman" w:cs="Times New Roman"/>
                <w:sz w:val="24"/>
                <w:szCs w:val="24"/>
              </w:rPr>
            </w:pPr>
            <w:r>
              <w:rPr>
                <w:rFonts w:ascii="Times New Roman" w:eastAsia="Times New Roman" w:hAnsi="Times New Roman" w:cs="Times New Roman"/>
                <w:sz w:val="24"/>
                <w:szCs w:val="24"/>
              </w:rPr>
              <w:t>1-asis žingsnis</w:t>
            </w:r>
          </w:p>
        </w:tc>
        <w:tc>
          <w:tcPr>
            <w:tcW w:w="3690" w:type="dxa"/>
          </w:tcPr>
          <w:p w:rsidR="006B28EF" w:rsidRDefault="006B28EF" w:rsidP="00476BF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Gerai jaučiasi įprastoje aplinkoje. Nusiramina kalbinamas, nešiojamas, supamas. </w:t>
            </w:r>
          </w:p>
          <w:p w:rsidR="006B28EF" w:rsidRDefault="006B28EF" w:rsidP="00476BF6">
            <w:pPr>
              <w:rPr>
                <w:rFonts w:ascii="Times New Roman" w:hAnsi="Times New Roman" w:cs="Times New Roman"/>
                <w:sz w:val="24"/>
                <w:szCs w:val="24"/>
              </w:rPr>
            </w:pPr>
          </w:p>
        </w:tc>
        <w:tc>
          <w:tcPr>
            <w:tcW w:w="4878" w:type="dxa"/>
          </w:tcPr>
          <w:p w:rsidR="00300833" w:rsidRDefault="006B28EF"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Žaisti su vaiku, parūpinti spalvingų, skambančių, judančių žaislų, nedūžtančių veidrodėlių. </w:t>
            </w:r>
          </w:p>
          <w:p w:rsidR="006B28EF" w:rsidRPr="00300833" w:rsidRDefault="006B28EF"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Sukurti mažai kintančią, saugią aplinką. </w:t>
            </w:r>
          </w:p>
        </w:tc>
      </w:tr>
      <w:tr w:rsidR="006B28EF" w:rsidTr="00176461">
        <w:tc>
          <w:tcPr>
            <w:tcW w:w="1368" w:type="dxa"/>
            <w:vMerge/>
          </w:tcPr>
          <w:p w:rsidR="006B28EF" w:rsidRDefault="006B28EF" w:rsidP="00476BF6">
            <w:pPr>
              <w:rPr>
                <w:rFonts w:ascii="Times New Roman" w:eastAsia="Times New Roman" w:hAnsi="Times New Roman" w:cs="Times New Roman"/>
                <w:sz w:val="24"/>
                <w:szCs w:val="24"/>
              </w:rPr>
            </w:pPr>
          </w:p>
        </w:tc>
        <w:tc>
          <w:tcPr>
            <w:tcW w:w="3690" w:type="dxa"/>
          </w:tcPr>
          <w:p w:rsidR="006B28EF" w:rsidRDefault="006B28EF" w:rsidP="00476BF6">
            <w:pPr>
              <w:rPr>
                <w:rFonts w:ascii="Times New Roman" w:eastAsia="Times New Roman" w:hAnsi="Times New Roman" w:cs="Times New Roman"/>
                <w:sz w:val="24"/>
                <w:szCs w:val="24"/>
              </w:rPr>
            </w:pPr>
            <w:r>
              <w:rPr>
                <w:rFonts w:ascii="Times New Roman" w:eastAsia="Times New Roman" w:hAnsi="Times New Roman" w:cs="Times New Roman"/>
                <w:sz w:val="24"/>
                <w:szCs w:val="24"/>
              </w:rPr>
              <w:t>Tapatinasi su suaugusiojo, prie kurio yra prisirišęs, emocijomis</w:t>
            </w:r>
            <w:r w:rsidR="00F240C2">
              <w:rPr>
                <w:rFonts w:ascii="Times New Roman" w:eastAsia="Times New Roman" w:hAnsi="Times New Roman" w:cs="Times New Roman"/>
                <w:sz w:val="24"/>
                <w:szCs w:val="24"/>
              </w:rPr>
              <w:t>.</w:t>
            </w:r>
          </w:p>
        </w:tc>
        <w:tc>
          <w:tcPr>
            <w:tcW w:w="4878" w:type="dxa"/>
          </w:tcPr>
          <w:p w:rsidR="006B28EF" w:rsidRDefault="006B28EF"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Kiekvieną kartą vaikui sunerimus reaguoti švelniai ir suteikti fizinį komfortą. Pagal galimybes dažniau paimti vaiką ant rankų. Mokytis atpažinti vaikų poreikių raiškos ženklus (kai skauda, kai</w:t>
            </w:r>
            <w:r w:rsidR="00CE3ED5">
              <w:rPr>
                <w:rFonts w:ascii="Times New Roman" w:eastAsia="Times New Roman" w:hAnsi="Times New Roman" w:cs="Times New Roman"/>
                <w:sz w:val="24"/>
                <w:szCs w:val="24"/>
              </w:rPr>
              <w:t xml:space="preserve"> nori valgyti, nori bendrauti ir kt.</w:t>
            </w:r>
            <w:r>
              <w:rPr>
                <w:rFonts w:ascii="Times New Roman" w:eastAsia="Times New Roman" w:hAnsi="Times New Roman" w:cs="Times New Roman"/>
                <w:sz w:val="24"/>
                <w:szCs w:val="24"/>
              </w:rPr>
              <w:t>).</w:t>
            </w:r>
          </w:p>
          <w:p w:rsidR="006B28EF" w:rsidRDefault="006B28EF"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Kalbinti kūdikį, dainuoti jam įvairia intonacija – linksmai, ramiai, liūdnai. Juokinti, džiuginti kūdikį, kad kuo daugiau laiko būtų linksmas, smagus.</w:t>
            </w:r>
          </w:p>
        </w:tc>
      </w:tr>
      <w:tr w:rsidR="00FF3E47" w:rsidTr="00176461">
        <w:tc>
          <w:tcPr>
            <w:tcW w:w="1368" w:type="dxa"/>
            <w:vMerge w:val="restart"/>
          </w:tcPr>
          <w:p w:rsidR="00FF3E47" w:rsidRDefault="00FF3E47" w:rsidP="00476BF6">
            <w:pPr>
              <w:rPr>
                <w:rFonts w:ascii="Times New Roman" w:hAnsi="Times New Roman" w:cs="Times New Roman"/>
                <w:sz w:val="24"/>
                <w:szCs w:val="24"/>
              </w:rPr>
            </w:pPr>
            <w:r>
              <w:rPr>
                <w:rFonts w:ascii="Times New Roman" w:eastAsia="Times New Roman" w:hAnsi="Times New Roman" w:cs="Times New Roman"/>
                <w:sz w:val="24"/>
                <w:szCs w:val="24"/>
              </w:rPr>
              <w:t>2-asis žingsnis</w:t>
            </w:r>
          </w:p>
        </w:tc>
        <w:tc>
          <w:tcPr>
            <w:tcW w:w="3690" w:type="dxa"/>
          </w:tcPr>
          <w:p w:rsidR="00FF3E47" w:rsidRPr="006B28EF" w:rsidRDefault="00FF3E47" w:rsidP="00476BF6">
            <w:pPr>
              <w:rPr>
                <w:rFonts w:ascii="Times New Roman" w:eastAsia="Times New Roman" w:hAnsi="Times New Roman" w:cs="Times New Roman"/>
                <w:sz w:val="24"/>
                <w:szCs w:val="24"/>
              </w:rPr>
            </w:pPr>
            <w:r>
              <w:rPr>
                <w:rFonts w:ascii="Times New Roman" w:eastAsia="Times New Roman" w:hAnsi="Times New Roman" w:cs="Times New Roman"/>
                <w:sz w:val="24"/>
                <w:szCs w:val="24"/>
              </w:rPr>
              <w:t>Išsigandęs, užsigavęs, išalkęs nusiramina suaugusiojo kalbinamas, glaudžiamas, maitinamas. Pats ieško nusiraminimo: apsikabina minkštą žaislą arba čiulpia čiulptuką, šaukia suaugusįjį, ropščiasi ant kelių.</w:t>
            </w:r>
          </w:p>
        </w:tc>
        <w:tc>
          <w:tcPr>
            <w:tcW w:w="4878" w:type="dxa"/>
          </w:tcPr>
          <w:p w:rsidR="00FF3E47" w:rsidRDefault="00FF3E47"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 vaiko išreikštus poreikius reaguoti nuosekliais, pastoviais veiksmais, intonacijomis, žodžiais. Nustatyti vaikui ir jo veiklai būtinus apribojimus ir nuosekliai jų laikytis. Suteikti vaikui galimybę išreikšti savo emocijas (pvz., nespėjus pravirkti neskubėti raminti).</w:t>
            </w:r>
          </w:p>
          <w:p w:rsidR="00FF3E47" w:rsidRDefault="00FF3E47" w:rsidP="00476BF6">
            <w:pPr>
              <w:rPr>
                <w:rFonts w:ascii="Times New Roman" w:hAnsi="Times New Roman" w:cs="Times New Roman"/>
                <w:sz w:val="24"/>
                <w:szCs w:val="24"/>
              </w:rPr>
            </w:pPr>
          </w:p>
        </w:tc>
      </w:tr>
      <w:tr w:rsidR="00FF3E47" w:rsidTr="00176461">
        <w:tc>
          <w:tcPr>
            <w:tcW w:w="1368" w:type="dxa"/>
            <w:vMerge/>
          </w:tcPr>
          <w:p w:rsidR="00FF3E47" w:rsidRDefault="00FF3E47" w:rsidP="00476BF6">
            <w:pPr>
              <w:rPr>
                <w:rFonts w:ascii="Times New Roman" w:eastAsia="Times New Roman" w:hAnsi="Times New Roman" w:cs="Times New Roman"/>
                <w:sz w:val="24"/>
                <w:szCs w:val="24"/>
              </w:rPr>
            </w:pPr>
          </w:p>
        </w:tc>
        <w:tc>
          <w:tcPr>
            <w:tcW w:w="3690" w:type="dxa"/>
          </w:tcPr>
          <w:p w:rsidR="00FF3E47" w:rsidRDefault="00FF3E47" w:rsidP="00476BF6">
            <w:pPr>
              <w:rPr>
                <w:rFonts w:ascii="Times New Roman" w:eastAsia="Times New Roman" w:hAnsi="Times New Roman" w:cs="Times New Roman"/>
                <w:sz w:val="24"/>
                <w:szCs w:val="24"/>
              </w:rPr>
            </w:pPr>
            <w:r>
              <w:rPr>
                <w:rFonts w:ascii="Times New Roman" w:eastAsia="Times New Roman" w:hAnsi="Times New Roman" w:cs="Times New Roman"/>
                <w:sz w:val="24"/>
                <w:szCs w:val="24"/>
              </w:rPr>
              <w:t>Pradeda valdyti savo emocijų raišką ir veiksmus, reaguodamas į juo besirūpinančio suaugusiojo veido išraišką, balso intonaciją, žodžius.</w:t>
            </w:r>
          </w:p>
        </w:tc>
        <w:tc>
          <w:tcPr>
            <w:tcW w:w="4878" w:type="dxa"/>
          </w:tcPr>
          <w:p w:rsidR="00FF3E47" w:rsidRDefault="00FF3E47"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Pagirti vaiką, kai jis atsižvelgia į suaugusiojo prašymą ir nepažeidžia susitarimų. Pakomentuoti, kodėl buvo svarbu atsižvelgti į prašymą, kodėl svarbi viena ar kita elgesio taisyklė.</w:t>
            </w:r>
          </w:p>
          <w:p w:rsidR="00FF3E47" w:rsidRDefault="00FF3E47"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Padėti vaikams nusiraminti, pasiūlant minkštus, švelnius daiktus, leisti miegoti, apsikabinus iš namų atsineštą mėgstamą žaislą.</w:t>
            </w:r>
          </w:p>
          <w:p w:rsidR="00FF3E47" w:rsidRDefault="00FF3E47" w:rsidP="00AD1C3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Vaiko elgesiui reguliuoti taikyti veido mimiką ir balso intonacijas. Vaikams parodyti, kaip reikėtų elgtis vienoje ar kitoje situacijoje.</w:t>
            </w:r>
          </w:p>
        </w:tc>
      </w:tr>
      <w:tr w:rsidR="006B28EF" w:rsidTr="00176461">
        <w:tc>
          <w:tcPr>
            <w:tcW w:w="1368" w:type="dxa"/>
            <w:vMerge w:val="restart"/>
          </w:tcPr>
          <w:p w:rsidR="006B28EF" w:rsidRDefault="006B28EF" w:rsidP="00476BF6">
            <w:pPr>
              <w:rPr>
                <w:rFonts w:ascii="Times New Roman" w:hAnsi="Times New Roman" w:cs="Times New Roman"/>
                <w:sz w:val="24"/>
                <w:szCs w:val="24"/>
              </w:rPr>
            </w:pPr>
            <w:r>
              <w:rPr>
                <w:rFonts w:ascii="Times New Roman" w:eastAsia="Times New Roman" w:hAnsi="Times New Roman" w:cs="Times New Roman"/>
                <w:sz w:val="24"/>
                <w:szCs w:val="24"/>
              </w:rPr>
              <w:t>3-asis žingsnis</w:t>
            </w:r>
          </w:p>
        </w:tc>
        <w:tc>
          <w:tcPr>
            <w:tcW w:w="3690" w:type="dxa"/>
          </w:tcPr>
          <w:p w:rsidR="006B28EF" w:rsidRDefault="006B28EF" w:rsidP="00476BF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Yra ramus ir rodo pasitenkinimą kasdiene tvarka bei ritualais. Jeigu kas nepatinka, nueina šalin, atsisako bendros veiklos. </w:t>
            </w:r>
          </w:p>
          <w:p w:rsidR="006B28EF" w:rsidRDefault="006B28EF" w:rsidP="00476BF6">
            <w:pPr>
              <w:rPr>
                <w:rFonts w:ascii="Times New Roman" w:hAnsi="Times New Roman" w:cs="Times New Roman"/>
                <w:sz w:val="24"/>
                <w:szCs w:val="24"/>
              </w:rPr>
            </w:pPr>
          </w:p>
        </w:tc>
        <w:tc>
          <w:tcPr>
            <w:tcW w:w="4878" w:type="dxa"/>
          </w:tcPr>
          <w:p w:rsidR="006B28EF" w:rsidRDefault="006B28EF"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Žinoti ir taikyti kiekvienam vaikui priimtiną dienos ritmą, priimtinus nusiraminimo būdus.</w:t>
            </w:r>
          </w:p>
          <w:p w:rsidR="006B28EF" w:rsidRDefault="006B28EF"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Pasiūlyti vaikams žais</w:t>
            </w:r>
            <w:r w:rsidR="00E66C72">
              <w:rPr>
                <w:rFonts w:ascii="Times New Roman" w:eastAsia="Times New Roman" w:hAnsi="Times New Roman" w:cs="Times New Roman"/>
                <w:sz w:val="24"/>
                <w:szCs w:val="24"/>
              </w:rPr>
              <w:t>lų ar priemonių, padedančių iš</w:t>
            </w:r>
            <w:r>
              <w:rPr>
                <w:rFonts w:ascii="Times New Roman" w:eastAsia="Times New Roman" w:hAnsi="Times New Roman" w:cs="Times New Roman"/>
                <w:sz w:val="24"/>
                <w:szCs w:val="24"/>
              </w:rPr>
              <w:t xml:space="preserve">reikšti jausmus. Žaidimui pasiūlyti </w:t>
            </w:r>
            <w:r>
              <w:rPr>
                <w:rFonts w:ascii="Times New Roman" w:eastAsia="Times New Roman" w:hAnsi="Times New Roman" w:cs="Times New Roman"/>
                <w:sz w:val="24"/>
                <w:szCs w:val="24"/>
              </w:rPr>
              <w:lastRenderedPageBreak/>
              <w:t>lėles su emocija veide.</w:t>
            </w:r>
          </w:p>
        </w:tc>
      </w:tr>
      <w:tr w:rsidR="006B28EF" w:rsidTr="00176461">
        <w:tc>
          <w:tcPr>
            <w:tcW w:w="1368" w:type="dxa"/>
            <w:vMerge/>
          </w:tcPr>
          <w:p w:rsidR="006B28EF" w:rsidRDefault="006B28EF" w:rsidP="00476BF6">
            <w:pPr>
              <w:rPr>
                <w:rFonts w:ascii="Times New Roman" w:eastAsia="Times New Roman" w:hAnsi="Times New Roman" w:cs="Times New Roman"/>
                <w:sz w:val="24"/>
                <w:szCs w:val="24"/>
              </w:rPr>
            </w:pPr>
          </w:p>
        </w:tc>
        <w:tc>
          <w:tcPr>
            <w:tcW w:w="3690" w:type="dxa"/>
          </w:tcPr>
          <w:p w:rsidR="006B28EF" w:rsidRDefault="006B28EF" w:rsidP="006B28EF">
            <w:pPr>
              <w:rPr>
                <w:rFonts w:ascii="Times New Roman" w:eastAsia="Times New Roman" w:hAnsi="Times New Roman" w:cs="Times New Roman"/>
                <w:sz w:val="24"/>
                <w:szCs w:val="24"/>
              </w:rPr>
            </w:pPr>
            <w:r>
              <w:rPr>
                <w:rFonts w:ascii="Times New Roman" w:eastAsia="Times New Roman" w:hAnsi="Times New Roman" w:cs="Times New Roman"/>
                <w:sz w:val="24"/>
                <w:szCs w:val="24"/>
              </w:rPr>
              <w:t>Geriau valdo savo emocijų raišką ir veiksmus, reaguodamas į juo besirūpinančio suaugusiojo veido išraišką, balso intonaciją, žodžius. Žaisdamas kalba su savimi, nes kalba padeda sutelkti dėmesį, kontroliuoti savo elgesį. Išbando įvairius konfliktų spren</w:t>
            </w:r>
            <w:r w:rsidR="00300833">
              <w:rPr>
                <w:rFonts w:ascii="Times New Roman" w:eastAsia="Times New Roman" w:hAnsi="Times New Roman" w:cs="Times New Roman"/>
                <w:sz w:val="24"/>
                <w:szCs w:val="24"/>
              </w:rPr>
              <w:t>dimo ar savo interesų gynimo bū</w:t>
            </w:r>
            <w:r>
              <w:rPr>
                <w:rFonts w:ascii="Times New Roman" w:eastAsia="Times New Roman" w:hAnsi="Times New Roman" w:cs="Times New Roman"/>
                <w:sz w:val="24"/>
                <w:szCs w:val="24"/>
              </w:rPr>
              <w:t>dus</w:t>
            </w:r>
            <w:r w:rsidR="00300833">
              <w:rPr>
                <w:rFonts w:ascii="Times New Roman" w:eastAsia="Times New Roman" w:hAnsi="Times New Roman" w:cs="Times New Roman"/>
                <w:sz w:val="24"/>
                <w:szCs w:val="24"/>
              </w:rPr>
              <w:t xml:space="preserve"> (rėkia, neduoda žaislo, pasako </w:t>
            </w:r>
            <w:r>
              <w:rPr>
                <w:rFonts w:ascii="Times New Roman" w:eastAsia="Times New Roman" w:hAnsi="Times New Roman" w:cs="Times New Roman"/>
                <w:sz w:val="24"/>
                <w:szCs w:val="24"/>
              </w:rPr>
              <w:t>suaugusiajam ir kt.).</w:t>
            </w:r>
          </w:p>
          <w:p w:rsidR="006B28EF" w:rsidRDefault="006B28EF" w:rsidP="006B28EF">
            <w:pPr>
              <w:rPr>
                <w:rFonts w:ascii="Times New Roman" w:eastAsia="Times New Roman" w:hAnsi="Times New Roman" w:cs="Times New Roman"/>
                <w:sz w:val="24"/>
                <w:szCs w:val="24"/>
              </w:rPr>
            </w:pPr>
          </w:p>
          <w:p w:rsidR="006B28EF" w:rsidRDefault="006B28EF" w:rsidP="006B28EF">
            <w:pPr>
              <w:rPr>
                <w:rFonts w:ascii="Times New Roman" w:eastAsia="Times New Roman" w:hAnsi="Times New Roman" w:cs="Times New Roman"/>
                <w:sz w:val="24"/>
                <w:szCs w:val="24"/>
              </w:rPr>
            </w:pPr>
          </w:p>
        </w:tc>
        <w:tc>
          <w:tcPr>
            <w:tcW w:w="4878" w:type="dxa"/>
          </w:tcPr>
          <w:p w:rsidR="006B28EF" w:rsidRDefault="006B28EF"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Skatinti vaikus vartoti žodžius, pasakant, ko jie nori, o ne fizinę jėgą. Paaiškinti ar suvaidinti, kaip vaiko elgesys įskaudino kitus. Dažnai klausti vaikų, ar jiems nereikia pagalbos.</w:t>
            </w:r>
          </w:p>
          <w:p w:rsidR="006B28EF" w:rsidRDefault="006B28EF"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Pasiūlyti vaikams būdų, kaip spręsti kylančius konfliktus. Įrengti grupėje nusiraminimo, gerų emocijų kampelį. Leisti vaikui pačiam pasirinkti, nuspręsti, ką darys, kaip pasielgs toje veikloje, kurioje jis jau sugeba priimti sprendimą.</w:t>
            </w:r>
          </w:p>
          <w:p w:rsidR="006B28EF" w:rsidRDefault="006B28EF"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Savo veido išraiška ir kalbos intonacijomis padėti vaikui valdyti savo emocijas ir spontaniškus impulsus. Padrąsinti vaikus reikšti visas emocijas. Vaikui žaidžiant su lėlėmis, parodyti daugiau, nei vaikas vartoja, emocijų ir jausmų raiškos būdų.</w:t>
            </w:r>
          </w:p>
        </w:tc>
      </w:tr>
      <w:tr w:rsidR="00AD1C36" w:rsidTr="00176461">
        <w:tc>
          <w:tcPr>
            <w:tcW w:w="1368" w:type="dxa"/>
          </w:tcPr>
          <w:p w:rsidR="00AD1C36" w:rsidRDefault="00AD1C36" w:rsidP="00476BF6">
            <w:pPr>
              <w:rPr>
                <w:rFonts w:ascii="Times New Roman" w:eastAsia="Times New Roman" w:hAnsi="Times New Roman" w:cs="Times New Roman"/>
                <w:sz w:val="24"/>
                <w:szCs w:val="24"/>
              </w:rPr>
            </w:pPr>
          </w:p>
        </w:tc>
        <w:tc>
          <w:tcPr>
            <w:tcW w:w="3690" w:type="dxa"/>
          </w:tcPr>
          <w:p w:rsidR="00AD1C36" w:rsidRDefault="00AD1C36" w:rsidP="006B28EF">
            <w:pPr>
              <w:rPr>
                <w:rFonts w:ascii="Times New Roman" w:eastAsia="Times New Roman" w:hAnsi="Times New Roman" w:cs="Times New Roman"/>
                <w:sz w:val="24"/>
                <w:szCs w:val="24"/>
              </w:rPr>
            </w:pPr>
            <w:r>
              <w:rPr>
                <w:rFonts w:ascii="Times New Roman" w:eastAsia="Times New Roman" w:hAnsi="Times New Roman" w:cs="Times New Roman"/>
                <w:sz w:val="24"/>
                <w:szCs w:val="24"/>
              </w:rPr>
              <w:t>Bando laikytis suaugusiojo prašymų ir susitarimų.</w:t>
            </w:r>
          </w:p>
        </w:tc>
        <w:tc>
          <w:tcPr>
            <w:tcW w:w="4878" w:type="dxa"/>
          </w:tcPr>
          <w:p w:rsidR="00AD1C36" w:rsidRDefault="00AD1C36"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Pagirti vaiką, kai jis atsižvelgia į suaugusiojo prašymą ir nepažeidžia susitarimų. Pakomentuoti, kodėl buvo svarbu atsižvelgti į prašymą, kodėl svarbi viena ar kita elgesio taisyklė.</w:t>
            </w:r>
          </w:p>
        </w:tc>
      </w:tr>
      <w:tr w:rsidR="006B28EF" w:rsidTr="00176461">
        <w:tc>
          <w:tcPr>
            <w:tcW w:w="1368" w:type="dxa"/>
            <w:vMerge w:val="restart"/>
          </w:tcPr>
          <w:p w:rsidR="006B28EF" w:rsidRDefault="006B28EF" w:rsidP="007A0D0D">
            <w:pPr>
              <w:rPr>
                <w:rFonts w:ascii="Times New Roman" w:hAnsi="Times New Roman" w:cs="Times New Roman"/>
                <w:sz w:val="24"/>
                <w:szCs w:val="24"/>
              </w:rPr>
            </w:pPr>
            <w:r>
              <w:rPr>
                <w:rFonts w:ascii="Times New Roman" w:eastAsia="Times New Roman" w:hAnsi="Times New Roman" w:cs="Times New Roman"/>
                <w:sz w:val="24"/>
                <w:szCs w:val="24"/>
              </w:rPr>
              <w:t>4-asis žingsnis</w:t>
            </w:r>
          </w:p>
        </w:tc>
        <w:tc>
          <w:tcPr>
            <w:tcW w:w="3690" w:type="dxa"/>
          </w:tcPr>
          <w:p w:rsidR="006B28EF" w:rsidRPr="006B28EF" w:rsidRDefault="006B28EF" w:rsidP="007A0D0D">
            <w:pPr>
              <w:rPr>
                <w:rFonts w:ascii="Times New Roman" w:eastAsia="Times New Roman" w:hAnsi="Times New Roman" w:cs="Times New Roman"/>
                <w:sz w:val="24"/>
                <w:szCs w:val="24"/>
              </w:rPr>
            </w:pPr>
            <w:r>
              <w:rPr>
                <w:rFonts w:ascii="Times New Roman" w:eastAsia="Times New Roman" w:hAnsi="Times New Roman" w:cs="Times New Roman"/>
                <w:sz w:val="24"/>
                <w:szCs w:val="24"/>
              </w:rPr>
              <w:t>Nusiramina, kalbėdamas apie tai, kas jį įskaudino, ir girdėdamas suaugusiojo komentarus.</w:t>
            </w:r>
          </w:p>
        </w:tc>
        <w:tc>
          <w:tcPr>
            <w:tcW w:w="4878" w:type="dxa"/>
          </w:tcPr>
          <w:p w:rsidR="006B28EF" w:rsidRPr="006B28EF" w:rsidRDefault="006B28EF"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Susitarti su vaikais, kad atbėgtų pasitarti su auklėtoju, kai jaučiasi įskaudinti ar nežino išeities sudėtingoje situacijoje.</w:t>
            </w:r>
          </w:p>
        </w:tc>
      </w:tr>
      <w:tr w:rsidR="006B28EF" w:rsidTr="00176461">
        <w:tc>
          <w:tcPr>
            <w:tcW w:w="1368" w:type="dxa"/>
            <w:vMerge/>
          </w:tcPr>
          <w:p w:rsidR="006B28EF" w:rsidRDefault="006B28EF" w:rsidP="007A0D0D">
            <w:pPr>
              <w:rPr>
                <w:rFonts w:ascii="Times New Roman" w:eastAsia="Times New Roman" w:hAnsi="Times New Roman" w:cs="Times New Roman"/>
                <w:sz w:val="24"/>
                <w:szCs w:val="24"/>
              </w:rPr>
            </w:pPr>
          </w:p>
        </w:tc>
        <w:tc>
          <w:tcPr>
            <w:tcW w:w="3690" w:type="dxa"/>
          </w:tcPr>
          <w:p w:rsidR="006B28EF" w:rsidRDefault="006B28EF" w:rsidP="006B28EF">
            <w:pPr>
              <w:rPr>
                <w:rFonts w:ascii="Times New Roman" w:eastAsia="Times New Roman" w:hAnsi="Times New Roman" w:cs="Times New Roman"/>
                <w:sz w:val="24"/>
                <w:szCs w:val="24"/>
              </w:rPr>
            </w:pPr>
            <w:r>
              <w:rPr>
                <w:rFonts w:ascii="Times New Roman" w:eastAsia="Times New Roman" w:hAnsi="Times New Roman" w:cs="Times New Roman"/>
                <w:sz w:val="24"/>
                <w:szCs w:val="24"/>
              </w:rPr>
              <w:t>Pradeda valdyti savo emocijų raiškos intensyvumą priklausomai nuo situacijos (pvz., ramioje aplinkoje džiaugsmą reiškia santūriau). Paklaustas ramioje situacijoje pasako galimas savo ar kito asmens netinkamo elgesio pasekmes.</w:t>
            </w:r>
          </w:p>
          <w:p w:rsidR="006B28EF" w:rsidRDefault="006B28EF" w:rsidP="006B28EF">
            <w:pPr>
              <w:rPr>
                <w:rFonts w:ascii="Times New Roman" w:eastAsia="Times New Roman" w:hAnsi="Times New Roman" w:cs="Times New Roman"/>
                <w:sz w:val="24"/>
                <w:szCs w:val="24"/>
              </w:rPr>
            </w:pPr>
          </w:p>
        </w:tc>
        <w:tc>
          <w:tcPr>
            <w:tcW w:w="4878" w:type="dxa"/>
          </w:tcPr>
          <w:p w:rsidR="006B28EF" w:rsidRDefault="006B28EF"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Paskatinti vaikų vaidmenų žaidimus, kuriuose jie prisiima bendraamžio vaidmenį įvykusioje konfliktinėje situacijoje ir kartu ieško išeities. Siūlyti žaidimus, padedančius mokytis spręsti konfliktines situacijas ir rasti tinkamą išeitį.</w:t>
            </w:r>
          </w:p>
          <w:p w:rsidR="006B28EF" w:rsidRDefault="006B28EF"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Taikyti paskatinimo, pagyrimo, loginių pasekmių metodus, padedant mokytis kontroliuoti emocijų raišką. Kalbėtis apie tinkamus emocijų raiškos būdus.</w:t>
            </w:r>
          </w:p>
        </w:tc>
      </w:tr>
      <w:tr w:rsidR="006B28EF" w:rsidTr="00176461">
        <w:tc>
          <w:tcPr>
            <w:tcW w:w="1368" w:type="dxa"/>
            <w:vMerge/>
          </w:tcPr>
          <w:p w:rsidR="006B28EF" w:rsidRDefault="006B28EF" w:rsidP="007A0D0D">
            <w:pPr>
              <w:rPr>
                <w:rFonts w:ascii="Times New Roman" w:eastAsia="Times New Roman" w:hAnsi="Times New Roman" w:cs="Times New Roman"/>
                <w:sz w:val="24"/>
                <w:szCs w:val="24"/>
              </w:rPr>
            </w:pPr>
          </w:p>
        </w:tc>
        <w:tc>
          <w:tcPr>
            <w:tcW w:w="3690" w:type="dxa"/>
          </w:tcPr>
          <w:p w:rsidR="006B28EF" w:rsidRDefault="006B28EF" w:rsidP="006B28EF">
            <w:pPr>
              <w:rPr>
                <w:rFonts w:ascii="Times New Roman" w:eastAsia="Times New Roman" w:hAnsi="Times New Roman" w:cs="Times New Roman"/>
                <w:sz w:val="24"/>
                <w:szCs w:val="24"/>
              </w:rPr>
            </w:pPr>
            <w:r>
              <w:rPr>
                <w:rFonts w:ascii="Times New Roman" w:eastAsia="Times New Roman" w:hAnsi="Times New Roman" w:cs="Times New Roman"/>
                <w:sz w:val="24"/>
                <w:szCs w:val="24"/>
              </w:rPr>
              <w:t>Nuolat primenant ir sekdamas suaugusiojo bei kitų vaikų pavyzdžiu laikosi grupėje numatytos tvarkos, susitarimų ir taisyklių. Žaisdamas stengiasi laikytis žaidimo taisyklių.</w:t>
            </w:r>
          </w:p>
        </w:tc>
        <w:tc>
          <w:tcPr>
            <w:tcW w:w="4878" w:type="dxa"/>
          </w:tcPr>
          <w:p w:rsidR="006B28EF" w:rsidRDefault="006B28EF"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Kartu su vaikais nustatyti paprastas kasdienes elgesio grupėje taisykles, kuriose matytųsi ir vaikų atsakomybė. Paskatinti, pagirti vaikus už taisyklių ir tvarkos laikymąsi, pagalbą auklėtojui.</w:t>
            </w:r>
          </w:p>
        </w:tc>
      </w:tr>
      <w:tr w:rsidR="003D35B9" w:rsidTr="00176461">
        <w:tc>
          <w:tcPr>
            <w:tcW w:w="1368" w:type="dxa"/>
            <w:vMerge w:val="restart"/>
          </w:tcPr>
          <w:p w:rsidR="003D35B9" w:rsidRDefault="003D35B9" w:rsidP="001B7E94">
            <w:pPr>
              <w:rPr>
                <w:rFonts w:ascii="Times New Roman" w:hAnsi="Times New Roman" w:cs="Times New Roman"/>
                <w:sz w:val="24"/>
                <w:szCs w:val="24"/>
              </w:rPr>
            </w:pPr>
            <w:r>
              <w:rPr>
                <w:rFonts w:ascii="Times New Roman" w:eastAsia="Times New Roman" w:hAnsi="Times New Roman" w:cs="Times New Roman"/>
                <w:sz w:val="24"/>
                <w:szCs w:val="24"/>
              </w:rPr>
              <w:t>5-asis žingsnis</w:t>
            </w:r>
          </w:p>
        </w:tc>
        <w:tc>
          <w:tcPr>
            <w:tcW w:w="3690" w:type="dxa"/>
          </w:tcPr>
          <w:p w:rsidR="003D35B9" w:rsidRDefault="003D35B9" w:rsidP="001B7E94">
            <w:pPr>
              <w:rPr>
                <w:rFonts w:ascii="Times New Roman" w:eastAsia="Times New Roman" w:hAnsi="Times New Roman" w:cs="Times New Roman"/>
                <w:sz w:val="24"/>
                <w:szCs w:val="24"/>
              </w:rPr>
            </w:pPr>
            <w:r>
              <w:rPr>
                <w:rFonts w:ascii="Times New Roman" w:eastAsia="Times New Roman" w:hAnsi="Times New Roman" w:cs="Times New Roman"/>
                <w:sz w:val="24"/>
                <w:szCs w:val="24"/>
              </w:rPr>
              <w:t>Nusiramina, atsipalaiduoja, klausydamasis ramios muzikos, pabuvęs vienas, kalbėdamasis su kitais.</w:t>
            </w:r>
          </w:p>
          <w:p w:rsidR="003D35B9" w:rsidRDefault="003D35B9" w:rsidP="001B7E94">
            <w:pPr>
              <w:rPr>
                <w:rFonts w:ascii="Times New Roman" w:eastAsia="Times New Roman" w:hAnsi="Times New Roman" w:cs="Times New Roman"/>
                <w:sz w:val="24"/>
                <w:szCs w:val="24"/>
              </w:rPr>
            </w:pPr>
          </w:p>
          <w:p w:rsidR="003D35B9" w:rsidRDefault="003D35B9" w:rsidP="001B7E94">
            <w:pPr>
              <w:rPr>
                <w:rFonts w:ascii="Times New Roman" w:hAnsi="Times New Roman" w:cs="Times New Roman"/>
                <w:sz w:val="24"/>
                <w:szCs w:val="24"/>
              </w:rPr>
            </w:pPr>
          </w:p>
        </w:tc>
        <w:tc>
          <w:tcPr>
            <w:tcW w:w="4878" w:type="dxa"/>
          </w:tcPr>
          <w:p w:rsidR="003D35B9" w:rsidRDefault="003D35B9"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Įkurti grupėje ramybės erdves, judančių švieselių įrenginius, muzikos klausymosi per ausines vietas su minkštais žaislais.</w:t>
            </w:r>
          </w:p>
          <w:p w:rsidR="003D35B9" w:rsidRPr="003D35B9" w:rsidRDefault="003D35B9"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Pasirūpinti, kad būtų žaislų, kurie padeda vaikui suvaldyti emocijas: muzikinių dėžučių, grojančių, švilpiančių vilkelių ir pan.</w:t>
            </w:r>
          </w:p>
        </w:tc>
      </w:tr>
      <w:tr w:rsidR="003D35B9" w:rsidTr="00176461">
        <w:tc>
          <w:tcPr>
            <w:tcW w:w="1368" w:type="dxa"/>
            <w:vMerge/>
          </w:tcPr>
          <w:p w:rsidR="003D35B9" w:rsidRDefault="003D35B9" w:rsidP="001B7E94">
            <w:pPr>
              <w:rPr>
                <w:rFonts w:ascii="Times New Roman" w:eastAsia="Times New Roman" w:hAnsi="Times New Roman" w:cs="Times New Roman"/>
                <w:sz w:val="24"/>
                <w:szCs w:val="24"/>
              </w:rPr>
            </w:pPr>
          </w:p>
        </w:tc>
        <w:tc>
          <w:tcPr>
            <w:tcW w:w="3690" w:type="dxa"/>
          </w:tcPr>
          <w:p w:rsidR="003D35B9" w:rsidRDefault="003D35B9" w:rsidP="00AD1C36">
            <w:pPr>
              <w:rPr>
                <w:rFonts w:ascii="Times New Roman" w:eastAsia="Times New Roman" w:hAnsi="Times New Roman" w:cs="Times New Roman"/>
                <w:sz w:val="24"/>
                <w:szCs w:val="24"/>
              </w:rPr>
            </w:pPr>
            <w:r>
              <w:rPr>
                <w:rFonts w:ascii="Times New Roman" w:eastAsia="Times New Roman" w:hAnsi="Times New Roman" w:cs="Times New Roman"/>
                <w:sz w:val="24"/>
                <w:szCs w:val="24"/>
              </w:rPr>
              <w:t>Vis dažniau jausmus išreiškia mimika ir žodžiais, o ne veiksmais. Ramioje situacijoje sugalvoja kelis konflikto sprendimo būdus, numato jų taikymo pasekmes.</w:t>
            </w:r>
          </w:p>
        </w:tc>
        <w:tc>
          <w:tcPr>
            <w:tcW w:w="4878" w:type="dxa"/>
          </w:tcPr>
          <w:p w:rsidR="003D35B9" w:rsidRDefault="003D35B9"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Skatinti vaiko pastangas pačiam spręsti problemas ir nesutarimus, ieškoti taikių išei- čių, keliant problemų sprendimą skatinančius klausimus: „Kaip galima išspręsti šią problemą? Kas atsitiks, jeigu padarysime taip?“</w:t>
            </w:r>
            <w:r w:rsidR="00AD1C36">
              <w:rPr>
                <w:rFonts w:ascii="Times New Roman" w:eastAsia="Times New Roman" w:hAnsi="Times New Roman" w:cs="Times New Roman"/>
                <w:sz w:val="24"/>
                <w:szCs w:val="24"/>
              </w:rPr>
              <w:t>.</w:t>
            </w:r>
          </w:p>
        </w:tc>
      </w:tr>
      <w:tr w:rsidR="00AD1C36" w:rsidTr="00176461">
        <w:tc>
          <w:tcPr>
            <w:tcW w:w="1368" w:type="dxa"/>
            <w:vMerge/>
          </w:tcPr>
          <w:p w:rsidR="00AD1C36" w:rsidRDefault="00AD1C36" w:rsidP="001B7E94">
            <w:pPr>
              <w:rPr>
                <w:rFonts w:ascii="Times New Roman" w:eastAsia="Times New Roman" w:hAnsi="Times New Roman" w:cs="Times New Roman"/>
                <w:sz w:val="24"/>
                <w:szCs w:val="24"/>
              </w:rPr>
            </w:pPr>
          </w:p>
        </w:tc>
        <w:tc>
          <w:tcPr>
            <w:tcW w:w="3690" w:type="dxa"/>
          </w:tcPr>
          <w:p w:rsidR="00AD1C36" w:rsidRDefault="00AD1C36" w:rsidP="00AD1C3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Retkarčiais primenamas laikosi grupėje numatytos tvarkos, susitarimų ir taisyklių. </w:t>
            </w:r>
          </w:p>
          <w:p w:rsidR="00AD1C36" w:rsidRDefault="00AD1C36" w:rsidP="003D35B9">
            <w:pPr>
              <w:rPr>
                <w:rFonts w:ascii="Times New Roman" w:eastAsia="Times New Roman" w:hAnsi="Times New Roman" w:cs="Times New Roman"/>
                <w:sz w:val="24"/>
                <w:szCs w:val="24"/>
              </w:rPr>
            </w:pPr>
          </w:p>
        </w:tc>
        <w:tc>
          <w:tcPr>
            <w:tcW w:w="4878" w:type="dxa"/>
          </w:tcPr>
          <w:p w:rsidR="00AD1C36" w:rsidRDefault="00AD1C36"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Leisti vaikui pačiam spręsti problemas, neskubėti patarinėti, nurodinėti. Pasakoti istorijas arba žaisti žaidimus, kurių veikėjai pozityviai sprendžia konfliktus. Būtinai padėti vaikui, kuriam reikalinga pagalba derybose (pvz., vaikams su kalbos sutrikimais), konkrečiose konfliktinėse situacijose.</w:t>
            </w:r>
          </w:p>
        </w:tc>
      </w:tr>
      <w:tr w:rsidR="003D35B9" w:rsidTr="00176461">
        <w:tc>
          <w:tcPr>
            <w:tcW w:w="1368" w:type="dxa"/>
            <w:vMerge/>
          </w:tcPr>
          <w:p w:rsidR="003D35B9" w:rsidRDefault="003D35B9" w:rsidP="001B7E94">
            <w:pPr>
              <w:rPr>
                <w:rFonts w:ascii="Times New Roman" w:eastAsia="Times New Roman" w:hAnsi="Times New Roman" w:cs="Times New Roman"/>
                <w:sz w:val="24"/>
                <w:szCs w:val="24"/>
              </w:rPr>
            </w:pPr>
          </w:p>
        </w:tc>
        <w:tc>
          <w:tcPr>
            <w:tcW w:w="3690" w:type="dxa"/>
          </w:tcPr>
          <w:p w:rsidR="003D35B9" w:rsidRDefault="003D35B9" w:rsidP="001B7E94">
            <w:pPr>
              <w:rPr>
                <w:rFonts w:ascii="Times New Roman" w:eastAsia="Times New Roman" w:hAnsi="Times New Roman" w:cs="Times New Roman"/>
                <w:sz w:val="24"/>
                <w:szCs w:val="24"/>
              </w:rPr>
            </w:pPr>
            <w:r>
              <w:rPr>
                <w:rFonts w:ascii="Times New Roman" w:eastAsia="Times New Roman" w:hAnsi="Times New Roman" w:cs="Times New Roman"/>
                <w:sz w:val="24"/>
                <w:szCs w:val="24"/>
              </w:rPr>
              <w:t>Pats primena kitiems tinkamo elgesio taisykles ir bando jų laikytis be suaugusiųjų priežiūros.</w:t>
            </w:r>
          </w:p>
        </w:tc>
        <w:tc>
          <w:tcPr>
            <w:tcW w:w="4878" w:type="dxa"/>
          </w:tcPr>
          <w:p w:rsidR="003D35B9" w:rsidRDefault="003D35B9"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Pastebėti vaiko pastangas laikytis tvarkos ir susitarimų, pagirti vaiką, padrąsinti.</w:t>
            </w:r>
          </w:p>
        </w:tc>
      </w:tr>
      <w:tr w:rsidR="003D35B9" w:rsidTr="00176461">
        <w:tc>
          <w:tcPr>
            <w:tcW w:w="1368" w:type="dxa"/>
            <w:vMerge w:val="restart"/>
          </w:tcPr>
          <w:p w:rsidR="003D35B9" w:rsidRDefault="003D35B9" w:rsidP="001B7E94">
            <w:pPr>
              <w:rPr>
                <w:rFonts w:ascii="Times New Roman" w:eastAsia="Times New Roman" w:hAnsi="Times New Roman" w:cs="Times New Roman"/>
                <w:sz w:val="24"/>
                <w:szCs w:val="24"/>
              </w:rPr>
            </w:pPr>
            <w:r>
              <w:rPr>
                <w:rFonts w:ascii="Times New Roman" w:eastAsia="Times New Roman" w:hAnsi="Times New Roman" w:cs="Times New Roman"/>
                <w:sz w:val="24"/>
                <w:szCs w:val="24"/>
              </w:rPr>
              <w:t>6-asis žingsnis</w:t>
            </w:r>
          </w:p>
        </w:tc>
        <w:tc>
          <w:tcPr>
            <w:tcW w:w="3690" w:type="dxa"/>
          </w:tcPr>
          <w:p w:rsidR="003D35B9" w:rsidRDefault="003D35B9" w:rsidP="00C36DA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Pats taiko įvairesnius nusiraminimo, atsipalaidavimo </w:t>
            </w:r>
          </w:p>
          <w:p w:rsidR="003D35B9" w:rsidRDefault="003D35B9" w:rsidP="00C36DA5">
            <w:pPr>
              <w:rPr>
                <w:rFonts w:ascii="Times New Roman" w:eastAsia="Times New Roman" w:hAnsi="Times New Roman" w:cs="Times New Roman"/>
                <w:sz w:val="24"/>
                <w:szCs w:val="24"/>
              </w:rPr>
            </w:pPr>
            <w:r>
              <w:rPr>
                <w:rFonts w:ascii="Times New Roman" w:eastAsia="Times New Roman" w:hAnsi="Times New Roman" w:cs="Times New Roman"/>
                <w:sz w:val="24"/>
                <w:szCs w:val="24"/>
              </w:rPr>
              <w:t>būdus (pastovi prie akvariumo su žuvytėmis, klauso pasakos, naudodamasis ausinėmis ir kt.).</w:t>
            </w:r>
          </w:p>
        </w:tc>
        <w:tc>
          <w:tcPr>
            <w:tcW w:w="4878" w:type="dxa"/>
          </w:tcPr>
          <w:p w:rsidR="003D35B9" w:rsidRDefault="003D35B9"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Padėti vaikui išreikšti savo jausmus bei nusiraminti, jį išklausant, su juo žaidžiant.</w:t>
            </w:r>
          </w:p>
          <w:p w:rsidR="003D35B9" w:rsidRDefault="003D35B9"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Skaityti M. Molickos „Terapines pasakas“ ir kalbėtis apie tinkamas išeitis konfliktinėse situacijose.</w:t>
            </w:r>
          </w:p>
        </w:tc>
      </w:tr>
      <w:tr w:rsidR="003D35B9" w:rsidTr="00176461">
        <w:tc>
          <w:tcPr>
            <w:tcW w:w="1368" w:type="dxa"/>
            <w:vMerge/>
          </w:tcPr>
          <w:p w:rsidR="003D35B9" w:rsidRDefault="003D35B9" w:rsidP="001B7E94">
            <w:pPr>
              <w:rPr>
                <w:rFonts w:ascii="Times New Roman" w:eastAsia="Times New Roman" w:hAnsi="Times New Roman" w:cs="Times New Roman"/>
                <w:sz w:val="24"/>
                <w:szCs w:val="24"/>
              </w:rPr>
            </w:pPr>
          </w:p>
        </w:tc>
        <w:tc>
          <w:tcPr>
            <w:tcW w:w="3690" w:type="dxa"/>
          </w:tcPr>
          <w:p w:rsidR="003D35B9" w:rsidRDefault="003D35B9" w:rsidP="00C36DA5">
            <w:pPr>
              <w:rPr>
                <w:rFonts w:ascii="Times New Roman" w:eastAsia="Times New Roman" w:hAnsi="Times New Roman" w:cs="Times New Roman"/>
                <w:sz w:val="24"/>
                <w:szCs w:val="24"/>
              </w:rPr>
            </w:pPr>
            <w:r>
              <w:rPr>
                <w:rFonts w:ascii="Times New Roman" w:eastAsia="Times New Roman" w:hAnsi="Times New Roman" w:cs="Times New Roman"/>
                <w:sz w:val="24"/>
                <w:szCs w:val="24"/>
              </w:rPr>
              <w:t>Bando susilaikyti nuo netinkamo e</w:t>
            </w:r>
            <w:r w:rsidR="00CE3ED5">
              <w:rPr>
                <w:rFonts w:ascii="Times New Roman" w:eastAsia="Times New Roman" w:hAnsi="Times New Roman" w:cs="Times New Roman"/>
                <w:sz w:val="24"/>
                <w:szCs w:val="24"/>
              </w:rPr>
              <w:t>lgesio jį provokuojan</w:t>
            </w:r>
            <w:r>
              <w:rPr>
                <w:rFonts w:ascii="Times New Roman" w:eastAsia="Times New Roman" w:hAnsi="Times New Roman" w:cs="Times New Roman"/>
                <w:sz w:val="24"/>
                <w:szCs w:val="24"/>
              </w:rPr>
              <w:t xml:space="preserve">čiose situacijose, ieško taikių išeičių, </w:t>
            </w:r>
            <w:r w:rsidR="00CE3ED5">
              <w:rPr>
                <w:rFonts w:ascii="Times New Roman" w:eastAsia="Times New Roman" w:hAnsi="Times New Roman" w:cs="Times New Roman"/>
                <w:sz w:val="24"/>
                <w:szCs w:val="24"/>
              </w:rPr>
              <w:t xml:space="preserve">kad neskaudintų kitų. Stengiasi </w:t>
            </w:r>
            <w:r>
              <w:rPr>
                <w:rFonts w:ascii="Times New Roman" w:eastAsia="Times New Roman" w:hAnsi="Times New Roman" w:cs="Times New Roman"/>
                <w:sz w:val="24"/>
                <w:szCs w:val="24"/>
              </w:rPr>
              <w:t>suvaldyti savo pyktį, įniršį.</w:t>
            </w:r>
          </w:p>
        </w:tc>
        <w:tc>
          <w:tcPr>
            <w:tcW w:w="4878" w:type="dxa"/>
          </w:tcPr>
          <w:p w:rsidR="003D35B9" w:rsidRDefault="003D35B9" w:rsidP="00E66C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Padėti įvardyti sudėtingus jausmus: nusivylimą, nerimą, pavydą.</w:t>
            </w:r>
          </w:p>
          <w:p w:rsidR="003D35B9" w:rsidRDefault="003D35B9" w:rsidP="00E66C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Leisti vaikams žaisti kovos žaidimus, bet </w:t>
            </w:r>
          </w:p>
          <w:p w:rsidR="003D35B9" w:rsidRDefault="003D35B9" w:rsidP="00E66C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stebėti, ar nėra ribų peržengimo ženklų.</w:t>
            </w:r>
          </w:p>
        </w:tc>
      </w:tr>
      <w:tr w:rsidR="003D35B9" w:rsidTr="00176461">
        <w:tc>
          <w:tcPr>
            <w:tcW w:w="1368" w:type="dxa"/>
            <w:vMerge/>
          </w:tcPr>
          <w:p w:rsidR="003D35B9" w:rsidRDefault="003D35B9" w:rsidP="001B7E94">
            <w:pPr>
              <w:rPr>
                <w:rFonts w:ascii="Times New Roman" w:eastAsia="Times New Roman" w:hAnsi="Times New Roman" w:cs="Times New Roman"/>
                <w:sz w:val="24"/>
                <w:szCs w:val="24"/>
              </w:rPr>
            </w:pPr>
          </w:p>
        </w:tc>
        <w:tc>
          <w:tcPr>
            <w:tcW w:w="3690" w:type="dxa"/>
          </w:tcPr>
          <w:p w:rsidR="003D35B9" w:rsidRDefault="003D35B9" w:rsidP="001B7E94">
            <w:pPr>
              <w:rPr>
                <w:rFonts w:ascii="Times New Roman" w:eastAsia="Times New Roman" w:hAnsi="Times New Roman" w:cs="Times New Roman"/>
                <w:sz w:val="24"/>
                <w:szCs w:val="24"/>
              </w:rPr>
            </w:pPr>
            <w:r>
              <w:rPr>
                <w:rFonts w:ascii="Times New Roman" w:eastAsia="Times New Roman" w:hAnsi="Times New Roman" w:cs="Times New Roman"/>
                <w:sz w:val="24"/>
                <w:szCs w:val="24"/>
              </w:rPr>
              <w:t>Supranta susitarimų, taisyklių prasmę bei naudingumą ir dažniausiai savarankiškai jų laikosi. Lengvai priima dienos ritmo pasikeitimus.</w:t>
            </w:r>
          </w:p>
        </w:tc>
        <w:tc>
          <w:tcPr>
            <w:tcW w:w="4878" w:type="dxa"/>
          </w:tcPr>
          <w:p w:rsidR="003D35B9" w:rsidRDefault="003D35B9" w:rsidP="003008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Nustatyti ribas, kurias peržengus žaidimai gali tapti pavojingi, aiškintis su vaikais skirtumus tarp kovinių žaidimų ir peštynių tikrovėje.</w:t>
            </w:r>
          </w:p>
        </w:tc>
      </w:tr>
    </w:tbl>
    <w:p w:rsidR="00476BF6" w:rsidRPr="007A6701" w:rsidRDefault="00476BF6" w:rsidP="00476BF6">
      <w:pPr>
        <w:pStyle w:val="Sraopastraipa"/>
        <w:widowControl w:val="0"/>
        <w:spacing w:after="0" w:line="360" w:lineRule="auto"/>
        <w:rPr>
          <w:rFonts w:ascii="Times New Roman" w:eastAsia="Times New Roman" w:hAnsi="Times New Roman" w:cs="Times New Roman"/>
          <w:sz w:val="24"/>
          <w:szCs w:val="24"/>
        </w:rPr>
      </w:pPr>
    </w:p>
    <w:p w:rsidR="001C5A0E" w:rsidRDefault="001C5A0E" w:rsidP="008E2FD9">
      <w:pPr>
        <w:spacing w:line="360" w:lineRule="auto"/>
        <w:rPr>
          <w:rFonts w:ascii="Times New Roman" w:hAnsi="Times New Roman" w:cs="Times New Roman"/>
          <w:sz w:val="24"/>
          <w:szCs w:val="24"/>
        </w:rPr>
      </w:pPr>
      <w:r>
        <w:rPr>
          <w:rFonts w:ascii="Times New Roman" w:hAnsi="Times New Roman" w:cs="Times New Roman"/>
          <w:b/>
          <w:sz w:val="24"/>
          <w:szCs w:val="24"/>
        </w:rPr>
        <w:t>Savivoka</w:t>
      </w:r>
      <w:r w:rsidR="007A6701">
        <w:rPr>
          <w:rFonts w:ascii="Times New Roman" w:hAnsi="Times New Roman" w:cs="Times New Roman"/>
          <w:b/>
          <w:sz w:val="24"/>
          <w:szCs w:val="24"/>
        </w:rPr>
        <w:t xml:space="preserve"> </w:t>
      </w:r>
      <w:r w:rsidR="007A6701" w:rsidRPr="00EE79BB">
        <w:rPr>
          <w:rFonts w:ascii="Times New Roman" w:hAnsi="Times New Roman" w:cs="Times New Roman"/>
          <w:i/>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tai savo buvimo</w:t>
      </w:r>
      <w:r w:rsidR="00CE3ED5">
        <w:rPr>
          <w:rFonts w:ascii="Times New Roman" w:hAnsi="Times New Roman" w:cs="Times New Roman"/>
          <w:sz w:val="24"/>
          <w:szCs w:val="24"/>
        </w:rPr>
        <w:t xml:space="preserve"> </w:t>
      </w:r>
      <w:r>
        <w:rPr>
          <w:rFonts w:ascii="Times New Roman" w:hAnsi="Times New Roman" w:cs="Times New Roman"/>
          <w:sz w:val="24"/>
          <w:szCs w:val="24"/>
        </w:rPr>
        <w:t>(aš esu, buvau, būsiu),</w:t>
      </w:r>
      <w:r w:rsidR="007A6701">
        <w:rPr>
          <w:rFonts w:ascii="Times New Roman" w:hAnsi="Times New Roman" w:cs="Times New Roman"/>
          <w:sz w:val="24"/>
          <w:szCs w:val="24"/>
        </w:rPr>
        <w:t xml:space="preserve"> </w:t>
      </w:r>
      <w:r>
        <w:rPr>
          <w:rFonts w:ascii="Times New Roman" w:hAnsi="Times New Roman" w:cs="Times New Roman"/>
          <w:sz w:val="24"/>
          <w:szCs w:val="24"/>
        </w:rPr>
        <w:t>atskirumo nuo kitų, unikalumo, asmeninio, lytinio tapatumo jausmas.</w:t>
      </w:r>
    </w:p>
    <w:p w:rsidR="001C5A0E" w:rsidRPr="004C177C" w:rsidRDefault="001C5A0E" w:rsidP="008E2FD9">
      <w:pPr>
        <w:spacing w:line="360" w:lineRule="auto"/>
        <w:rPr>
          <w:rFonts w:ascii="Times New Roman" w:hAnsi="Times New Roman" w:cs="Times New Roman"/>
          <w:sz w:val="24"/>
          <w:szCs w:val="24"/>
        </w:rPr>
      </w:pPr>
      <w:r w:rsidRPr="00E30CA7">
        <w:rPr>
          <w:rFonts w:ascii="Times New Roman" w:hAnsi="Times New Roman" w:cs="Times New Roman"/>
          <w:b/>
          <w:sz w:val="24"/>
          <w:szCs w:val="24"/>
        </w:rPr>
        <w:t>Savigarba</w:t>
      </w:r>
      <w:r w:rsidR="007A6701">
        <w:rPr>
          <w:rFonts w:ascii="Times New Roman" w:hAnsi="Times New Roman" w:cs="Times New Roman"/>
          <w:b/>
          <w:sz w:val="24"/>
          <w:szCs w:val="24"/>
        </w:rPr>
        <w:t xml:space="preserve"> </w:t>
      </w:r>
      <w:r w:rsidR="007A6701" w:rsidRPr="00EE79BB">
        <w:rPr>
          <w:rFonts w:ascii="Times New Roman" w:hAnsi="Times New Roman" w:cs="Times New Roman"/>
          <w:i/>
          <w:sz w:val="24"/>
          <w:szCs w:val="24"/>
        </w:rPr>
        <w:t>–</w:t>
      </w:r>
      <w:r w:rsidR="007A6701">
        <w:rPr>
          <w:rFonts w:ascii="Times New Roman" w:hAnsi="Times New Roman" w:cs="Times New Roman"/>
          <w:b/>
          <w:sz w:val="24"/>
          <w:szCs w:val="24"/>
        </w:rPr>
        <w:t xml:space="preserve"> </w:t>
      </w:r>
      <w:r>
        <w:rPr>
          <w:rFonts w:ascii="Times New Roman" w:hAnsi="Times New Roman" w:cs="Times New Roman"/>
          <w:sz w:val="24"/>
          <w:szCs w:val="24"/>
        </w:rPr>
        <w:t>tai santykis su savimi, pasitikėjimas savimi ir savo gebėjimais, didžiavimasis savimi ir tikėjimas, kad kiti tave vertina palankiai.</w:t>
      </w:r>
    </w:p>
    <w:p w:rsidR="001C5A0E" w:rsidRPr="00F65E38" w:rsidRDefault="001C5A0E" w:rsidP="008E2FD9">
      <w:pPr>
        <w:spacing w:line="360" w:lineRule="auto"/>
        <w:rPr>
          <w:rFonts w:ascii="Times New Roman" w:hAnsi="Times New Roman" w:cs="Times New Roman"/>
          <w:b/>
          <w:sz w:val="24"/>
          <w:szCs w:val="24"/>
        </w:rPr>
      </w:pPr>
      <w:r>
        <w:rPr>
          <w:rFonts w:ascii="Times New Roman" w:hAnsi="Times New Roman" w:cs="Times New Roman"/>
          <w:b/>
          <w:sz w:val="24"/>
          <w:szCs w:val="24"/>
        </w:rPr>
        <w:t>Savivokos ir savigarbos</w:t>
      </w:r>
      <w:r w:rsidRPr="00F65E38">
        <w:rPr>
          <w:rFonts w:ascii="Times New Roman" w:hAnsi="Times New Roman" w:cs="Times New Roman"/>
          <w:b/>
          <w:sz w:val="24"/>
          <w:szCs w:val="24"/>
        </w:rPr>
        <w:t xml:space="preserve"> įgūdžių srityje vaikui ugdantis tobulėja:</w:t>
      </w:r>
    </w:p>
    <w:p w:rsidR="001C5A0E" w:rsidRPr="008E2FD9" w:rsidRDefault="001C5A0E" w:rsidP="00B36045">
      <w:pPr>
        <w:pStyle w:val="Sraopastraipa"/>
        <w:numPr>
          <w:ilvl w:val="0"/>
          <w:numId w:val="15"/>
        </w:numPr>
        <w:spacing w:line="360" w:lineRule="auto"/>
        <w:rPr>
          <w:rFonts w:ascii="Times New Roman" w:hAnsi="Times New Roman" w:cs="Times New Roman"/>
          <w:sz w:val="24"/>
          <w:szCs w:val="24"/>
        </w:rPr>
      </w:pPr>
      <w:r w:rsidRPr="008E2FD9">
        <w:rPr>
          <w:rFonts w:ascii="Times New Roman" w:hAnsi="Times New Roman" w:cs="Times New Roman"/>
          <w:sz w:val="24"/>
          <w:szCs w:val="24"/>
        </w:rPr>
        <w:t>vaiko asmeninio tapatumo jausmas,</w:t>
      </w:r>
    </w:p>
    <w:p w:rsidR="001C5A0E" w:rsidRPr="008E2FD9" w:rsidRDefault="001C5A0E" w:rsidP="00B36045">
      <w:pPr>
        <w:pStyle w:val="Sraopastraipa"/>
        <w:numPr>
          <w:ilvl w:val="0"/>
          <w:numId w:val="15"/>
        </w:numPr>
        <w:spacing w:line="360" w:lineRule="auto"/>
        <w:rPr>
          <w:rFonts w:ascii="Times New Roman" w:hAnsi="Times New Roman" w:cs="Times New Roman"/>
          <w:sz w:val="24"/>
          <w:szCs w:val="24"/>
        </w:rPr>
      </w:pPr>
      <w:r w:rsidRPr="008E2FD9">
        <w:rPr>
          <w:rFonts w:ascii="Times New Roman" w:hAnsi="Times New Roman" w:cs="Times New Roman"/>
          <w:sz w:val="24"/>
          <w:szCs w:val="24"/>
        </w:rPr>
        <w:t>bendrumo su šeima, grupe jausmas, tautinio tapatumo jausmas,</w:t>
      </w:r>
    </w:p>
    <w:p w:rsidR="00186223" w:rsidRDefault="001C5A0E" w:rsidP="00186223">
      <w:pPr>
        <w:pStyle w:val="Sraopastraipa"/>
        <w:numPr>
          <w:ilvl w:val="0"/>
          <w:numId w:val="15"/>
        </w:numPr>
        <w:spacing w:line="360" w:lineRule="auto"/>
        <w:rPr>
          <w:rFonts w:ascii="Times New Roman" w:hAnsi="Times New Roman" w:cs="Times New Roman"/>
          <w:sz w:val="24"/>
          <w:szCs w:val="24"/>
        </w:rPr>
      </w:pPr>
      <w:r w:rsidRPr="008E2FD9">
        <w:rPr>
          <w:rFonts w:ascii="Times New Roman" w:hAnsi="Times New Roman" w:cs="Times New Roman"/>
          <w:sz w:val="24"/>
          <w:szCs w:val="24"/>
        </w:rPr>
        <w:t>pozityvus savęs vertinimas.</w:t>
      </w:r>
    </w:p>
    <w:p w:rsidR="00A63D9A" w:rsidRPr="00A63D9A" w:rsidRDefault="00A63D9A" w:rsidP="00A63D9A">
      <w:pPr>
        <w:pStyle w:val="Sraopastraipa"/>
        <w:spacing w:line="360" w:lineRule="auto"/>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1458"/>
        <w:gridCol w:w="3600"/>
        <w:gridCol w:w="4878"/>
      </w:tblGrid>
      <w:tr w:rsidR="003D35B9" w:rsidTr="00176461">
        <w:tc>
          <w:tcPr>
            <w:tcW w:w="9936" w:type="dxa"/>
            <w:gridSpan w:val="3"/>
          </w:tcPr>
          <w:p w:rsidR="003D35B9" w:rsidRPr="008E2FD9" w:rsidRDefault="003D35B9" w:rsidP="00176461">
            <w:pPr>
              <w:pStyle w:val="Sraopastraipa"/>
              <w:ind w:left="1080"/>
              <w:rPr>
                <w:rFonts w:ascii="Times New Roman" w:hAnsi="Times New Roman" w:cs="Times New Roman"/>
                <w:b/>
                <w:sz w:val="24"/>
                <w:szCs w:val="24"/>
              </w:rPr>
            </w:pPr>
            <w:r>
              <w:rPr>
                <w:rFonts w:ascii="Times New Roman" w:hAnsi="Times New Roman" w:cs="Times New Roman"/>
                <w:b/>
                <w:sz w:val="24"/>
                <w:szCs w:val="24"/>
              </w:rPr>
              <w:lastRenderedPageBreak/>
              <w:t>5.</w:t>
            </w:r>
            <w:r w:rsidRPr="00CC1B7C">
              <w:rPr>
                <w:rFonts w:ascii="Times New Roman" w:hAnsi="Times New Roman" w:cs="Times New Roman"/>
                <w:b/>
                <w:sz w:val="24"/>
                <w:szCs w:val="24"/>
              </w:rPr>
              <w:t xml:space="preserve">UGDYMOSI PASIEKIMŲ SRITIS: </w:t>
            </w:r>
            <w:r>
              <w:rPr>
                <w:rFonts w:ascii="Times New Roman" w:hAnsi="Times New Roman" w:cs="Times New Roman"/>
                <w:b/>
                <w:sz w:val="24"/>
                <w:szCs w:val="24"/>
              </w:rPr>
              <w:t>SAVIVOKA IR SAVIGARBA</w:t>
            </w:r>
          </w:p>
        </w:tc>
      </w:tr>
      <w:tr w:rsidR="003D35B9" w:rsidTr="00CC3B93">
        <w:trPr>
          <w:trHeight w:val="350"/>
        </w:trPr>
        <w:tc>
          <w:tcPr>
            <w:tcW w:w="9936" w:type="dxa"/>
            <w:gridSpan w:val="3"/>
            <w:shd w:val="clear" w:color="auto" w:fill="FFD966" w:themeFill="accent4" w:themeFillTint="99"/>
          </w:tcPr>
          <w:p w:rsidR="003D35B9" w:rsidRPr="00EE79BB" w:rsidRDefault="003D35B9" w:rsidP="00176461">
            <w:pPr>
              <w:rPr>
                <w:rFonts w:ascii="Times New Roman" w:hAnsi="Times New Roman" w:cs="Times New Roman"/>
                <w:i/>
                <w:sz w:val="24"/>
                <w:szCs w:val="24"/>
              </w:rPr>
            </w:pPr>
            <w:r w:rsidRPr="00EE79BB">
              <w:rPr>
                <w:rFonts w:ascii="Times New Roman" w:hAnsi="Times New Roman" w:cs="Times New Roman"/>
                <w:i/>
                <w:sz w:val="24"/>
                <w:szCs w:val="24"/>
              </w:rPr>
              <w:t>VERTYBINĖ NUOSTATA – save vertina teigiamai.</w:t>
            </w:r>
          </w:p>
        </w:tc>
      </w:tr>
      <w:tr w:rsidR="003D35B9" w:rsidTr="00B91D78">
        <w:tc>
          <w:tcPr>
            <w:tcW w:w="9936" w:type="dxa"/>
            <w:gridSpan w:val="3"/>
            <w:shd w:val="clear" w:color="auto" w:fill="70AD47" w:themeFill="accent6"/>
          </w:tcPr>
          <w:p w:rsidR="003D35B9" w:rsidRPr="00EE79BB" w:rsidRDefault="003D35B9" w:rsidP="00176461">
            <w:pPr>
              <w:rPr>
                <w:rFonts w:ascii="Times New Roman" w:hAnsi="Times New Roman" w:cs="Times New Roman"/>
                <w:i/>
                <w:sz w:val="24"/>
                <w:szCs w:val="24"/>
              </w:rPr>
            </w:pPr>
            <w:r w:rsidRPr="00EE79BB">
              <w:rPr>
                <w:rFonts w:ascii="Times New Roman" w:hAnsi="Times New Roman" w:cs="Times New Roman"/>
                <w:i/>
                <w:sz w:val="24"/>
                <w:szCs w:val="24"/>
              </w:rPr>
              <w:t>ESMINIS GEBĖJIMAS – supranta savo asmens tapatumą (“aš esu, buvau, būsiu”), pasako, kad yra berniukas/ mergaitė, priskiria save savo šeimai, grupei, bendruomenei, pasitiki savimi ir savo gebėjimais, palankiai kalba apie save, tikisi, kad kitiems jis patinka, supranta ir gina savo teises būti ir žaisti kartu su kitais.</w:t>
            </w:r>
          </w:p>
        </w:tc>
      </w:tr>
      <w:tr w:rsidR="003D35B9" w:rsidTr="003D35B9">
        <w:tc>
          <w:tcPr>
            <w:tcW w:w="1458" w:type="dxa"/>
          </w:tcPr>
          <w:p w:rsidR="003D35B9" w:rsidRPr="0077363B" w:rsidRDefault="003D35B9" w:rsidP="00176461">
            <w:pPr>
              <w:jc w:val="center"/>
              <w:rPr>
                <w:rFonts w:ascii="Times New Roman" w:hAnsi="Times New Roman" w:cs="Times New Roman"/>
                <w:b/>
                <w:sz w:val="24"/>
                <w:szCs w:val="24"/>
              </w:rPr>
            </w:pPr>
            <w:r>
              <w:rPr>
                <w:rFonts w:ascii="Times New Roman" w:hAnsi="Times New Roman" w:cs="Times New Roman"/>
                <w:b/>
                <w:sz w:val="24"/>
                <w:szCs w:val="24"/>
              </w:rPr>
              <w:t>Žingsniai</w:t>
            </w:r>
          </w:p>
        </w:tc>
        <w:tc>
          <w:tcPr>
            <w:tcW w:w="3600" w:type="dxa"/>
          </w:tcPr>
          <w:p w:rsidR="003D35B9" w:rsidRPr="0077363B" w:rsidRDefault="003D35B9" w:rsidP="00176461">
            <w:pPr>
              <w:jc w:val="center"/>
              <w:rPr>
                <w:rFonts w:ascii="Times New Roman" w:hAnsi="Times New Roman" w:cs="Times New Roman"/>
                <w:b/>
                <w:sz w:val="24"/>
                <w:szCs w:val="24"/>
              </w:rPr>
            </w:pPr>
            <w:r w:rsidRPr="0077363B">
              <w:rPr>
                <w:rFonts w:ascii="Times New Roman" w:hAnsi="Times New Roman" w:cs="Times New Roman"/>
                <w:b/>
                <w:sz w:val="24"/>
                <w:szCs w:val="24"/>
              </w:rPr>
              <w:t>Pasiekimai</w:t>
            </w:r>
          </w:p>
        </w:tc>
        <w:tc>
          <w:tcPr>
            <w:tcW w:w="4878" w:type="dxa"/>
          </w:tcPr>
          <w:p w:rsidR="003D35B9" w:rsidRPr="0077363B" w:rsidRDefault="003D35B9" w:rsidP="00176461">
            <w:pPr>
              <w:jc w:val="center"/>
              <w:rPr>
                <w:rFonts w:ascii="Times New Roman" w:hAnsi="Times New Roman" w:cs="Times New Roman"/>
                <w:b/>
                <w:sz w:val="24"/>
                <w:szCs w:val="24"/>
              </w:rPr>
            </w:pPr>
            <w:r w:rsidRPr="0077363B">
              <w:rPr>
                <w:rFonts w:ascii="Times New Roman" w:hAnsi="Times New Roman" w:cs="Times New Roman"/>
                <w:b/>
                <w:sz w:val="24"/>
                <w:szCs w:val="24"/>
              </w:rPr>
              <w:t>Ugdymo gairės / numatomos veiklos</w:t>
            </w:r>
          </w:p>
        </w:tc>
      </w:tr>
      <w:tr w:rsidR="009B674D" w:rsidTr="003D35B9">
        <w:tc>
          <w:tcPr>
            <w:tcW w:w="1458" w:type="dxa"/>
            <w:vMerge w:val="restart"/>
          </w:tcPr>
          <w:p w:rsidR="009B674D" w:rsidRDefault="009B674D" w:rsidP="003D35B9">
            <w:pPr>
              <w:rPr>
                <w:rFonts w:ascii="Times New Roman" w:hAnsi="Times New Roman" w:cs="Times New Roman"/>
                <w:sz w:val="24"/>
                <w:szCs w:val="24"/>
              </w:rPr>
            </w:pPr>
            <w:r>
              <w:rPr>
                <w:rFonts w:ascii="Times New Roman" w:eastAsia="Times New Roman" w:hAnsi="Times New Roman" w:cs="Times New Roman"/>
                <w:sz w:val="24"/>
                <w:szCs w:val="24"/>
              </w:rPr>
              <w:t>1-asis žingsnis</w:t>
            </w:r>
          </w:p>
        </w:tc>
        <w:tc>
          <w:tcPr>
            <w:tcW w:w="3600" w:type="dxa"/>
          </w:tcPr>
          <w:p w:rsidR="009B674D" w:rsidRDefault="009B674D" w:rsidP="003D35B9">
            <w:pPr>
              <w:rPr>
                <w:rFonts w:ascii="Times New Roman" w:hAnsi="Times New Roman" w:cs="Times New Roman"/>
                <w:sz w:val="24"/>
                <w:szCs w:val="24"/>
              </w:rPr>
            </w:pPr>
            <w:r>
              <w:rPr>
                <w:rFonts w:ascii="Times New Roman" w:hAnsi="Times New Roman" w:cs="Times New Roman"/>
                <w:sz w:val="24"/>
                <w:szCs w:val="24"/>
              </w:rPr>
              <w:t>Reaguoja į pasakytą savo vardą.</w:t>
            </w:r>
            <w:r w:rsidR="00300833">
              <w:rPr>
                <w:rFonts w:ascii="Times New Roman" w:hAnsi="Times New Roman" w:cs="Times New Roman"/>
                <w:sz w:val="24"/>
                <w:szCs w:val="24"/>
              </w:rPr>
              <w:t xml:space="preserve"> </w:t>
            </w:r>
            <w:r>
              <w:rPr>
                <w:rFonts w:ascii="Times New Roman" w:hAnsi="Times New Roman" w:cs="Times New Roman"/>
                <w:sz w:val="24"/>
                <w:szCs w:val="24"/>
              </w:rPr>
              <w:t>Pradeda jausti savo kūno buvimą – apžiūrinėja, tyrinėja savo rankas, kojas, stebi jų judėjimą. Apžiūrinėja, liečia kitą vaiką, tyrinėja jo kūną.</w:t>
            </w:r>
          </w:p>
        </w:tc>
        <w:tc>
          <w:tcPr>
            <w:tcW w:w="4878" w:type="dxa"/>
          </w:tcPr>
          <w:p w:rsidR="009B674D" w:rsidRDefault="009B674D" w:rsidP="00300833">
            <w:pPr>
              <w:jc w:val="both"/>
              <w:rPr>
                <w:rFonts w:ascii="Times New Roman" w:hAnsi="Times New Roman" w:cs="Times New Roman"/>
                <w:sz w:val="24"/>
                <w:szCs w:val="24"/>
              </w:rPr>
            </w:pPr>
            <w:r>
              <w:rPr>
                <w:rFonts w:ascii="Times New Roman" w:hAnsi="Times New Roman" w:cs="Times New Roman"/>
                <w:sz w:val="24"/>
                <w:szCs w:val="24"/>
              </w:rPr>
              <w:t>Laikytis pastovaus dienos ritmo ir ritualų, su tais pačiais žaislais žaisti tuos pačius žaidimus.</w:t>
            </w:r>
          </w:p>
          <w:p w:rsidR="009B674D" w:rsidRDefault="009B674D" w:rsidP="00300833">
            <w:pPr>
              <w:jc w:val="both"/>
              <w:rPr>
                <w:rFonts w:ascii="Times New Roman" w:hAnsi="Times New Roman" w:cs="Times New Roman"/>
                <w:sz w:val="24"/>
                <w:szCs w:val="24"/>
              </w:rPr>
            </w:pPr>
            <w:r>
              <w:rPr>
                <w:rFonts w:ascii="Times New Roman" w:hAnsi="Times New Roman" w:cs="Times New Roman"/>
                <w:sz w:val="24"/>
                <w:szCs w:val="24"/>
              </w:rPr>
              <w:t>Dažnai kreiptis į vaiką vardu, įvardijant jo jausmus ir veiksmus.</w:t>
            </w:r>
          </w:p>
          <w:p w:rsidR="009B674D" w:rsidRDefault="009B674D" w:rsidP="00300833">
            <w:pPr>
              <w:jc w:val="both"/>
              <w:rPr>
                <w:rFonts w:ascii="Times New Roman" w:hAnsi="Times New Roman" w:cs="Times New Roman"/>
                <w:sz w:val="24"/>
                <w:szCs w:val="24"/>
              </w:rPr>
            </w:pPr>
            <w:r>
              <w:rPr>
                <w:rFonts w:ascii="Times New Roman" w:hAnsi="Times New Roman" w:cs="Times New Roman"/>
                <w:sz w:val="24"/>
                <w:szCs w:val="24"/>
              </w:rPr>
              <w:t>Žaisti lietuvių liaudies žaidimus.</w:t>
            </w:r>
            <w:r w:rsidR="00CE3ED5">
              <w:rPr>
                <w:rFonts w:ascii="Times New Roman" w:hAnsi="Times New Roman" w:cs="Times New Roman"/>
                <w:sz w:val="24"/>
                <w:szCs w:val="24"/>
              </w:rPr>
              <w:t xml:space="preserve"> </w:t>
            </w:r>
            <w:r>
              <w:rPr>
                <w:rFonts w:ascii="Times New Roman" w:hAnsi="Times New Roman" w:cs="Times New Roman"/>
                <w:sz w:val="24"/>
                <w:szCs w:val="24"/>
              </w:rPr>
              <w:t>Žaisti žaidimus su vaiko kūno dalimis, jas įvardijant. Ploti katučių vaiko rankomis. Žaisti darant pauzes, kad vaikas pakartotų judesius, garsus.</w:t>
            </w:r>
          </w:p>
        </w:tc>
      </w:tr>
      <w:tr w:rsidR="009B674D" w:rsidTr="003D35B9">
        <w:tc>
          <w:tcPr>
            <w:tcW w:w="1458" w:type="dxa"/>
            <w:vMerge/>
          </w:tcPr>
          <w:p w:rsidR="009B674D" w:rsidRDefault="009B674D" w:rsidP="00AA103F">
            <w:pPr>
              <w:spacing w:line="360" w:lineRule="auto"/>
              <w:rPr>
                <w:rFonts w:ascii="Times New Roman" w:hAnsi="Times New Roman" w:cs="Times New Roman"/>
                <w:sz w:val="24"/>
                <w:szCs w:val="24"/>
              </w:rPr>
            </w:pPr>
          </w:p>
        </w:tc>
        <w:tc>
          <w:tcPr>
            <w:tcW w:w="3600" w:type="dxa"/>
          </w:tcPr>
          <w:p w:rsidR="009B674D" w:rsidRDefault="009B674D" w:rsidP="009B674D">
            <w:pPr>
              <w:rPr>
                <w:rFonts w:ascii="Times New Roman" w:hAnsi="Times New Roman" w:cs="Times New Roman"/>
                <w:sz w:val="24"/>
                <w:szCs w:val="24"/>
              </w:rPr>
            </w:pPr>
            <w:r>
              <w:rPr>
                <w:rFonts w:ascii="Times New Roman" w:hAnsi="Times New Roman" w:cs="Times New Roman"/>
                <w:sz w:val="24"/>
                <w:szCs w:val="24"/>
              </w:rPr>
              <w:t>Jaučiasi svarbus kitiems – šypso</w:t>
            </w:r>
            <w:r w:rsidR="00300833">
              <w:rPr>
                <w:rFonts w:ascii="Times New Roman" w:hAnsi="Times New Roman" w:cs="Times New Roman"/>
                <w:sz w:val="24"/>
                <w:szCs w:val="24"/>
              </w:rPr>
              <w:t xml:space="preserve">si, krykštauja, kai aplinkiniai </w:t>
            </w:r>
            <w:r>
              <w:rPr>
                <w:rFonts w:ascii="Times New Roman" w:hAnsi="Times New Roman" w:cs="Times New Roman"/>
                <w:sz w:val="24"/>
                <w:szCs w:val="24"/>
              </w:rPr>
              <w:t>maloniai bendrauja su juo.</w:t>
            </w:r>
          </w:p>
        </w:tc>
        <w:tc>
          <w:tcPr>
            <w:tcW w:w="4878" w:type="dxa"/>
          </w:tcPr>
          <w:p w:rsidR="009B674D" w:rsidRDefault="009B674D" w:rsidP="00300833">
            <w:pPr>
              <w:jc w:val="both"/>
              <w:rPr>
                <w:rFonts w:ascii="Times New Roman" w:hAnsi="Times New Roman" w:cs="Times New Roman"/>
                <w:sz w:val="24"/>
                <w:szCs w:val="24"/>
              </w:rPr>
            </w:pPr>
            <w:r>
              <w:rPr>
                <w:rFonts w:ascii="Times New Roman" w:hAnsi="Times New Roman" w:cs="Times New Roman"/>
                <w:sz w:val="24"/>
                <w:szCs w:val="24"/>
              </w:rPr>
              <w:t>Pasitikti ir išlydėti vaiką šiltai, su šypsena, panešioti, pagirti.</w:t>
            </w:r>
          </w:p>
        </w:tc>
      </w:tr>
      <w:tr w:rsidR="00220EC6" w:rsidTr="003D35B9">
        <w:tc>
          <w:tcPr>
            <w:tcW w:w="1458" w:type="dxa"/>
            <w:vMerge w:val="restart"/>
          </w:tcPr>
          <w:p w:rsidR="00220EC6" w:rsidRPr="009B674D" w:rsidRDefault="00220EC6" w:rsidP="009B674D">
            <w:pPr>
              <w:rPr>
                <w:rFonts w:ascii="Times New Roman" w:hAnsi="Times New Roman" w:cs="Times New Roman"/>
                <w:sz w:val="24"/>
                <w:szCs w:val="24"/>
              </w:rPr>
            </w:pPr>
            <w:r>
              <w:rPr>
                <w:rFonts w:ascii="Times New Roman" w:hAnsi="Times New Roman" w:cs="Times New Roman"/>
                <w:sz w:val="24"/>
                <w:szCs w:val="24"/>
              </w:rPr>
              <w:t>2-</w:t>
            </w:r>
            <w:r w:rsidRPr="009B674D">
              <w:rPr>
                <w:rFonts w:ascii="Times New Roman" w:hAnsi="Times New Roman" w:cs="Times New Roman"/>
                <w:sz w:val="24"/>
                <w:szCs w:val="24"/>
              </w:rPr>
              <w:t>asis žingsnis</w:t>
            </w:r>
          </w:p>
        </w:tc>
        <w:tc>
          <w:tcPr>
            <w:tcW w:w="3600" w:type="dxa"/>
          </w:tcPr>
          <w:p w:rsidR="00220EC6" w:rsidRDefault="00220EC6" w:rsidP="009B674D">
            <w:pPr>
              <w:rPr>
                <w:rFonts w:ascii="Times New Roman" w:hAnsi="Times New Roman" w:cs="Times New Roman"/>
                <w:sz w:val="24"/>
                <w:szCs w:val="24"/>
              </w:rPr>
            </w:pPr>
            <w:r>
              <w:rPr>
                <w:rFonts w:ascii="Times New Roman" w:hAnsi="Times New Roman" w:cs="Times New Roman"/>
                <w:sz w:val="24"/>
                <w:szCs w:val="24"/>
              </w:rPr>
              <w:t>Atpažįsta save neseniai darytose nuotraukose, savo atvaizdą veidrodyje, pavadina kelias kūno dalis. Supranta, ką ir kaip gali padaryti pats, išreiškia savo norus, pyksta, kai suaugusysis neleidžia to daryti.</w:t>
            </w:r>
          </w:p>
        </w:tc>
        <w:tc>
          <w:tcPr>
            <w:tcW w:w="4878" w:type="dxa"/>
          </w:tcPr>
          <w:p w:rsidR="00300833" w:rsidRDefault="00220EC6" w:rsidP="00300833">
            <w:pPr>
              <w:jc w:val="both"/>
              <w:rPr>
                <w:rFonts w:ascii="Times New Roman" w:hAnsi="Times New Roman" w:cs="Times New Roman"/>
                <w:sz w:val="24"/>
                <w:szCs w:val="24"/>
              </w:rPr>
            </w:pPr>
            <w:r>
              <w:rPr>
                <w:rFonts w:ascii="Times New Roman" w:hAnsi="Times New Roman" w:cs="Times New Roman"/>
                <w:sz w:val="24"/>
                <w:szCs w:val="24"/>
              </w:rPr>
              <w:t xml:space="preserve">Žaisti su vaiku žaidimus, judinant rankeles, kojeles, liečiant nugarytę, pilvuką. Vartoti kūno dalių pavadinimus. </w:t>
            </w:r>
          </w:p>
          <w:p w:rsidR="00220EC6" w:rsidRDefault="00220EC6" w:rsidP="00300833">
            <w:pPr>
              <w:jc w:val="both"/>
              <w:rPr>
                <w:rFonts w:ascii="Times New Roman" w:hAnsi="Times New Roman" w:cs="Times New Roman"/>
                <w:sz w:val="24"/>
                <w:szCs w:val="24"/>
              </w:rPr>
            </w:pPr>
            <w:r>
              <w:rPr>
                <w:rFonts w:ascii="Times New Roman" w:hAnsi="Times New Roman" w:cs="Times New Roman"/>
                <w:sz w:val="24"/>
                <w:szCs w:val="24"/>
              </w:rPr>
              <w:t>Pasiūlyti žaislų su veidrodėliais, žaidimų su drabužių detalėmis stebint save nedūžtančiame veidrodyje.</w:t>
            </w:r>
          </w:p>
        </w:tc>
      </w:tr>
      <w:tr w:rsidR="00220EC6" w:rsidTr="003D35B9">
        <w:tc>
          <w:tcPr>
            <w:tcW w:w="1458" w:type="dxa"/>
            <w:vMerge/>
          </w:tcPr>
          <w:p w:rsidR="00220EC6" w:rsidRDefault="00220EC6" w:rsidP="00AA103F">
            <w:pPr>
              <w:spacing w:line="360" w:lineRule="auto"/>
              <w:rPr>
                <w:rFonts w:ascii="Times New Roman" w:hAnsi="Times New Roman" w:cs="Times New Roman"/>
                <w:sz w:val="24"/>
                <w:szCs w:val="24"/>
              </w:rPr>
            </w:pPr>
          </w:p>
        </w:tc>
        <w:tc>
          <w:tcPr>
            <w:tcW w:w="3600" w:type="dxa"/>
          </w:tcPr>
          <w:p w:rsidR="00220EC6" w:rsidRDefault="00220EC6" w:rsidP="00176461">
            <w:pPr>
              <w:rPr>
                <w:rFonts w:ascii="Times New Roman" w:hAnsi="Times New Roman" w:cs="Times New Roman"/>
                <w:sz w:val="24"/>
                <w:szCs w:val="24"/>
              </w:rPr>
            </w:pPr>
            <w:r>
              <w:rPr>
                <w:rFonts w:ascii="Times New Roman" w:hAnsi="Times New Roman" w:cs="Times New Roman"/>
                <w:sz w:val="24"/>
                <w:szCs w:val="24"/>
              </w:rPr>
              <w:t>Džiaugiasi didėjančiomis savo galimybėmis judėti, atlikti veiksmus, kalbėti, tikisi juo besirūpinančio suaugusiojo pritarimo, palaikymo, pagyrimo.</w:t>
            </w:r>
          </w:p>
        </w:tc>
        <w:tc>
          <w:tcPr>
            <w:tcW w:w="4878" w:type="dxa"/>
          </w:tcPr>
          <w:p w:rsidR="00220EC6" w:rsidRDefault="00220EC6" w:rsidP="00300833">
            <w:pPr>
              <w:jc w:val="both"/>
              <w:rPr>
                <w:rFonts w:ascii="Times New Roman" w:hAnsi="Times New Roman" w:cs="Times New Roman"/>
                <w:sz w:val="24"/>
                <w:szCs w:val="24"/>
              </w:rPr>
            </w:pPr>
            <w:r>
              <w:rPr>
                <w:rFonts w:ascii="Times New Roman" w:hAnsi="Times New Roman" w:cs="Times New Roman"/>
                <w:sz w:val="24"/>
                <w:szCs w:val="24"/>
              </w:rPr>
              <w:t xml:space="preserve">Vaikui skirti pakankamai individualaus </w:t>
            </w:r>
          </w:p>
          <w:p w:rsidR="00220EC6" w:rsidRDefault="00220EC6" w:rsidP="00300833">
            <w:pPr>
              <w:jc w:val="both"/>
              <w:rPr>
                <w:rFonts w:ascii="Times New Roman" w:hAnsi="Times New Roman" w:cs="Times New Roman"/>
                <w:sz w:val="24"/>
                <w:szCs w:val="24"/>
              </w:rPr>
            </w:pPr>
            <w:r>
              <w:rPr>
                <w:rFonts w:ascii="Times New Roman" w:hAnsi="Times New Roman" w:cs="Times New Roman"/>
                <w:sz w:val="24"/>
                <w:szCs w:val="24"/>
              </w:rPr>
              <w:t>dėmesio - domėtis, ką jis veikia, pritarti žvilgsniu, šypsena, pagirti, pasidžiaugti pasiekimais.</w:t>
            </w:r>
          </w:p>
        </w:tc>
      </w:tr>
      <w:tr w:rsidR="00220EC6" w:rsidTr="003D35B9">
        <w:tc>
          <w:tcPr>
            <w:tcW w:w="1458" w:type="dxa"/>
          </w:tcPr>
          <w:p w:rsidR="00220EC6" w:rsidRPr="00220EC6" w:rsidRDefault="006B2976" w:rsidP="00220EC6">
            <w:pPr>
              <w:rPr>
                <w:rFonts w:ascii="Times New Roman" w:hAnsi="Times New Roman" w:cs="Times New Roman"/>
                <w:sz w:val="24"/>
                <w:szCs w:val="24"/>
              </w:rPr>
            </w:pPr>
            <w:r>
              <w:rPr>
                <w:rFonts w:ascii="Times New Roman" w:hAnsi="Times New Roman" w:cs="Times New Roman"/>
                <w:sz w:val="24"/>
                <w:szCs w:val="24"/>
              </w:rPr>
              <w:t>3-</w:t>
            </w:r>
            <w:r w:rsidR="00220EC6" w:rsidRPr="00220EC6">
              <w:rPr>
                <w:rFonts w:ascii="Times New Roman" w:hAnsi="Times New Roman" w:cs="Times New Roman"/>
                <w:sz w:val="24"/>
                <w:szCs w:val="24"/>
              </w:rPr>
              <w:t>asis žingsnis</w:t>
            </w:r>
          </w:p>
        </w:tc>
        <w:tc>
          <w:tcPr>
            <w:tcW w:w="3600" w:type="dxa"/>
          </w:tcPr>
          <w:p w:rsidR="00220EC6" w:rsidRDefault="00300833" w:rsidP="00176461">
            <w:pPr>
              <w:rPr>
                <w:rFonts w:ascii="Times New Roman" w:hAnsi="Times New Roman" w:cs="Times New Roman"/>
                <w:sz w:val="24"/>
                <w:szCs w:val="24"/>
              </w:rPr>
            </w:pPr>
            <w:r>
              <w:rPr>
                <w:rFonts w:ascii="Times New Roman" w:hAnsi="Times New Roman" w:cs="Times New Roman"/>
                <w:sz w:val="24"/>
                <w:szCs w:val="24"/>
              </w:rPr>
              <w:t>Kalba pirmuoju asmeniu: ,,aš noriu”, ,,mano”. Savo ,,</w:t>
            </w:r>
            <w:r w:rsidR="00220EC6">
              <w:rPr>
                <w:rFonts w:ascii="Times New Roman" w:hAnsi="Times New Roman" w:cs="Times New Roman"/>
                <w:sz w:val="24"/>
                <w:szCs w:val="24"/>
              </w:rPr>
              <w:t>aš” sieja su savo veikla ir daiktų turėjimu – pasako, ką daro, ką turi. Pasako, kas jis yra – berniukas ar mergaitė, atskiria berniukus nuo mergaičių, pavadina 5-6 kūno dalis.</w:t>
            </w:r>
          </w:p>
        </w:tc>
        <w:tc>
          <w:tcPr>
            <w:tcW w:w="4878" w:type="dxa"/>
          </w:tcPr>
          <w:p w:rsidR="00220EC6" w:rsidRDefault="00220EC6" w:rsidP="00300833">
            <w:pPr>
              <w:jc w:val="both"/>
              <w:rPr>
                <w:rFonts w:ascii="Times New Roman" w:hAnsi="Times New Roman" w:cs="Times New Roman"/>
                <w:sz w:val="24"/>
                <w:szCs w:val="24"/>
              </w:rPr>
            </w:pPr>
            <w:r>
              <w:rPr>
                <w:rFonts w:ascii="Times New Roman" w:hAnsi="Times New Roman" w:cs="Times New Roman"/>
                <w:sz w:val="24"/>
                <w:szCs w:val="24"/>
              </w:rPr>
              <w:t xml:space="preserve">Bendrauti su vaiku </w:t>
            </w:r>
            <w:r w:rsidR="00300833">
              <w:rPr>
                <w:rFonts w:ascii="Times New Roman" w:hAnsi="Times New Roman" w:cs="Times New Roman"/>
                <w:sz w:val="24"/>
                <w:szCs w:val="24"/>
              </w:rPr>
              <w:t>taip, kad šiam reikėtų sakyti: ,,</w:t>
            </w:r>
            <w:r>
              <w:rPr>
                <w:rFonts w:ascii="Times New Roman" w:hAnsi="Times New Roman" w:cs="Times New Roman"/>
                <w:sz w:val="24"/>
                <w:szCs w:val="24"/>
              </w:rPr>
              <w:t>aš dedu, tu dedi, jis deda”.</w:t>
            </w:r>
            <w:r w:rsidR="001A0772">
              <w:rPr>
                <w:rFonts w:ascii="Times New Roman" w:hAnsi="Times New Roman" w:cs="Times New Roman"/>
                <w:sz w:val="24"/>
                <w:szCs w:val="24"/>
              </w:rPr>
              <w:t xml:space="preserve"> </w:t>
            </w:r>
            <w:r>
              <w:rPr>
                <w:rFonts w:ascii="Times New Roman" w:hAnsi="Times New Roman" w:cs="Times New Roman"/>
                <w:sz w:val="24"/>
                <w:szCs w:val="24"/>
              </w:rPr>
              <w:t>Dažnai įvardyti daiktus, kurie priklauso vaikui, pamini</w:t>
            </w:r>
            <w:r w:rsidR="00300833">
              <w:rPr>
                <w:rFonts w:ascii="Times New Roman" w:hAnsi="Times New Roman" w:cs="Times New Roman"/>
                <w:sz w:val="24"/>
                <w:szCs w:val="24"/>
              </w:rPr>
              <w:t>nt jo vardą.</w:t>
            </w:r>
            <w:r w:rsidR="001A0772">
              <w:rPr>
                <w:rFonts w:ascii="Times New Roman" w:hAnsi="Times New Roman" w:cs="Times New Roman"/>
                <w:sz w:val="24"/>
                <w:szCs w:val="24"/>
              </w:rPr>
              <w:t xml:space="preserve"> </w:t>
            </w:r>
            <w:r w:rsidR="00300833">
              <w:rPr>
                <w:rFonts w:ascii="Times New Roman" w:hAnsi="Times New Roman" w:cs="Times New Roman"/>
                <w:sz w:val="24"/>
                <w:szCs w:val="24"/>
              </w:rPr>
              <w:t>Pasiūlyti žaidimų: ,,</w:t>
            </w:r>
            <w:r>
              <w:rPr>
                <w:rFonts w:ascii="Times New Roman" w:hAnsi="Times New Roman" w:cs="Times New Roman"/>
                <w:sz w:val="24"/>
                <w:szCs w:val="24"/>
              </w:rPr>
              <w:t xml:space="preserve">Mano – tavo”, </w:t>
            </w:r>
            <w:r w:rsidR="001A0772">
              <w:rPr>
                <w:rFonts w:ascii="Times New Roman" w:hAnsi="Times New Roman" w:cs="Times New Roman"/>
                <w:sz w:val="24"/>
                <w:szCs w:val="24"/>
              </w:rPr>
              <w:t>,,</w:t>
            </w:r>
            <w:r>
              <w:rPr>
                <w:rFonts w:ascii="Times New Roman" w:hAnsi="Times New Roman" w:cs="Times New Roman"/>
                <w:sz w:val="24"/>
                <w:szCs w:val="24"/>
              </w:rPr>
              <w:t>Mano kūnas”.</w:t>
            </w:r>
          </w:p>
        </w:tc>
      </w:tr>
      <w:tr w:rsidR="00220EC6" w:rsidTr="003D35B9">
        <w:tc>
          <w:tcPr>
            <w:tcW w:w="1458" w:type="dxa"/>
            <w:vMerge w:val="restart"/>
          </w:tcPr>
          <w:p w:rsidR="00220EC6" w:rsidRPr="00220EC6" w:rsidRDefault="001159DE" w:rsidP="00220EC6">
            <w:pPr>
              <w:rPr>
                <w:rFonts w:ascii="Times New Roman" w:hAnsi="Times New Roman" w:cs="Times New Roman"/>
                <w:sz w:val="24"/>
                <w:szCs w:val="24"/>
              </w:rPr>
            </w:pPr>
            <w:r>
              <w:rPr>
                <w:rFonts w:ascii="Times New Roman" w:hAnsi="Times New Roman" w:cs="Times New Roman"/>
                <w:sz w:val="24"/>
                <w:szCs w:val="24"/>
              </w:rPr>
              <w:t>4-</w:t>
            </w:r>
            <w:r w:rsidR="00220EC6" w:rsidRPr="00220EC6">
              <w:rPr>
                <w:rFonts w:ascii="Times New Roman" w:hAnsi="Times New Roman" w:cs="Times New Roman"/>
                <w:sz w:val="24"/>
                <w:szCs w:val="24"/>
              </w:rPr>
              <w:t>asis žingsnis</w:t>
            </w:r>
          </w:p>
        </w:tc>
        <w:tc>
          <w:tcPr>
            <w:tcW w:w="3600" w:type="dxa"/>
          </w:tcPr>
          <w:p w:rsidR="00220EC6" w:rsidRDefault="00CE3ED5" w:rsidP="00176461">
            <w:pPr>
              <w:rPr>
                <w:rFonts w:ascii="Times New Roman" w:hAnsi="Times New Roman" w:cs="Times New Roman"/>
                <w:sz w:val="24"/>
                <w:szCs w:val="24"/>
              </w:rPr>
            </w:pPr>
            <w:r>
              <w:rPr>
                <w:rFonts w:ascii="Times New Roman" w:hAnsi="Times New Roman" w:cs="Times New Roman"/>
                <w:sz w:val="24"/>
                <w:szCs w:val="24"/>
              </w:rPr>
              <w:t>Didžiuojasi tuo</w:t>
            </w:r>
            <w:r w:rsidR="00220EC6">
              <w:rPr>
                <w:rFonts w:ascii="Times New Roman" w:hAnsi="Times New Roman" w:cs="Times New Roman"/>
                <w:sz w:val="24"/>
                <w:szCs w:val="24"/>
              </w:rPr>
              <w:t>, ką</w:t>
            </w:r>
            <w:r>
              <w:rPr>
                <w:rFonts w:ascii="Times New Roman" w:hAnsi="Times New Roman" w:cs="Times New Roman"/>
                <w:sz w:val="24"/>
                <w:szCs w:val="24"/>
              </w:rPr>
              <w:t xml:space="preserve"> turi ir ką gali daryti, tikisi</w:t>
            </w:r>
            <w:r w:rsidR="00220EC6">
              <w:rPr>
                <w:rFonts w:ascii="Times New Roman" w:hAnsi="Times New Roman" w:cs="Times New Roman"/>
                <w:sz w:val="24"/>
                <w:szCs w:val="24"/>
              </w:rPr>
              <w:t>,</w:t>
            </w:r>
            <w:r>
              <w:rPr>
                <w:rFonts w:ascii="Times New Roman" w:hAnsi="Times New Roman" w:cs="Times New Roman"/>
                <w:sz w:val="24"/>
                <w:szCs w:val="24"/>
              </w:rPr>
              <w:t xml:space="preserve"> </w:t>
            </w:r>
            <w:r w:rsidR="00220EC6">
              <w:rPr>
                <w:rFonts w:ascii="Times New Roman" w:hAnsi="Times New Roman" w:cs="Times New Roman"/>
                <w:sz w:val="24"/>
                <w:szCs w:val="24"/>
              </w:rPr>
              <w:t>kad juo besirūpinantys suaugusieji ir kiti vaikai jį mėgsta ir priima.</w:t>
            </w:r>
          </w:p>
        </w:tc>
        <w:tc>
          <w:tcPr>
            <w:tcW w:w="4878" w:type="dxa"/>
          </w:tcPr>
          <w:p w:rsidR="00220EC6" w:rsidRDefault="00220EC6" w:rsidP="00300833">
            <w:pPr>
              <w:jc w:val="both"/>
              <w:rPr>
                <w:rFonts w:ascii="Times New Roman" w:hAnsi="Times New Roman" w:cs="Times New Roman"/>
                <w:sz w:val="24"/>
                <w:szCs w:val="24"/>
              </w:rPr>
            </w:pPr>
            <w:r>
              <w:rPr>
                <w:rFonts w:ascii="Times New Roman" w:hAnsi="Times New Roman" w:cs="Times New Roman"/>
                <w:sz w:val="24"/>
                <w:szCs w:val="24"/>
              </w:rPr>
              <w:t>Pasidžiaugti, paploti, jei vaikas padeklamuoja, padainuoja. Pakomentuoti ir pagirti vaiko pasiekimus atėjusiems jo pasiimti tėvams, kad vaikas tai girdėtų. Pakabinti vaiko darbeliu</w:t>
            </w:r>
            <w:r w:rsidR="001A0772">
              <w:rPr>
                <w:rFonts w:ascii="Times New Roman" w:hAnsi="Times New Roman" w:cs="Times New Roman"/>
                <w:sz w:val="24"/>
                <w:szCs w:val="24"/>
              </w:rPr>
              <w:t>s</w:t>
            </w:r>
            <w:r>
              <w:rPr>
                <w:rFonts w:ascii="Times New Roman" w:hAnsi="Times New Roman" w:cs="Times New Roman"/>
                <w:sz w:val="24"/>
                <w:szCs w:val="24"/>
              </w:rPr>
              <w:t xml:space="preserve"> taip, kad jis galėtų juos matyti.</w:t>
            </w:r>
          </w:p>
        </w:tc>
      </w:tr>
      <w:tr w:rsidR="00220EC6" w:rsidTr="003D35B9">
        <w:tc>
          <w:tcPr>
            <w:tcW w:w="1458" w:type="dxa"/>
            <w:vMerge/>
          </w:tcPr>
          <w:p w:rsidR="00220EC6" w:rsidRDefault="00220EC6" w:rsidP="00AA103F">
            <w:pPr>
              <w:spacing w:line="360" w:lineRule="auto"/>
              <w:rPr>
                <w:rFonts w:ascii="Times New Roman" w:hAnsi="Times New Roman" w:cs="Times New Roman"/>
                <w:sz w:val="24"/>
                <w:szCs w:val="24"/>
              </w:rPr>
            </w:pPr>
          </w:p>
        </w:tc>
        <w:tc>
          <w:tcPr>
            <w:tcW w:w="3600" w:type="dxa"/>
          </w:tcPr>
          <w:p w:rsidR="00220EC6" w:rsidRDefault="00220EC6" w:rsidP="00176461">
            <w:pPr>
              <w:rPr>
                <w:rFonts w:ascii="Times New Roman" w:hAnsi="Times New Roman" w:cs="Times New Roman"/>
                <w:sz w:val="24"/>
                <w:szCs w:val="24"/>
              </w:rPr>
            </w:pPr>
            <w:r>
              <w:rPr>
                <w:rFonts w:ascii="Times New Roman" w:hAnsi="Times New Roman" w:cs="Times New Roman"/>
                <w:sz w:val="24"/>
                <w:szCs w:val="24"/>
              </w:rPr>
              <w:t xml:space="preserve">Pasako, kaip jaučiasi, ko nori jis pats ir kaip jaučiasi, ko nori kitas asmuo. Supranta, kad suaugęs žmogus negalėjo matyti to, ką jis </w:t>
            </w:r>
            <w:r w:rsidR="00CE3ED5">
              <w:rPr>
                <w:rFonts w:ascii="Times New Roman" w:hAnsi="Times New Roman" w:cs="Times New Roman"/>
                <w:sz w:val="24"/>
                <w:szCs w:val="24"/>
              </w:rPr>
              <w:lastRenderedPageBreak/>
              <w:t>matė, ką darė arba kas atsitiko</w:t>
            </w:r>
            <w:r>
              <w:rPr>
                <w:rFonts w:ascii="Times New Roman" w:hAnsi="Times New Roman" w:cs="Times New Roman"/>
                <w:sz w:val="24"/>
                <w:szCs w:val="24"/>
              </w:rPr>
              <w:t>, jeigu nebuvo kartu.</w:t>
            </w:r>
          </w:p>
        </w:tc>
        <w:tc>
          <w:tcPr>
            <w:tcW w:w="4878" w:type="dxa"/>
          </w:tcPr>
          <w:p w:rsidR="00220EC6" w:rsidRDefault="00220EC6" w:rsidP="00300833">
            <w:pPr>
              <w:jc w:val="both"/>
              <w:rPr>
                <w:rFonts w:ascii="Times New Roman" w:hAnsi="Times New Roman" w:cs="Times New Roman"/>
                <w:sz w:val="24"/>
                <w:szCs w:val="24"/>
              </w:rPr>
            </w:pPr>
            <w:r>
              <w:rPr>
                <w:rFonts w:ascii="Times New Roman" w:hAnsi="Times New Roman" w:cs="Times New Roman"/>
                <w:sz w:val="24"/>
                <w:szCs w:val="24"/>
              </w:rPr>
              <w:lastRenderedPageBreak/>
              <w:t>P</w:t>
            </w:r>
            <w:r w:rsidR="00300833">
              <w:rPr>
                <w:rFonts w:ascii="Times New Roman" w:hAnsi="Times New Roman" w:cs="Times New Roman"/>
                <w:sz w:val="24"/>
                <w:szCs w:val="24"/>
              </w:rPr>
              <w:t>asiūlyti veiklos tyrinėjimams: ,,Kas aš esu”, ,,Mano kūnas”, ,,</w:t>
            </w:r>
            <w:r>
              <w:rPr>
                <w:rFonts w:ascii="Times New Roman" w:hAnsi="Times New Roman" w:cs="Times New Roman"/>
                <w:sz w:val="24"/>
                <w:szCs w:val="24"/>
              </w:rPr>
              <w:t>Ž</w:t>
            </w:r>
            <w:r w:rsidR="00300833">
              <w:rPr>
                <w:rFonts w:ascii="Times New Roman" w:hAnsi="Times New Roman" w:cs="Times New Roman"/>
                <w:sz w:val="24"/>
                <w:szCs w:val="24"/>
              </w:rPr>
              <w:t>monių panašumai ir skirtumai”, ,,</w:t>
            </w:r>
            <w:r>
              <w:rPr>
                <w:rFonts w:ascii="Times New Roman" w:hAnsi="Times New Roman" w:cs="Times New Roman"/>
                <w:sz w:val="24"/>
                <w:szCs w:val="24"/>
              </w:rPr>
              <w:t xml:space="preserve">Mano ir kitų jausmai”. Paskatinti vaikus kalbėti apie tai, ko auklėtojas nematė, </w:t>
            </w:r>
            <w:r>
              <w:rPr>
                <w:rFonts w:ascii="Times New Roman" w:hAnsi="Times New Roman" w:cs="Times New Roman"/>
                <w:sz w:val="24"/>
                <w:szCs w:val="24"/>
              </w:rPr>
              <w:lastRenderedPageBreak/>
              <w:t>domėtis ir klausinėti apie jų įspūdžius, jausmus.</w:t>
            </w:r>
          </w:p>
        </w:tc>
      </w:tr>
      <w:tr w:rsidR="00220EC6" w:rsidTr="003D35B9">
        <w:tc>
          <w:tcPr>
            <w:tcW w:w="1458" w:type="dxa"/>
            <w:vMerge/>
          </w:tcPr>
          <w:p w:rsidR="00220EC6" w:rsidRDefault="00220EC6" w:rsidP="00AA103F">
            <w:pPr>
              <w:spacing w:line="360" w:lineRule="auto"/>
              <w:rPr>
                <w:rFonts w:ascii="Times New Roman" w:hAnsi="Times New Roman" w:cs="Times New Roman"/>
                <w:sz w:val="24"/>
                <w:szCs w:val="24"/>
              </w:rPr>
            </w:pPr>
          </w:p>
        </w:tc>
        <w:tc>
          <w:tcPr>
            <w:tcW w:w="3600" w:type="dxa"/>
          </w:tcPr>
          <w:p w:rsidR="00220EC6" w:rsidRDefault="00220EC6" w:rsidP="00176461">
            <w:pPr>
              <w:rPr>
                <w:rFonts w:ascii="Times New Roman" w:hAnsi="Times New Roman" w:cs="Times New Roman"/>
                <w:sz w:val="24"/>
                <w:szCs w:val="24"/>
              </w:rPr>
            </w:pPr>
            <w:r>
              <w:rPr>
                <w:rFonts w:ascii="Times New Roman" w:hAnsi="Times New Roman" w:cs="Times New Roman"/>
                <w:sz w:val="24"/>
                <w:szCs w:val="24"/>
              </w:rPr>
              <w:t>Mano, kad yra geras, todėl kiti jį mėgsta, palankiai vertina.</w:t>
            </w:r>
          </w:p>
          <w:p w:rsidR="00220EC6" w:rsidRDefault="00220EC6" w:rsidP="00176461">
            <w:pPr>
              <w:rPr>
                <w:rFonts w:ascii="Times New Roman" w:hAnsi="Times New Roman" w:cs="Times New Roman"/>
                <w:sz w:val="24"/>
                <w:szCs w:val="24"/>
              </w:rPr>
            </w:pPr>
          </w:p>
        </w:tc>
        <w:tc>
          <w:tcPr>
            <w:tcW w:w="4878" w:type="dxa"/>
          </w:tcPr>
          <w:p w:rsidR="00220EC6" w:rsidRDefault="00220EC6" w:rsidP="00300833">
            <w:pPr>
              <w:jc w:val="both"/>
              <w:rPr>
                <w:rFonts w:ascii="Times New Roman" w:hAnsi="Times New Roman" w:cs="Times New Roman"/>
                <w:sz w:val="24"/>
                <w:szCs w:val="24"/>
              </w:rPr>
            </w:pPr>
            <w:r>
              <w:rPr>
                <w:rFonts w:ascii="Times New Roman" w:hAnsi="Times New Roman" w:cs="Times New Roman"/>
                <w:sz w:val="24"/>
                <w:szCs w:val="24"/>
              </w:rPr>
              <w:t>Stebėti, ar neatsiranda nepakankamo savęs vertinimo ženklų( nuleista galva ar pečiai), ir pasidomėti, kas atsitiko? Kodėl? Dažnai kartoti, kad vaikas yra ypatingas ir svarbus kitiems grupėje.</w:t>
            </w:r>
          </w:p>
        </w:tc>
      </w:tr>
      <w:tr w:rsidR="006535E4" w:rsidTr="003D35B9">
        <w:tc>
          <w:tcPr>
            <w:tcW w:w="1458" w:type="dxa"/>
            <w:vMerge w:val="restart"/>
          </w:tcPr>
          <w:p w:rsidR="006535E4" w:rsidRPr="00C60ECD" w:rsidRDefault="006535E4" w:rsidP="00C60ECD">
            <w:pPr>
              <w:rPr>
                <w:rFonts w:ascii="Times New Roman" w:hAnsi="Times New Roman" w:cs="Times New Roman"/>
                <w:sz w:val="24"/>
                <w:szCs w:val="24"/>
              </w:rPr>
            </w:pPr>
            <w:r>
              <w:rPr>
                <w:rFonts w:ascii="Times New Roman" w:hAnsi="Times New Roman" w:cs="Times New Roman"/>
                <w:sz w:val="24"/>
                <w:szCs w:val="24"/>
              </w:rPr>
              <w:t>5-</w:t>
            </w:r>
            <w:r w:rsidRPr="00C60ECD">
              <w:rPr>
                <w:rFonts w:ascii="Times New Roman" w:hAnsi="Times New Roman" w:cs="Times New Roman"/>
                <w:sz w:val="24"/>
                <w:szCs w:val="24"/>
              </w:rPr>
              <w:t>asis žingsnis</w:t>
            </w:r>
          </w:p>
          <w:p w:rsidR="006535E4" w:rsidRPr="00C60ECD" w:rsidRDefault="006535E4" w:rsidP="00C60ECD">
            <w:pPr>
              <w:rPr>
                <w:rFonts w:ascii="Times New Roman" w:hAnsi="Times New Roman" w:cs="Times New Roman"/>
                <w:sz w:val="24"/>
                <w:szCs w:val="24"/>
              </w:rPr>
            </w:pPr>
          </w:p>
        </w:tc>
        <w:tc>
          <w:tcPr>
            <w:tcW w:w="3600" w:type="dxa"/>
          </w:tcPr>
          <w:p w:rsidR="006535E4" w:rsidRDefault="006535E4" w:rsidP="00176461">
            <w:pPr>
              <w:rPr>
                <w:rFonts w:ascii="Times New Roman" w:hAnsi="Times New Roman" w:cs="Times New Roman"/>
                <w:sz w:val="24"/>
                <w:szCs w:val="24"/>
              </w:rPr>
            </w:pPr>
            <w:r>
              <w:rPr>
                <w:rFonts w:ascii="Times New Roman" w:hAnsi="Times New Roman" w:cs="Times New Roman"/>
                <w:sz w:val="24"/>
                <w:szCs w:val="24"/>
              </w:rPr>
              <w:t>Supranta, kad jis buvo, yr</w:t>
            </w:r>
            <w:r w:rsidR="00A63D9A">
              <w:rPr>
                <w:rFonts w:ascii="Times New Roman" w:hAnsi="Times New Roman" w:cs="Times New Roman"/>
                <w:sz w:val="24"/>
                <w:szCs w:val="24"/>
              </w:rPr>
              <w:t>a ir visada bus tas pats asmuo:</w:t>
            </w:r>
            <w:r>
              <w:rPr>
                <w:rFonts w:ascii="Times New Roman" w:hAnsi="Times New Roman" w:cs="Times New Roman"/>
                <w:sz w:val="24"/>
                <w:szCs w:val="24"/>
              </w:rPr>
              <w:t>atpažįsta save kūdikystės nuotraukose, apibūdina savo išvaizdą, teisingai pasako, kad suaugęs bus vyras</w:t>
            </w:r>
            <w:r w:rsidR="00CE3ED5">
              <w:rPr>
                <w:rFonts w:ascii="Times New Roman" w:hAnsi="Times New Roman" w:cs="Times New Roman"/>
                <w:sz w:val="24"/>
                <w:szCs w:val="24"/>
              </w:rPr>
              <w:t xml:space="preserve"> </w:t>
            </w:r>
            <w:r>
              <w:rPr>
                <w:rFonts w:ascii="Times New Roman" w:hAnsi="Times New Roman" w:cs="Times New Roman"/>
                <w:sz w:val="24"/>
                <w:szCs w:val="24"/>
              </w:rPr>
              <w:t>(moteris), tėvelis (mamytė).</w:t>
            </w:r>
          </w:p>
        </w:tc>
        <w:tc>
          <w:tcPr>
            <w:tcW w:w="4878" w:type="dxa"/>
          </w:tcPr>
          <w:p w:rsidR="006535E4" w:rsidRDefault="006535E4" w:rsidP="00300833">
            <w:pPr>
              <w:jc w:val="both"/>
              <w:rPr>
                <w:rFonts w:ascii="Times New Roman" w:hAnsi="Times New Roman" w:cs="Times New Roman"/>
                <w:sz w:val="24"/>
                <w:szCs w:val="24"/>
              </w:rPr>
            </w:pPr>
            <w:r>
              <w:rPr>
                <w:rFonts w:ascii="Times New Roman" w:hAnsi="Times New Roman" w:cs="Times New Roman"/>
                <w:sz w:val="24"/>
                <w:szCs w:val="24"/>
              </w:rPr>
              <w:t>Kalbėtis su vaiku apie jo praeitį, dabartį, ateitį, Pasiūlyti veiklos tyri</w:t>
            </w:r>
            <w:r w:rsidR="00300833">
              <w:rPr>
                <w:rFonts w:ascii="Times New Roman" w:hAnsi="Times New Roman" w:cs="Times New Roman"/>
                <w:sz w:val="24"/>
                <w:szCs w:val="24"/>
              </w:rPr>
              <w:t>nėjimams: ,,</w:t>
            </w:r>
            <w:r>
              <w:rPr>
                <w:rFonts w:ascii="Times New Roman" w:hAnsi="Times New Roman" w:cs="Times New Roman"/>
                <w:sz w:val="24"/>
                <w:szCs w:val="24"/>
              </w:rPr>
              <w:t>Mano kūnas, pomėgiai, norai, gebėjimai praeityje, dabar, ateityje”.Žaisti žaidimus, kuriuose vaikas vaizduoja tai save, tai ką nors kitą, save praeityje arba ateityje.</w:t>
            </w:r>
          </w:p>
        </w:tc>
      </w:tr>
      <w:tr w:rsidR="006535E4" w:rsidTr="003D35B9">
        <w:tc>
          <w:tcPr>
            <w:tcW w:w="1458" w:type="dxa"/>
            <w:vMerge/>
          </w:tcPr>
          <w:p w:rsidR="006535E4" w:rsidRDefault="006535E4" w:rsidP="00AA103F">
            <w:pPr>
              <w:spacing w:line="360" w:lineRule="auto"/>
              <w:rPr>
                <w:rFonts w:ascii="Times New Roman" w:hAnsi="Times New Roman" w:cs="Times New Roman"/>
                <w:sz w:val="24"/>
                <w:szCs w:val="24"/>
              </w:rPr>
            </w:pPr>
          </w:p>
        </w:tc>
        <w:tc>
          <w:tcPr>
            <w:tcW w:w="3600" w:type="dxa"/>
          </w:tcPr>
          <w:p w:rsidR="006535E4" w:rsidRDefault="006535E4" w:rsidP="00176461">
            <w:pPr>
              <w:rPr>
                <w:rFonts w:ascii="Times New Roman" w:hAnsi="Times New Roman" w:cs="Times New Roman"/>
                <w:sz w:val="24"/>
                <w:szCs w:val="24"/>
              </w:rPr>
            </w:pPr>
            <w:r>
              <w:rPr>
                <w:rFonts w:ascii="Times New Roman" w:hAnsi="Times New Roman" w:cs="Times New Roman"/>
                <w:sz w:val="24"/>
                <w:szCs w:val="24"/>
              </w:rPr>
              <w:t>Jaučiasi esąs šeimos, vaikų grupės narys, kalba apie šeimą, draugus.</w:t>
            </w:r>
          </w:p>
          <w:p w:rsidR="006535E4" w:rsidRDefault="006535E4" w:rsidP="00176461">
            <w:pPr>
              <w:rPr>
                <w:rFonts w:ascii="Times New Roman" w:hAnsi="Times New Roman" w:cs="Times New Roman"/>
                <w:sz w:val="24"/>
                <w:szCs w:val="24"/>
              </w:rPr>
            </w:pPr>
          </w:p>
          <w:p w:rsidR="006535E4" w:rsidRDefault="006535E4" w:rsidP="00176461">
            <w:pPr>
              <w:rPr>
                <w:rFonts w:ascii="Times New Roman" w:hAnsi="Times New Roman" w:cs="Times New Roman"/>
                <w:sz w:val="24"/>
                <w:szCs w:val="24"/>
              </w:rPr>
            </w:pPr>
          </w:p>
        </w:tc>
        <w:tc>
          <w:tcPr>
            <w:tcW w:w="4878" w:type="dxa"/>
          </w:tcPr>
          <w:p w:rsidR="006535E4" w:rsidRDefault="006535E4" w:rsidP="00300833">
            <w:pPr>
              <w:jc w:val="both"/>
              <w:rPr>
                <w:rFonts w:ascii="Times New Roman" w:hAnsi="Times New Roman" w:cs="Times New Roman"/>
                <w:sz w:val="24"/>
                <w:szCs w:val="24"/>
              </w:rPr>
            </w:pPr>
            <w:r>
              <w:rPr>
                <w:rFonts w:ascii="Times New Roman" w:hAnsi="Times New Roman" w:cs="Times New Roman"/>
                <w:sz w:val="24"/>
                <w:szCs w:val="24"/>
              </w:rPr>
              <w:t xml:space="preserve">Kalbėtis su vaikais apie jų šeimas, tėvelių darbus, šventes, organizuoti šeimos dienas darželyje, išvykas į darbovietes. Turėti vaiko šeimos, grupės nuotraukų albumėlius. Rengti grupės šventes, pristatymus tėvams, kitoms darželio grupėms. </w:t>
            </w:r>
          </w:p>
        </w:tc>
      </w:tr>
      <w:tr w:rsidR="006535E4" w:rsidTr="003D35B9">
        <w:tc>
          <w:tcPr>
            <w:tcW w:w="1458" w:type="dxa"/>
            <w:vMerge/>
          </w:tcPr>
          <w:p w:rsidR="006535E4" w:rsidRDefault="006535E4" w:rsidP="00AA103F">
            <w:pPr>
              <w:spacing w:line="360" w:lineRule="auto"/>
              <w:rPr>
                <w:rFonts w:ascii="Times New Roman" w:hAnsi="Times New Roman" w:cs="Times New Roman"/>
                <w:sz w:val="24"/>
                <w:szCs w:val="24"/>
              </w:rPr>
            </w:pPr>
          </w:p>
        </w:tc>
        <w:tc>
          <w:tcPr>
            <w:tcW w:w="3600" w:type="dxa"/>
          </w:tcPr>
          <w:p w:rsidR="006535E4" w:rsidRDefault="006535E4" w:rsidP="004F5304">
            <w:pPr>
              <w:rPr>
                <w:rFonts w:ascii="Times New Roman" w:hAnsi="Times New Roman" w:cs="Times New Roman"/>
                <w:sz w:val="24"/>
                <w:szCs w:val="24"/>
              </w:rPr>
            </w:pPr>
            <w:r>
              <w:rPr>
                <w:rFonts w:ascii="Times New Roman" w:hAnsi="Times New Roman" w:cs="Times New Roman"/>
                <w:sz w:val="24"/>
                <w:szCs w:val="24"/>
              </w:rPr>
              <w:t>Savęs vertinimas nepastovus, priklauso nuo tuo metu išsakyto suaugusiojo vertinimo, siekia kitų dėmesio, palankių vertinimų.</w:t>
            </w:r>
          </w:p>
          <w:p w:rsidR="006535E4" w:rsidRDefault="006535E4" w:rsidP="00176461">
            <w:pPr>
              <w:rPr>
                <w:rFonts w:ascii="Times New Roman" w:hAnsi="Times New Roman" w:cs="Times New Roman"/>
                <w:sz w:val="24"/>
                <w:szCs w:val="24"/>
              </w:rPr>
            </w:pPr>
          </w:p>
        </w:tc>
        <w:tc>
          <w:tcPr>
            <w:tcW w:w="4878" w:type="dxa"/>
          </w:tcPr>
          <w:p w:rsidR="009A4B5A" w:rsidRDefault="006535E4" w:rsidP="009A4B5A">
            <w:pPr>
              <w:jc w:val="both"/>
              <w:rPr>
                <w:rFonts w:ascii="Times New Roman" w:hAnsi="Times New Roman" w:cs="Times New Roman"/>
                <w:sz w:val="24"/>
                <w:szCs w:val="24"/>
              </w:rPr>
            </w:pPr>
            <w:r>
              <w:rPr>
                <w:rFonts w:ascii="Times New Roman" w:hAnsi="Times New Roman" w:cs="Times New Roman"/>
                <w:sz w:val="24"/>
                <w:szCs w:val="24"/>
              </w:rPr>
              <w:t>Kalbėtis su vaikais apie tai, kas yra gerai , o kas blogai. Skatinti ir girti vaiką, tai siejant su jo asmeniu, išsakyti pastabas konkrečiam jo poelgiui ar veiksmui, nesiejant su jo asmenybe.</w:t>
            </w:r>
          </w:p>
          <w:p w:rsidR="006535E4" w:rsidRDefault="006535E4" w:rsidP="009A4B5A">
            <w:pPr>
              <w:jc w:val="both"/>
              <w:rPr>
                <w:rFonts w:ascii="Times New Roman" w:hAnsi="Times New Roman" w:cs="Times New Roman"/>
                <w:sz w:val="24"/>
                <w:szCs w:val="24"/>
              </w:rPr>
            </w:pPr>
            <w:r>
              <w:rPr>
                <w:rFonts w:ascii="Times New Roman" w:hAnsi="Times New Roman" w:cs="Times New Roman"/>
                <w:sz w:val="24"/>
                <w:szCs w:val="24"/>
              </w:rPr>
              <w:t>Paskatinti vaikus</w:t>
            </w:r>
            <w:r w:rsidR="009A4B5A">
              <w:rPr>
                <w:rFonts w:ascii="Times New Roman" w:hAnsi="Times New Roman" w:cs="Times New Roman"/>
                <w:sz w:val="24"/>
                <w:szCs w:val="24"/>
              </w:rPr>
              <w:t xml:space="preserve"> </w:t>
            </w:r>
            <w:r>
              <w:rPr>
                <w:rFonts w:ascii="Times New Roman" w:hAnsi="Times New Roman" w:cs="Times New Roman"/>
                <w:sz w:val="24"/>
                <w:szCs w:val="24"/>
              </w:rPr>
              <w:t>dažniau keisti žaidimo partnerius, įtraukti į savo žaidimus mažiau populiarius vaikus,</w:t>
            </w:r>
            <w:r w:rsidR="00CE3ED5">
              <w:rPr>
                <w:rFonts w:ascii="Times New Roman" w:hAnsi="Times New Roman" w:cs="Times New Roman"/>
                <w:sz w:val="24"/>
                <w:szCs w:val="24"/>
              </w:rPr>
              <w:t xml:space="preserve"> </w:t>
            </w:r>
            <w:r>
              <w:rPr>
                <w:rFonts w:ascii="Times New Roman" w:hAnsi="Times New Roman" w:cs="Times New Roman"/>
                <w:sz w:val="24"/>
                <w:szCs w:val="24"/>
              </w:rPr>
              <w:t>paskatinti sakyti komplimentus vienas kitam, žaisti žaidimą “Kas mane pagirs?”.</w:t>
            </w:r>
            <w:r w:rsidR="00CE3ED5">
              <w:rPr>
                <w:rFonts w:ascii="Times New Roman" w:hAnsi="Times New Roman" w:cs="Times New Roman"/>
                <w:sz w:val="24"/>
                <w:szCs w:val="24"/>
              </w:rPr>
              <w:t xml:space="preserve"> </w:t>
            </w:r>
            <w:r>
              <w:rPr>
                <w:rFonts w:ascii="Times New Roman" w:hAnsi="Times New Roman" w:cs="Times New Roman"/>
                <w:sz w:val="24"/>
                <w:szCs w:val="24"/>
              </w:rPr>
              <w:t>Įžeidus, nuskriaudus draugą paskatinti atsiprašyti ir jam pasakyti 3-5 malonius dalykus.</w:t>
            </w:r>
          </w:p>
        </w:tc>
      </w:tr>
      <w:tr w:rsidR="006535E4" w:rsidTr="003D35B9">
        <w:tc>
          <w:tcPr>
            <w:tcW w:w="1458" w:type="dxa"/>
          </w:tcPr>
          <w:p w:rsidR="006535E4" w:rsidRDefault="006B28EF" w:rsidP="006535E4">
            <w:pPr>
              <w:rPr>
                <w:rFonts w:ascii="Times New Roman" w:hAnsi="Times New Roman" w:cs="Times New Roman"/>
                <w:sz w:val="24"/>
                <w:szCs w:val="24"/>
              </w:rPr>
            </w:pPr>
            <w:r>
              <w:rPr>
                <w:rFonts w:ascii="Times New Roman" w:hAnsi="Times New Roman" w:cs="Times New Roman"/>
                <w:sz w:val="24"/>
                <w:szCs w:val="24"/>
              </w:rPr>
              <w:t>6-</w:t>
            </w:r>
            <w:r w:rsidR="006535E4" w:rsidRPr="006535E4">
              <w:rPr>
                <w:rFonts w:ascii="Times New Roman" w:hAnsi="Times New Roman" w:cs="Times New Roman"/>
                <w:sz w:val="24"/>
                <w:szCs w:val="24"/>
              </w:rPr>
              <w:t>asis žingsnis</w:t>
            </w:r>
          </w:p>
        </w:tc>
        <w:tc>
          <w:tcPr>
            <w:tcW w:w="3600" w:type="dxa"/>
          </w:tcPr>
          <w:p w:rsidR="006535E4" w:rsidRDefault="006535E4" w:rsidP="006535E4">
            <w:pPr>
              <w:rPr>
                <w:rFonts w:ascii="Times New Roman" w:hAnsi="Times New Roman" w:cs="Times New Roman"/>
                <w:sz w:val="24"/>
                <w:szCs w:val="24"/>
              </w:rPr>
            </w:pPr>
            <w:r>
              <w:rPr>
                <w:rFonts w:ascii="Times New Roman" w:hAnsi="Times New Roman" w:cs="Times New Roman"/>
                <w:sz w:val="24"/>
                <w:szCs w:val="24"/>
              </w:rPr>
              <w:t>Vis geriau suvokia savo norus, jausmus, savybes, gebėjimus, šeimą, bendruomenę, Tėvynę. Ima suvokti save, kaip galintį daryti įtaką kitam. Juokiasi iš savo klaidų ar mažų nelaimių, jeigu jos nesukėlė rimtų pasekmių.</w:t>
            </w:r>
          </w:p>
          <w:p w:rsidR="006535E4" w:rsidRDefault="006535E4" w:rsidP="004F5304">
            <w:pPr>
              <w:rPr>
                <w:rFonts w:ascii="Times New Roman" w:hAnsi="Times New Roman" w:cs="Times New Roman"/>
                <w:sz w:val="24"/>
                <w:szCs w:val="24"/>
              </w:rPr>
            </w:pPr>
          </w:p>
        </w:tc>
        <w:tc>
          <w:tcPr>
            <w:tcW w:w="4878" w:type="dxa"/>
          </w:tcPr>
          <w:p w:rsidR="009A4B5A" w:rsidRDefault="006535E4" w:rsidP="009A4B5A">
            <w:pPr>
              <w:jc w:val="both"/>
              <w:rPr>
                <w:rFonts w:ascii="Times New Roman" w:hAnsi="Times New Roman" w:cs="Times New Roman"/>
                <w:sz w:val="24"/>
                <w:szCs w:val="24"/>
              </w:rPr>
            </w:pPr>
            <w:r>
              <w:rPr>
                <w:rFonts w:ascii="Times New Roman" w:hAnsi="Times New Roman" w:cs="Times New Roman"/>
                <w:sz w:val="24"/>
                <w:szCs w:val="24"/>
              </w:rPr>
              <w:t>Paskatinti samprotauti apie save, savo pomėgius, veiklą: “Kas? Kada? Ką? Kur? Kaip? Su kuo?”</w:t>
            </w:r>
            <w:r w:rsidR="009A4B5A">
              <w:rPr>
                <w:rFonts w:ascii="Times New Roman" w:hAnsi="Times New Roman" w:cs="Times New Roman"/>
                <w:sz w:val="24"/>
                <w:szCs w:val="24"/>
              </w:rPr>
              <w:t>.</w:t>
            </w:r>
            <w:r w:rsidR="00CE3ED5">
              <w:rPr>
                <w:rFonts w:ascii="Times New Roman" w:hAnsi="Times New Roman" w:cs="Times New Roman"/>
                <w:sz w:val="24"/>
                <w:szCs w:val="24"/>
              </w:rPr>
              <w:t xml:space="preserve"> Pasiūlyti idėjų savęs šeimos, kitų žmonių</w:t>
            </w:r>
            <w:r>
              <w:rPr>
                <w:rFonts w:ascii="Times New Roman" w:hAnsi="Times New Roman" w:cs="Times New Roman"/>
                <w:sz w:val="24"/>
                <w:szCs w:val="24"/>
              </w:rPr>
              <w:t>, jų grupių, Tėvynės tyrinėjimams.</w:t>
            </w:r>
          </w:p>
          <w:p w:rsidR="006535E4" w:rsidRDefault="006535E4" w:rsidP="009A4B5A">
            <w:pPr>
              <w:jc w:val="both"/>
              <w:rPr>
                <w:rFonts w:ascii="Times New Roman" w:hAnsi="Times New Roman" w:cs="Times New Roman"/>
                <w:sz w:val="24"/>
                <w:szCs w:val="24"/>
              </w:rPr>
            </w:pPr>
            <w:r>
              <w:rPr>
                <w:rFonts w:ascii="Times New Roman" w:hAnsi="Times New Roman" w:cs="Times New Roman"/>
                <w:sz w:val="24"/>
                <w:szCs w:val="24"/>
              </w:rPr>
              <w:t>Pristatyti vaiko ir tėvų pomėgius vakaronėse, parodose.Leisti vaikui vis daugiau rinktis pačiam, nepažeidžiant savo ir kitų saugumo bei nustatytų elgesio taisyklių.</w:t>
            </w:r>
          </w:p>
        </w:tc>
      </w:tr>
      <w:tr w:rsidR="008D05B1" w:rsidTr="003D35B9">
        <w:tc>
          <w:tcPr>
            <w:tcW w:w="1458" w:type="dxa"/>
          </w:tcPr>
          <w:p w:rsidR="008D05B1" w:rsidRDefault="008D05B1" w:rsidP="00AA103F">
            <w:pPr>
              <w:spacing w:line="360" w:lineRule="auto"/>
              <w:rPr>
                <w:rFonts w:ascii="Times New Roman" w:hAnsi="Times New Roman" w:cs="Times New Roman"/>
                <w:sz w:val="24"/>
                <w:szCs w:val="24"/>
              </w:rPr>
            </w:pPr>
          </w:p>
        </w:tc>
        <w:tc>
          <w:tcPr>
            <w:tcW w:w="3600" w:type="dxa"/>
          </w:tcPr>
          <w:p w:rsidR="008D05B1" w:rsidRDefault="008D05B1" w:rsidP="00176461">
            <w:pPr>
              <w:rPr>
                <w:rFonts w:ascii="Times New Roman" w:hAnsi="Times New Roman" w:cs="Times New Roman"/>
                <w:sz w:val="24"/>
                <w:szCs w:val="24"/>
              </w:rPr>
            </w:pPr>
            <w:r>
              <w:rPr>
                <w:rFonts w:ascii="Times New Roman" w:hAnsi="Times New Roman" w:cs="Times New Roman"/>
                <w:sz w:val="24"/>
                <w:szCs w:val="24"/>
              </w:rPr>
              <w:t>Save apibūdina nusakydamas fizines ir elgesio savybes, priklausymą šeimai, grupei, gali pasakyti savo tautybę.</w:t>
            </w:r>
          </w:p>
        </w:tc>
        <w:tc>
          <w:tcPr>
            <w:tcW w:w="4878" w:type="dxa"/>
          </w:tcPr>
          <w:p w:rsidR="008D05B1" w:rsidRDefault="008D05B1" w:rsidP="009A4B5A">
            <w:pPr>
              <w:jc w:val="both"/>
              <w:rPr>
                <w:rFonts w:ascii="Times New Roman" w:hAnsi="Times New Roman" w:cs="Times New Roman"/>
                <w:sz w:val="24"/>
                <w:szCs w:val="24"/>
              </w:rPr>
            </w:pPr>
            <w:r>
              <w:rPr>
                <w:rFonts w:ascii="Times New Roman" w:hAnsi="Times New Roman" w:cs="Times New Roman"/>
                <w:sz w:val="24"/>
                <w:szCs w:val="24"/>
              </w:rPr>
              <w:t>Skatinti pokalbius, diskusijas apie fizines savybes, pomėgius ir elgesio savybes, šeimą, grupę, Tėvynę.</w:t>
            </w:r>
          </w:p>
        </w:tc>
      </w:tr>
      <w:tr w:rsidR="008D05B1" w:rsidTr="003D35B9">
        <w:tc>
          <w:tcPr>
            <w:tcW w:w="1458" w:type="dxa"/>
          </w:tcPr>
          <w:p w:rsidR="008D05B1" w:rsidRDefault="008D05B1" w:rsidP="00AA103F">
            <w:pPr>
              <w:spacing w:line="360" w:lineRule="auto"/>
              <w:rPr>
                <w:rFonts w:ascii="Times New Roman" w:hAnsi="Times New Roman" w:cs="Times New Roman"/>
                <w:sz w:val="24"/>
                <w:szCs w:val="24"/>
              </w:rPr>
            </w:pPr>
          </w:p>
        </w:tc>
        <w:tc>
          <w:tcPr>
            <w:tcW w:w="3600" w:type="dxa"/>
          </w:tcPr>
          <w:p w:rsidR="008D05B1" w:rsidRPr="001F0914" w:rsidRDefault="008D05B1" w:rsidP="00176461">
            <w:pPr>
              <w:rPr>
                <w:rFonts w:ascii="Times New Roman" w:hAnsi="Times New Roman" w:cs="Times New Roman"/>
                <w:sz w:val="24"/>
                <w:szCs w:val="24"/>
              </w:rPr>
            </w:pPr>
            <w:r>
              <w:rPr>
                <w:rFonts w:ascii="Times New Roman" w:hAnsi="Times New Roman" w:cs="Times New Roman"/>
                <w:sz w:val="24"/>
                <w:szCs w:val="24"/>
              </w:rPr>
              <w:t>Save ir savo gebėjimus vertina teigiamai. Stebi ir atpažįsta kitų palankumo ir nepalankumo jam ženklus.</w:t>
            </w:r>
          </w:p>
        </w:tc>
        <w:tc>
          <w:tcPr>
            <w:tcW w:w="4878" w:type="dxa"/>
          </w:tcPr>
          <w:p w:rsidR="008D05B1" w:rsidRDefault="008D05B1" w:rsidP="009A4B5A">
            <w:pPr>
              <w:jc w:val="both"/>
              <w:rPr>
                <w:rFonts w:ascii="Times New Roman" w:hAnsi="Times New Roman" w:cs="Times New Roman"/>
                <w:sz w:val="24"/>
                <w:szCs w:val="24"/>
              </w:rPr>
            </w:pPr>
            <w:r>
              <w:rPr>
                <w:rFonts w:ascii="Times New Roman" w:hAnsi="Times New Roman" w:cs="Times New Roman"/>
                <w:sz w:val="24"/>
                <w:szCs w:val="24"/>
              </w:rPr>
              <w:t>Pasiūlyti idėjų veiklai, skatinančiai tyrinėti kitų palankumo ir nepalankumo vaikui ženklus, aiškintis palankumo ir nepalankumo priežastis.</w:t>
            </w:r>
          </w:p>
        </w:tc>
      </w:tr>
    </w:tbl>
    <w:p w:rsidR="00AA59F5" w:rsidRPr="00B85A23" w:rsidRDefault="00AA59F5" w:rsidP="00A63D9A">
      <w:pPr>
        <w:spacing w:line="276" w:lineRule="auto"/>
        <w:jc w:val="both"/>
        <w:rPr>
          <w:rFonts w:ascii="Times New Roman" w:hAnsi="Times New Roman" w:cs="Times New Roman"/>
          <w:sz w:val="24"/>
          <w:szCs w:val="24"/>
        </w:rPr>
      </w:pPr>
    </w:p>
    <w:p w:rsidR="001C5A0E" w:rsidRPr="008E2FD9" w:rsidRDefault="001C5A0E" w:rsidP="00A63D9A">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Santykiai su suaugusiais – apima šiltus artimus emocinius ryšius. </w:t>
      </w:r>
      <w:r w:rsidRPr="008E2FD9">
        <w:rPr>
          <w:rFonts w:ascii="Times New Roman" w:hAnsi="Times New Roman" w:cs="Times New Roman"/>
          <w:sz w:val="24"/>
          <w:szCs w:val="24"/>
        </w:rPr>
        <w:t>Vaikas kuria partnerystės santykius, mokosi suprasti suaugusįjį, tuo pačiu mokosi ir atsiskirti nuo jo, turėti savą pasaulį.</w:t>
      </w:r>
    </w:p>
    <w:p w:rsidR="001C5A0E" w:rsidRPr="00B961BE" w:rsidRDefault="001C5A0E" w:rsidP="008E2FD9">
      <w:pPr>
        <w:spacing w:line="360" w:lineRule="auto"/>
        <w:rPr>
          <w:rFonts w:ascii="Times New Roman" w:hAnsi="Times New Roman" w:cs="Times New Roman"/>
          <w:sz w:val="24"/>
          <w:szCs w:val="24"/>
        </w:rPr>
      </w:pPr>
      <w:r>
        <w:rPr>
          <w:rFonts w:ascii="Times New Roman" w:hAnsi="Times New Roman" w:cs="Times New Roman"/>
          <w:b/>
          <w:sz w:val="24"/>
          <w:szCs w:val="24"/>
        </w:rPr>
        <w:t xml:space="preserve">Santykių su suaugusiais </w:t>
      </w:r>
      <w:r w:rsidRPr="00F65E38">
        <w:rPr>
          <w:rFonts w:ascii="Times New Roman" w:hAnsi="Times New Roman" w:cs="Times New Roman"/>
          <w:b/>
          <w:sz w:val="24"/>
          <w:szCs w:val="24"/>
        </w:rPr>
        <w:t>s</w:t>
      </w:r>
      <w:r>
        <w:rPr>
          <w:rFonts w:ascii="Times New Roman" w:hAnsi="Times New Roman" w:cs="Times New Roman"/>
          <w:b/>
          <w:sz w:val="24"/>
          <w:szCs w:val="24"/>
        </w:rPr>
        <w:t>rityje vaikui ugdantis tobulėja:</w:t>
      </w:r>
    </w:p>
    <w:p w:rsidR="001C5A0E" w:rsidRPr="008E2FD9" w:rsidRDefault="001C5A0E" w:rsidP="00B36045">
      <w:pPr>
        <w:pStyle w:val="Sraopastraipa"/>
        <w:numPr>
          <w:ilvl w:val="0"/>
          <w:numId w:val="16"/>
        </w:numPr>
        <w:spacing w:line="360" w:lineRule="auto"/>
        <w:rPr>
          <w:rFonts w:ascii="Times New Roman" w:hAnsi="Times New Roman" w:cs="Times New Roman"/>
          <w:sz w:val="24"/>
          <w:szCs w:val="24"/>
        </w:rPr>
      </w:pPr>
      <w:r w:rsidRPr="008E2FD9">
        <w:rPr>
          <w:rFonts w:ascii="Times New Roman" w:hAnsi="Times New Roman" w:cs="Times New Roman"/>
          <w:sz w:val="24"/>
          <w:szCs w:val="24"/>
        </w:rPr>
        <w:t>gebėjimas atsiskirti nuo tėvų ir pasitikėti pedagogais, abipusė pagarba,</w:t>
      </w:r>
    </w:p>
    <w:p w:rsidR="001C5A0E" w:rsidRPr="008E2FD9" w:rsidRDefault="001C5A0E" w:rsidP="00B36045">
      <w:pPr>
        <w:pStyle w:val="Sraopastraipa"/>
        <w:numPr>
          <w:ilvl w:val="0"/>
          <w:numId w:val="16"/>
        </w:numPr>
        <w:spacing w:line="360" w:lineRule="auto"/>
        <w:rPr>
          <w:rFonts w:ascii="Times New Roman" w:hAnsi="Times New Roman" w:cs="Times New Roman"/>
          <w:sz w:val="24"/>
          <w:szCs w:val="24"/>
        </w:rPr>
      </w:pPr>
      <w:r w:rsidRPr="008E2FD9">
        <w:rPr>
          <w:rFonts w:ascii="Times New Roman" w:hAnsi="Times New Roman" w:cs="Times New Roman"/>
          <w:sz w:val="24"/>
          <w:szCs w:val="24"/>
        </w:rPr>
        <w:t>gebėjimas mokytis palaikyti partneriškus santykius su pedagogais,</w:t>
      </w:r>
    </w:p>
    <w:p w:rsidR="008D05B1" w:rsidRPr="006B28EF" w:rsidRDefault="001C5A0E" w:rsidP="008D05B1">
      <w:pPr>
        <w:pStyle w:val="Sraopastraipa"/>
        <w:numPr>
          <w:ilvl w:val="0"/>
          <w:numId w:val="16"/>
        </w:numPr>
        <w:spacing w:line="360" w:lineRule="auto"/>
        <w:rPr>
          <w:rFonts w:ascii="Times New Roman" w:hAnsi="Times New Roman" w:cs="Times New Roman"/>
          <w:sz w:val="24"/>
          <w:szCs w:val="24"/>
        </w:rPr>
      </w:pPr>
      <w:r w:rsidRPr="008E2FD9">
        <w:rPr>
          <w:rFonts w:ascii="Times New Roman" w:hAnsi="Times New Roman" w:cs="Times New Roman"/>
          <w:sz w:val="24"/>
          <w:szCs w:val="24"/>
        </w:rPr>
        <w:t>žinojimas,</w:t>
      </w:r>
      <w:r w:rsidR="00B91D78">
        <w:rPr>
          <w:rFonts w:ascii="Times New Roman" w:hAnsi="Times New Roman" w:cs="Times New Roman"/>
          <w:sz w:val="24"/>
          <w:szCs w:val="24"/>
        </w:rPr>
        <w:t xml:space="preserve"> </w:t>
      </w:r>
      <w:r w:rsidRPr="008E2FD9">
        <w:rPr>
          <w:rFonts w:ascii="Times New Roman" w:hAnsi="Times New Roman" w:cs="Times New Roman"/>
          <w:sz w:val="24"/>
          <w:szCs w:val="24"/>
        </w:rPr>
        <w:t>kaip</w:t>
      </w:r>
      <w:r w:rsidR="00B91D78">
        <w:rPr>
          <w:rFonts w:ascii="Times New Roman" w:hAnsi="Times New Roman" w:cs="Times New Roman"/>
          <w:sz w:val="24"/>
          <w:szCs w:val="24"/>
        </w:rPr>
        <w:t xml:space="preserve"> </w:t>
      </w:r>
      <w:r w:rsidRPr="008E2FD9">
        <w:rPr>
          <w:rFonts w:ascii="Times New Roman" w:hAnsi="Times New Roman" w:cs="Times New Roman"/>
          <w:sz w:val="24"/>
          <w:szCs w:val="24"/>
        </w:rPr>
        <w:t>saugiai</w:t>
      </w:r>
      <w:r w:rsidR="008D05B1">
        <w:rPr>
          <w:rFonts w:ascii="Times New Roman" w:hAnsi="Times New Roman" w:cs="Times New Roman"/>
          <w:sz w:val="24"/>
          <w:szCs w:val="24"/>
        </w:rPr>
        <w:t xml:space="preserve"> </w:t>
      </w:r>
      <w:r w:rsidRPr="008E2FD9">
        <w:rPr>
          <w:rFonts w:ascii="Times New Roman" w:hAnsi="Times New Roman" w:cs="Times New Roman"/>
          <w:sz w:val="24"/>
          <w:szCs w:val="24"/>
        </w:rPr>
        <w:t>elgtis su nepažįstamais suaugusiaisiais.</w:t>
      </w:r>
    </w:p>
    <w:tbl>
      <w:tblPr>
        <w:tblStyle w:val="Lentelstinklelis"/>
        <w:tblW w:w="0" w:type="auto"/>
        <w:tblInd w:w="18" w:type="dxa"/>
        <w:tblLook w:val="04A0" w:firstRow="1" w:lastRow="0" w:firstColumn="1" w:lastColumn="0" w:noHBand="0" w:noVBand="1"/>
      </w:tblPr>
      <w:tblGrid>
        <w:gridCol w:w="1440"/>
        <w:gridCol w:w="3600"/>
        <w:gridCol w:w="4878"/>
      </w:tblGrid>
      <w:tr w:rsidR="006B28EF" w:rsidTr="00176461">
        <w:tc>
          <w:tcPr>
            <w:tcW w:w="9918" w:type="dxa"/>
            <w:gridSpan w:val="3"/>
          </w:tcPr>
          <w:p w:rsidR="006B28EF" w:rsidRPr="001E57F4" w:rsidRDefault="006B28EF" w:rsidP="00352DE6">
            <w:pPr>
              <w:jc w:val="center"/>
              <w:rPr>
                <w:rFonts w:ascii="Times New Roman" w:hAnsi="Times New Roman" w:cs="Times New Roman"/>
                <w:b/>
                <w:sz w:val="24"/>
                <w:szCs w:val="24"/>
              </w:rPr>
            </w:pPr>
            <w:r>
              <w:rPr>
                <w:rFonts w:ascii="Times New Roman" w:hAnsi="Times New Roman" w:cs="Times New Roman"/>
                <w:b/>
                <w:sz w:val="24"/>
                <w:szCs w:val="24"/>
              </w:rPr>
              <w:t>6.</w:t>
            </w:r>
            <w:r w:rsidRPr="001E57F4">
              <w:rPr>
                <w:rFonts w:ascii="Times New Roman" w:hAnsi="Times New Roman" w:cs="Times New Roman"/>
                <w:b/>
                <w:sz w:val="24"/>
                <w:szCs w:val="24"/>
              </w:rPr>
              <w:t>UGDYMOSI PASIEKIMŲ SRITI</w:t>
            </w:r>
            <w:r>
              <w:rPr>
                <w:rFonts w:ascii="Times New Roman" w:hAnsi="Times New Roman" w:cs="Times New Roman"/>
                <w:b/>
                <w:sz w:val="24"/>
                <w:szCs w:val="24"/>
              </w:rPr>
              <w:t>S: SANTYKIAI SU SUAUGUSIAISIAIS</w:t>
            </w:r>
          </w:p>
        </w:tc>
      </w:tr>
      <w:tr w:rsidR="006B28EF" w:rsidTr="00CC3B93">
        <w:tc>
          <w:tcPr>
            <w:tcW w:w="9918" w:type="dxa"/>
            <w:gridSpan w:val="3"/>
            <w:shd w:val="clear" w:color="auto" w:fill="FFD966" w:themeFill="accent4" w:themeFillTint="99"/>
          </w:tcPr>
          <w:p w:rsidR="006B28EF" w:rsidRPr="00EE79BB" w:rsidRDefault="006B28EF" w:rsidP="00176461">
            <w:pPr>
              <w:rPr>
                <w:rFonts w:ascii="Times New Roman" w:hAnsi="Times New Roman" w:cs="Times New Roman"/>
                <w:i/>
                <w:sz w:val="24"/>
                <w:szCs w:val="24"/>
              </w:rPr>
            </w:pPr>
            <w:r w:rsidRPr="00EE79BB">
              <w:rPr>
                <w:rFonts w:ascii="Times New Roman" w:hAnsi="Times New Roman" w:cs="Times New Roman"/>
                <w:i/>
                <w:sz w:val="24"/>
                <w:szCs w:val="24"/>
              </w:rPr>
              <w:t>VERTYBINĖ NUOSTATA – nusiteikęs geranoriškai bendrauti ir bendradarbiauti su suaugusiaisiais.</w:t>
            </w:r>
          </w:p>
        </w:tc>
      </w:tr>
      <w:tr w:rsidR="006B28EF" w:rsidTr="00B91D78">
        <w:tc>
          <w:tcPr>
            <w:tcW w:w="9918" w:type="dxa"/>
            <w:gridSpan w:val="3"/>
            <w:shd w:val="clear" w:color="auto" w:fill="70AD47" w:themeFill="accent6"/>
          </w:tcPr>
          <w:p w:rsidR="006B28EF" w:rsidRPr="00EE79BB" w:rsidRDefault="006B28EF" w:rsidP="00176461">
            <w:pPr>
              <w:rPr>
                <w:rFonts w:ascii="Times New Roman" w:hAnsi="Times New Roman" w:cs="Times New Roman"/>
                <w:i/>
                <w:sz w:val="24"/>
                <w:szCs w:val="24"/>
              </w:rPr>
            </w:pPr>
            <w:r w:rsidRPr="00EE79BB">
              <w:rPr>
                <w:rFonts w:ascii="Times New Roman" w:hAnsi="Times New Roman" w:cs="Times New Roman"/>
                <w:i/>
                <w:sz w:val="24"/>
                <w:szCs w:val="24"/>
              </w:rPr>
              <w:t>ESMINIS GEBĖJIMAS – pasitiki pedagogais, juos gerbia, ramiai jaučiasi su jais kasdienėje ir neįprastoje aplinkoje, iš jų mokosi, drąsiai reiškia jiems nuomonę, derasi, žino, kaip reikia elgtis su nepažįstamais suaugusiaisiais.</w:t>
            </w:r>
          </w:p>
        </w:tc>
      </w:tr>
      <w:tr w:rsidR="00931D25" w:rsidTr="008D05B1">
        <w:tc>
          <w:tcPr>
            <w:tcW w:w="1440" w:type="dxa"/>
          </w:tcPr>
          <w:p w:rsidR="00931D25" w:rsidRPr="0077363B" w:rsidRDefault="00931D25" w:rsidP="00176461">
            <w:pPr>
              <w:jc w:val="center"/>
              <w:rPr>
                <w:rFonts w:ascii="Times New Roman" w:hAnsi="Times New Roman" w:cs="Times New Roman"/>
                <w:b/>
                <w:sz w:val="24"/>
                <w:szCs w:val="24"/>
              </w:rPr>
            </w:pPr>
            <w:r>
              <w:rPr>
                <w:rFonts w:ascii="Times New Roman" w:hAnsi="Times New Roman" w:cs="Times New Roman"/>
                <w:b/>
                <w:sz w:val="24"/>
                <w:szCs w:val="24"/>
              </w:rPr>
              <w:t>Žingsniai</w:t>
            </w:r>
          </w:p>
        </w:tc>
        <w:tc>
          <w:tcPr>
            <w:tcW w:w="3600" w:type="dxa"/>
          </w:tcPr>
          <w:p w:rsidR="00931D25" w:rsidRPr="0077363B" w:rsidRDefault="00931D25" w:rsidP="00176461">
            <w:pPr>
              <w:jc w:val="center"/>
              <w:rPr>
                <w:rFonts w:ascii="Times New Roman" w:hAnsi="Times New Roman" w:cs="Times New Roman"/>
                <w:b/>
                <w:sz w:val="24"/>
                <w:szCs w:val="24"/>
              </w:rPr>
            </w:pPr>
            <w:r w:rsidRPr="0077363B">
              <w:rPr>
                <w:rFonts w:ascii="Times New Roman" w:hAnsi="Times New Roman" w:cs="Times New Roman"/>
                <w:b/>
                <w:sz w:val="24"/>
                <w:szCs w:val="24"/>
              </w:rPr>
              <w:t>Pasiekimai</w:t>
            </w:r>
          </w:p>
        </w:tc>
        <w:tc>
          <w:tcPr>
            <w:tcW w:w="4878" w:type="dxa"/>
          </w:tcPr>
          <w:p w:rsidR="00931D25" w:rsidRPr="0077363B" w:rsidRDefault="00931D25" w:rsidP="00176461">
            <w:pPr>
              <w:jc w:val="center"/>
              <w:rPr>
                <w:rFonts w:ascii="Times New Roman" w:hAnsi="Times New Roman" w:cs="Times New Roman"/>
                <w:b/>
                <w:sz w:val="24"/>
                <w:szCs w:val="24"/>
              </w:rPr>
            </w:pPr>
            <w:r w:rsidRPr="0077363B">
              <w:rPr>
                <w:rFonts w:ascii="Times New Roman" w:hAnsi="Times New Roman" w:cs="Times New Roman"/>
                <w:b/>
                <w:sz w:val="24"/>
                <w:szCs w:val="24"/>
              </w:rPr>
              <w:t>Ugdymo gairės / numatomos veiklos</w:t>
            </w:r>
          </w:p>
        </w:tc>
      </w:tr>
      <w:tr w:rsidR="00931D25" w:rsidTr="008D05B1">
        <w:tc>
          <w:tcPr>
            <w:tcW w:w="1440" w:type="dxa"/>
            <w:vMerge w:val="restart"/>
          </w:tcPr>
          <w:p w:rsidR="00931D25" w:rsidRDefault="00931D25" w:rsidP="00931D25">
            <w:pPr>
              <w:rPr>
                <w:rFonts w:ascii="Times New Roman" w:hAnsi="Times New Roman" w:cs="Times New Roman"/>
                <w:sz w:val="24"/>
                <w:szCs w:val="24"/>
              </w:rPr>
            </w:pPr>
            <w:r>
              <w:rPr>
                <w:rFonts w:ascii="Times New Roman" w:hAnsi="Times New Roman" w:cs="Times New Roman"/>
                <w:sz w:val="24"/>
                <w:szCs w:val="24"/>
              </w:rPr>
              <w:t>1-asis žingsnis</w:t>
            </w:r>
          </w:p>
        </w:tc>
        <w:tc>
          <w:tcPr>
            <w:tcW w:w="3600" w:type="dxa"/>
          </w:tcPr>
          <w:p w:rsidR="00931D25" w:rsidRPr="0077363B" w:rsidRDefault="00931D25" w:rsidP="00176461">
            <w:pPr>
              <w:rPr>
                <w:rFonts w:ascii="Times New Roman" w:hAnsi="Times New Roman" w:cs="Times New Roman"/>
                <w:sz w:val="24"/>
                <w:szCs w:val="24"/>
              </w:rPr>
            </w:pPr>
            <w:r>
              <w:rPr>
                <w:rFonts w:ascii="Times New Roman" w:hAnsi="Times New Roman" w:cs="Times New Roman"/>
                <w:sz w:val="24"/>
                <w:szCs w:val="24"/>
              </w:rPr>
              <w:t>Verkia atsiskirdamas nuo tėvų, tačiau padedamas pedagogo pamažu nurimsta ir įsitraukia į veiklą.</w:t>
            </w:r>
            <w:r>
              <w:rPr>
                <w:rFonts w:ascii="Times New Roman" w:hAnsi="Times New Roman" w:cs="Times New Roman"/>
                <w:sz w:val="24"/>
                <w:szCs w:val="24"/>
              </w:rPr>
              <w:br/>
            </w:r>
          </w:p>
        </w:tc>
        <w:tc>
          <w:tcPr>
            <w:tcW w:w="4878" w:type="dxa"/>
          </w:tcPr>
          <w:p w:rsidR="00931D25" w:rsidRPr="0077363B" w:rsidRDefault="00931D25" w:rsidP="00A57463">
            <w:pPr>
              <w:jc w:val="both"/>
              <w:rPr>
                <w:rFonts w:ascii="Times New Roman" w:hAnsi="Times New Roman" w:cs="Times New Roman"/>
                <w:sz w:val="24"/>
                <w:szCs w:val="24"/>
              </w:rPr>
            </w:pPr>
            <w:r>
              <w:rPr>
                <w:rFonts w:ascii="Times New Roman" w:hAnsi="Times New Roman" w:cs="Times New Roman"/>
                <w:sz w:val="24"/>
                <w:szCs w:val="24"/>
              </w:rPr>
              <w:t xml:space="preserve">Padėti vaikui pajusti prieraišumą prie juo </w:t>
            </w:r>
            <w:r w:rsidR="00A57463">
              <w:rPr>
                <w:rFonts w:ascii="Times New Roman" w:hAnsi="Times New Roman" w:cs="Times New Roman"/>
                <w:sz w:val="24"/>
                <w:szCs w:val="24"/>
              </w:rPr>
              <w:t xml:space="preserve">besirūpinančio auklėtojo, t.y. </w:t>
            </w:r>
            <w:r>
              <w:rPr>
                <w:rFonts w:ascii="Times New Roman" w:hAnsi="Times New Roman" w:cs="Times New Roman"/>
                <w:sz w:val="24"/>
                <w:szCs w:val="24"/>
              </w:rPr>
              <w:t>palaikyti akių kontaktą su vaiku, jam nusišypsoti, jį paglostyti, panešioti,</w:t>
            </w:r>
            <w:r w:rsidR="00A57463">
              <w:rPr>
                <w:rFonts w:ascii="Times New Roman" w:hAnsi="Times New Roman" w:cs="Times New Roman"/>
                <w:sz w:val="24"/>
                <w:szCs w:val="24"/>
              </w:rPr>
              <w:t xml:space="preserve"> </w:t>
            </w:r>
            <w:r>
              <w:rPr>
                <w:rFonts w:ascii="Times New Roman" w:hAnsi="Times New Roman" w:cs="Times New Roman"/>
                <w:sz w:val="24"/>
                <w:szCs w:val="24"/>
              </w:rPr>
              <w:t>pažaisti su juo veidas prieš veidą,</w:t>
            </w:r>
            <w:r w:rsidR="00A57463">
              <w:rPr>
                <w:rFonts w:ascii="Times New Roman" w:hAnsi="Times New Roman" w:cs="Times New Roman"/>
                <w:sz w:val="24"/>
                <w:szCs w:val="24"/>
              </w:rPr>
              <w:t xml:space="preserve"> </w:t>
            </w:r>
            <w:r>
              <w:rPr>
                <w:rFonts w:ascii="Times New Roman" w:hAnsi="Times New Roman" w:cs="Times New Roman"/>
                <w:sz w:val="24"/>
                <w:szCs w:val="24"/>
              </w:rPr>
              <w:t>parūpinti vaikui įdomių žaislų, sužinoti iš tėvų ir taikyti tokius pačius, kaip ir namuose, vaiko raminimo būdus.</w:t>
            </w:r>
          </w:p>
        </w:tc>
      </w:tr>
      <w:tr w:rsidR="00931D25" w:rsidTr="008D05B1">
        <w:tc>
          <w:tcPr>
            <w:tcW w:w="1440" w:type="dxa"/>
            <w:vMerge/>
          </w:tcPr>
          <w:p w:rsidR="00931D25" w:rsidRDefault="00931D25" w:rsidP="008D05B1">
            <w:pPr>
              <w:pStyle w:val="Sraopastraipa"/>
              <w:spacing w:line="360" w:lineRule="auto"/>
              <w:ind w:left="0"/>
              <w:rPr>
                <w:rFonts w:ascii="Times New Roman" w:hAnsi="Times New Roman" w:cs="Times New Roman"/>
                <w:sz w:val="24"/>
                <w:szCs w:val="24"/>
              </w:rPr>
            </w:pPr>
          </w:p>
        </w:tc>
        <w:tc>
          <w:tcPr>
            <w:tcW w:w="3600" w:type="dxa"/>
          </w:tcPr>
          <w:p w:rsidR="00931D25" w:rsidRDefault="00931D25" w:rsidP="00931D25">
            <w:pPr>
              <w:pStyle w:val="Sraopastraipa"/>
              <w:ind w:left="0"/>
              <w:rPr>
                <w:rFonts w:ascii="Times New Roman" w:hAnsi="Times New Roman" w:cs="Times New Roman"/>
                <w:sz w:val="24"/>
                <w:szCs w:val="24"/>
              </w:rPr>
            </w:pPr>
            <w:r>
              <w:rPr>
                <w:rFonts w:ascii="Times New Roman" w:hAnsi="Times New Roman" w:cs="Times New Roman"/>
                <w:sz w:val="24"/>
                <w:szCs w:val="24"/>
              </w:rPr>
              <w:t>Atpažįsta juo besirūpinantį suaugusįjį, džiaugiasi jį pamatęs, atsako jam kalbinamas, žaidinamas, siekia būti greta.</w:t>
            </w:r>
          </w:p>
        </w:tc>
        <w:tc>
          <w:tcPr>
            <w:tcW w:w="4878" w:type="dxa"/>
          </w:tcPr>
          <w:p w:rsidR="00931D25" w:rsidRDefault="00931D25" w:rsidP="00A57463">
            <w:pPr>
              <w:jc w:val="both"/>
              <w:rPr>
                <w:rFonts w:ascii="Times New Roman" w:hAnsi="Times New Roman" w:cs="Times New Roman"/>
                <w:sz w:val="24"/>
                <w:szCs w:val="24"/>
              </w:rPr>
            </w:pPr>
            <w:r>
              <w:rPr>
                <w:rFonts w:ascii="Times New Roman" w:hAnsi="Times New Roman" w:cs="Times New Roman"/>
                <w:sz w:val="24"/>
                <w:szCs w:val="24"/>
              </w:rPr>
              <w:t>Pakartoti vaiko sakomus žodžius ir, atvirkščiai, nusišypsoti ir palaukti, kol vaikas atsakys šypsena, kalbėti ir palaukti vaiko atsako. Stebėti ir reaguoti į vaiko rodomus ženklus apie norą būti paimtam ant rankų, pažaisti.</w:t>
            </w:r>
          </w:p>
        </w:tc>
      </w:tr>
      <w:tr w:rsidR="00FF3E47" w:rsidTr="008D05B1">
        <w:tc>
          <w:tcPr>
            <w:tcW w:w="1440" w:type="dxa"/>
            <w:vMerge w:val="restart"/>
          </w:tcPr>
          <w:p w:rsidR="00FF3E47" w:rsidRDefault="00FF3E47" w:rsidP="00931D25">
            <w:pPr>
              <w:rPr>
                <w:rFonts w:ascii="Times New Roman" w:hAnsi="Times New Roman" w:cs="Times New Roman"/>
                <w:sz w:val="24"/>
                <w:szCs w:val="24"/>
              </w:rPr>
            </w:pPr>
            <w:r>
              <w:rPr>
                <w:rFonts w:ascii="Times New Roman" w:hAnsi="Times New Roman" w:cs="Times New Roman"/>
                <w:sz w:val="24"/>
                <w:szCs w:val="24"/>
              </w:rPr>
              <w:t xml:space="preserve">2-asis </w:t>
            </w:r>
          </w:p>
          <w:p w:rsidR="00FF3E47" w:rsidRDefault="00FF3E47" w:rsidP="00931D25">
            <w:pPr>
              <w:pStyle w:val="Sraopastraipa"/>
              <w:spacing w:line="360" w:lineRule="auto"/>
              <w:ind w:left="0"/>
              <w:rPr>
                <w:rFonts w:ascii="Times New Roman" w:hAnsi="Times New Roman" w:cs="Times New Roman"/>
                <w:sz w:val="24"/>
                <w:szCs w:val="24"/>
              </w:rPr>
            </w:pPr>
            <w:r>
              <w:rPr>
                <w:rFonts w:ascii="Times New Roman" w:hAnsi="Times New Roman" w:cs="Times New Roman"/>
                <w:sz w:val="24"/>
                <w:szCs w:val="24"/>
              </w:rPr>
              <w:t>žingsnis</w:t>
            </w:r>
          </w:p>
        </w:tc>
        <w:tc>
          <w:tcPr>
            <w:tcW w:w="3600" w:type="dxa"/>
          </w:tcPr>
          <w:p w:rsidR="00FF3E47" w:rsidRDefault="00FF3E47" w:rsidP="00931D25">
            <w:pPr>
              <w:pStyle w:val="Sraopastraipa"/>
              <w:ind w:left="0"/>
              <w:rPr>
                <w:rFonts w:ascii="Times New Roman" w:hAnsi="Times New Roman" w:cs="Times New Roman"/>
                <w:sz w:val="24"/>
                <w:szCs w:val="24"/>
              </w:rPr>
            </w:pPr>
            <w:r>
              <w:rPr>
                <w:rFonts w:ascii="Times New Roman" w:hAnsi="Times New Roman" w:cs="Times New Roman"/>
                <w:sz w:val="24"/>
                <w:szCs w:val="24"/>
              </w:rPr>
              <w:t>Sunkiai atsiskiria nuo mamos, tėčio, globėjo.</w:t>
            </w:r>
          </w:p>
        </w:tc>
        <w:tc>
          <w:tcPr>
            <w:tcW w:w="4878" w:type="dxa"/>
          </w:tcPr>
          <w:p w:rsidR="00FF3E47" w:rsidRDefault="00FF3E47" w:rsidP="00A57463">
            <w:pPr>
              <w:jc w:val="both"/>
              <w:rPr>
                <w:rFonts w:ascii="Times New Roman" w:hAnsi="Times New Roman" w:cs="Times New Roman"/>
                <w:sz w:val="24"/>
                <w:szCs w:val="24"/>
              </w:rPr>
            </w:pPr>
            <w:r>
              <w:rPr>
                <w:rFonts w:ascii="Times New Roman" w:hAnsi="Times New Roman" w:cs="Times New Roman"/>
                <w:sz w:val="24"/>
                <w:szCs w:val="24"/>
              </w:rPr>
              <w:t>Sukurti ir laikytis atsisveikinimo su tėvais ritualų: apsikabinti, palinkėti smagių žaidimų, pasakyti, kada ateis pasiimti, susitarti, kad galės pamojuoti per langą. Grupėje turėti įdomių žaislų ir kurį laiką pažaisti su vaiku, kol nusiramins ir įsitrauks į grupės veiklą.</w:t>
            </w:r>
          </w:p>
        </w:tc>
      </w:tr>
      <w:tr w:rsidR="00FF3E47" w:rsidTr="008D05B1">
        <w:tc>
          <w:tcPr>
            <w:tcW w:w="1440" w:type="dxa"/>
            <w:vMerge/>
          </w:tcPr>
          <w:p w:rsidR="00FF3E47" w:rsidRDefault="00FF3E47" w:rsidP="008D05B1">
            <w:pPr>
              <w:pStyle w:val="Sraopastraipa"/>
              <w:spacing w:line="360" w:lineRule="auto"/>
              <w:ind w:left="0"/>
              <w:rPr>
                <w:rFonts w:ascii="Times New Roman" w:hAnsi="Times New Roman" w:cs="Times New Roman"/>
                <w:sz w:val="24"/>
                <w:szCs w:val="24"/>
              </w:rPr>
            </w:pPr>
          </w:p>
        </w:tc>
        <w:tc>
          <w:tcPr>
            <w:tcW w:w="3600" w:type="dxa"/>
          </w:tcPr>
          <w:p w:rsidR="00FF3E47" w:rsidRDefault="00FF3E47" w:rsidP="00931D25">
            <w:pPr>
              <w:rPr>
                <w:rFonts w:ascii="Times New Roman" w:hAnsi="Times New Roman" w:cs="Times New Roman"/>
                <w:sz w:val="24"/>
                <w:szCs w:val="24"/>
              </w:rPr>
            </w:pPr>
            <w:r>
              <w:rPr>
                <w:rFonts w:ascii="Times New Roman" w:hAnsi="Times New Roman" w:cs="Times New Roman"/>
                <w:sz w:val="24"/>
                <w:szCs w:val="24"/>
              </w:rPr>
              <w:t xml:space="preserve">Akivaizdžiai parodo prieraišumą prie juo besirūpinančio suaugusiojo. Mėgsta žaisti kartu su juo, stebi ir mėgdžioja jo žodžius, veiksmus. Prieš  ką nors darydamas pažiūri į suaugusiojo veidą, laukdamas pritarimo ar nepritarimo ženklų, atpažįsta suaugusiojo emocijas, jausmus. Vykdo jam suprantamus </w:t>
            </w:r>
            <w:r>
              <w:rPr>
                <w:rFonts w:ascii="Times New Roman" w:hAnsi="Times New Roman" w:cs="Times New Roman"/>
                <w:sz w:val="24"/>
                <w:szCs w:val="24"/>
              </w:rPr>
              <w:lastRenderedPageBreak/>
              <w:t>suaugusiojo prašymus, kreipiasi į jį pagalbos.</w:t>
            </w:r>
          </w:p>
        </w:tc>
        <w:tc>
          <w:tcPr>
            <w:tcW w:w="4878" w:type="dxa"/>
          </w:tcPr>
          <w:p w:rsidR="00FF3E47" w:rsidRDefault="00FF3E47" w:rsidP="00A57463">
            <w:pPr>
              <w:pStyle w:val="Sraopastraipa"/>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Pastebėti, kada vaikui reikia auklėtojo dėmesio, ir padrąsinti, paskatinti jį. Stengtis, kad auklėtojo bendravimas su vaiku būtų pozytivus. Vaikui supykus, užsispyrus, reaguoti pozityviai- jautriai aiškintis pykčio priežastis, padėti vaikui taikyti vis daugiau būdų išreikšti savo poreikiams ir nuotaikai. Žaisti su vaiku taip, kad šis lyderiautų, tampant trūkstamos infomacijos teikėju, pagalbininku. Raiškia, pritariančia ar nepritariančia veido mimika reaguoti į tinkamus </w:t>
            </w:r>
            <w:r>
              <w:rPr>
                <w:rFonts w:ascii="Times New Roman" w:hAnsi="Times New Roman" w:cs="Times New Roman"/>
                <w:sz w:val="24"/>
                <w:szCs w:val="24"/>
              </w:rPr>
              <w:lastRenderedPageBreak/>
              <w:t>ar netinkamus vaiko veiksmus, poelgius.</w:t>
            </w:r>
          </w:p>
        </w:tc>
      </w:tr>
      <w:tr w:rsidR="00FF3E47" w:rsidTr="008D05B1">
        <w:tc>
          <w:tcPr>
            <w:tcW w:w="1440" w:type="dxa"/>
            <w:vMerge/>
          </w:tcPr>
          <w:p w:rsidR="00FF3E47" w:rsidRDefault="00FF3E47" w:rsidP="008D05B1">
            <w:pPr>
              <w:pStyle w:val="Sraopastraipa"/>
              <w:spacing w:line="360" w:lineRule="auto"/>
              <w:ind w:left="0"/>
              <w:rPr>
                <w:rFonts w:ascii="Times New Roman" w:hAnsi="Times New Roman" w:cs="Times New Roman"/>
                <w:sz w:val="24"/>
                <w:szCs w:val="24"/>
              </w:rPr>
            </w:pPr>
          </w:p>
        </w:tc>
        <w:tc>
          <w:tcPr>
            <w:tcW w:w="3600" w:type="dxa"/>
          </w:tcPr>
          <w:p w:rsidR="00FF3E47" w:rsidRDefault="00FF3E47" w:rsidP="00176461">
            <w:pPr>
              <w:rPr>
                <w:rFonts w:ascii="Times New Roman" w:hAnsi="Times New Roman" w:cs="Times New Roman"/>
                <w:sz w:val="24"/>
                <w:szCs w:val="24"/>
              </w:rPr>
            </w:pPr>
            <w:r>
              <w:rPr>
                <w:rFonts w:ascii="Times New Roman" w:hAnsi="Times New Roman" w:cs="Times New Roman"/>
                <w:sz w:val="24"/>
                <w:szCs w:val="24"/>
              </w:rPr>
              <w:t>Bijo nepažįstamų žmonių, nežinomos aplinkos, neįprastų žaislų.</w:t>
            </w:r>
          </w:p>
          <w:p w:rsidR="00FF3E47" w:rsidRDefault="00FF3E47" w:rsidP="00176461">
            <w:pPr>
              <w:rPr>
                <w:rFonts w:ascii="Times New Roman" w:hAnsi="Times New Roman" w:cs="Times New Roman"/>
                <w:sz w:val="24"/>
                <w:szCs w:val="24"/>
              </w:rPr>
            </w:pPr>
          </w:p>
        </w:tc>
        <w:tc>
          <w:tcPr>
            <w:tcW w:w="4878" w:type="dxa"/>
          </w:tcPr>
          <w:p w:rsidR="00FF3E47" w:rsidRDefault="00FF3E47" w:rsidP="00FB6712">
            <w:pPr>
              <w:jc w:val="both"/>
              <w:rPr>
                <w:rFonts w:ascii="Times New Roman" w:hAnsi="Times New Roman" w:cs="Times New Roman"/>
                <w:sz w:val="24"/>
                <w:szCs w:val="24"/>
              </w:rPr>
            </w:pPr>
            <w:r>
              <w:rPr>
                <w:rFonts w:ascii="Times New Roman" w:hAnsi="Times New Roman" w:cs="Times New Roman"/>
                <w:sz w:val="24"/>
                <w:szCs w:val="24"/>
              </w:rPr>
              <w:t>Pirmiausia parodyti vaikams naują aplinką, joje pažaisti ką nors smagaus, malonaus. Pristatyti vaikams naujus žaislus, pakviesti vaikus pabandyti su jais pažaisti kartu su auklėtoju. Tik po to skatinti vaikus su nauju žaislu žaisti savarankiškai. Prieš einant į salę stebėti spektaklio, nuteikti vaiką teigiamai, kalbėti apie personažus.</w:t>
            </w:r>
          </w:p>
        </w:tc>
      </w:tr>
      <w:tr w:rsidR="00931D25" w:rsidTr="008D05B1">
        <w:tc>
          <w:tcPr>
            <w:tcW w:w="1440" w:type="dxa"/>
            <w:vMerge w:val="restart"/>
          </w:tcPr>
          <w:p w:rsidR="00931D25" w:rsidRDefault="006B2976" w:rsidP="00931D25">
            <w:pPr>
              <w:rPr>
                <w:rFonts w:ascii="Times New Roman" w:hAnsi="Times New Roman" w:cs="Times New Roman"/>
                <w:sz w:val="24"/>
                <w:szCs w:val="24"/>
              </w:rPr>
            </w:pPr>
            <w:r>
              <w:rPr>
                <w:rFonts w:ascii="Times New Roman" w:hAnsi="Times New Roman" w:cs="Times New Roman"/>
                <w:sz w:val="24"/>
                <w:szCs w:val="24"/>
              </w:rPr>
              <w:t>3-</w:t>
            </w:r>
            <w:r w:rsidR="00931D25">
              <w:rPr>
                <w:rFonts w:ascii="Times New Roman" w:hAnsi="Times New Roman" w:cs="Times New Roman"/>
                <w:sz w:val="24"/>
                <w:szCs w:val="24"/>
              </w:rPr>
              <w:t>asis žingsnis</w:t>
            </w:r>
          </w:p>
        </w:tc>
        <w:tc>
          <w:tcPr>
            <w:tcW w:w="3600" w:type="dxa"/>
          </w:tcPr>
          <w:p w:rsidR="00931D25" w:rsidRDefault="00931D25" w:rsidP="00176461">
            <w:pPr>
              <w:rPr>
                <w:rFonts w:ascii="Times New Roman" w:hAnsi="Times New Roman" w:cs="Times New Roman"/>
                <w:sz w:val="24"/>
                <w:szCs w:val="24"/>
              </w:rPr>
            </w:pPr>
            <w:r>
              <w:rPr>
                <w:rFonts w:ascii="Times New Roman" w:hAnsi="Times New Roman" w:cs="Times New Roman"/>
                <w:sz w:val="24"/>
                <w:szCs w:val="24"/>
              </w:rPr>
              <w:t>Lengviau nei antraisiais metais atsiskiria nuo tėvų.</w:t>
            </w:r>
          </w:p>
          <w:p w:rsidR="00931D25" w:rsidRPr="0077363B" w:rsidRDefault="00931D25" w:rsidP="00176461">
            <w:pPr>
              <w:rPr>
                <w:rFonts w:ascii="Times New Roman" w:hAnsi="Times New Roman" w:cs="Times New Roman"/>
                <w:sz w:val="24"/>
                <w:szCs w:val="24"/>
              </w:rPr>
            </w:pPr>
          </w:p>
        </w:tc>
        <w:tc>
          <w:tcPr>
            <w:tcW w:w="4878" w:type="dxa"/>
          </w:tcPr>
          <w:p w:rsidR="00931D25" w:rsidRPr="0077363B" w:rsidRDefault="00931D25" w:rsidP="00FB6712">
            <w:pPr>
              <w:jc w:val="both"/>
              <w:rPr>
                <w:rFonts w:ascii="Times New Roman" w:hAnsi="Times New Roman" w:cs="Times New Roman"/>
                <w:sz w:val="24"/>
                <w:szCs w:val="24"/>
              </w:rPr>
            </w:pPr>
            <w:r>
              <w:rPr>
                <w:rFonts w:ascii="Times New Roman" w:hAnsi="Times New Roman" w:cs="Times New Roman"/>
                <w:sz w:val="24"/>
                <w:szCs w:val="24"/>
              </w:rPr>
              <w:t xml:space="preserve">Bendradarbiauti su vaiko tėvais, sužinant </w:t>
            </w:r>
            <w:r w:rsidR="00FB6712">
              <w:rPr>
                <w:rFonts w:ascii="Times New Roman" w:hAnsi="Times New Roman" w:cs="Times New Roman"/>
                <w:sz w:val="24"/>
                <w:szCs w:val="24"/>
              </w:rPr>
              <w:t xml:space="preserve">naujus jo pasiekimus, įpročius, </w:t>
            </w:r>
            <w:r>
              <w:rPr>
                <w:rFonts w:ascii="Times New Roman" w:hAnsi="Times New Roman" w:cs="Times New Roman"/>
                <w:sz w:val="24"/>
                <w:szCs w:val="24"/>
              </w:rPr>
              <w:t>interesus bei infomuojant tėvus apie įstaigoje praleistą laiką.</w:t>
            </w:r>
          </w:p>
        </w:tc>
      </w:tr>
      <w:tr w:rsidR="00931D25" w:rsidTr="008D05B1">
        <w:tc>
          <w:tcPr>
            <w:tcW w:w="1440" w:type="dxa"/>
            <w:vMerge/>
          </w:tcPr>
          <w:p w:rsidR="00931D25" w:rsidRDefault="00931D25" w:rsidP="008D05B1">
            <w:pPr>
              <w:pStyle w:val="Sraopastraipa"/>
              <w:spacing w:line="360" w:lineRule="auto"/>
              <w:ind w:left="0"/>
              <w:rPr>
                <w:rFonts w:ascii="Times New Roman" w:hAnsi="Times New Roman" w:cs="Times New Roman"/>
                <w:sz w:val="24"/>
                <w:szCs w:val="24"/>
              </w:rPr>
            </w:pPr>
          </w:p>
        </w:tc>
        <w:tc>
          <w:tcPr>
            <w:tcW w:w="3600" w:type="dxa"/>
          </w:tcPr>
          <w:p w:rsidR="00931D25" w:rsidRDefault="00931D25" w:rsidP="00931D25">
            <w:pPr>
              <w:rPr>
                <w:rFonts w:ascii="Times New Roman" w:hAnsi="Times New Roman" w:cs="Times New Roman"/>
                <w:sz w:val="24"/>
                <w:szCs w:val="24"/>
              </w:rPr>
            </w:pPr>
            <w:r>
              <w:rPr>
                <w:rFonts w:ascii="Times New Roman" w:hAnsi="Times New Roman" w:cs="Times New Roman"/>
                <w:sz w:val="24"/>
                <w:szCs w:val="24"/>
              </w:rPr>
              <w:t>Drąsiai veikia, rizikuoja, išbando ką nors nauja, kai šalia yra juo besirūpinantis suaugusysis. Mėgdžioja, tačiau žaidime savaip pertvarko suaugusiųjų veiksmus, žodžius, intonacijas. Nori veikti savarankiškai ir tikisi suaugusiojo palaikymo, pagyrimo. Ne visada priima  suaugusiojo pagalbą, kartais užsispiria.</w:t>
            </w:r>
          </w:p>
        </w:tc>
        <w:tc>
          <w:tcPr>
            <w:tcW w:w="4878" w:type="dxa"/>
          </w:tcPr>
          <w:p w:rsidR="00931D25" w:rsidRDefault="00931D25" w:rsidP="00FB6712">
            <w:pPr>
              <w:jc w:val="both"/>
              <w:rPr>
                <w:rFonts w:ascii="Times New Roman" w:hAnsi="Times New Roman" w:cs="Times New Roman"/>
                <w:sz w:val="24"/>
                <w:szCs w:val="24"/>
              </w:rPr>
            </w:pPr>
            <w:r>
              <w:rPr>
                <w:rFonts w:ascii="Times New Roman" w:hAnsi="Times New Roman" w:cs="Times New Roman"/>
                <w:sz w:val="24"/>
                <w:szCs w:val="24"/>
              </w:rPr>
              <w:t xml:space="preserve">Pritarti vaiko iniciatyvai, tačiau visuomet atskubėti į pagalbą, kai jam reikia suaugusiojo, būti vaiko saugumo garantu. </w:t>
            </w:r>
          </w:p>
          <w:p w:rsidR="00FB6712" w:rsidRDefault="00931D25" w:rsidP="00FB6712">
            <w:pPr>
              <w:jc w:val="both"/>
              <w:rPr>
                <w:rFonts w:ascii="Times New Roman" w:hAnsi="Times New Roman" w:cs="Times New Roman"/>
                <w:sz w:val="24"/>
                <w:szCs w:val="24"/>
              </w:rPr>
            </w:pPr>
            <w:r>
              <w:rPr>
                <w:rFonts w:ascii="Times New Roman" w:hAnsi="Times New Roman" w:cs="Times New Roman"/>
                <w:sz w:val="24"/>
                <w:szCs w:val="24"/>
              </w:rPr>
              <w:t>Žaidžiant su vaiku skatinti jo savarankiškumą, veikimą tarsi, tariamai, daiktų pakaitalų naudojimą, persikūnijimą, tapimą kuo nors, vadinti vaiką prisiimto vaidmens vardu</w:t>
            </w:r>
            <w:r w:rsidR="00FB6712">
              <w:rPr>
                <w:rFonts w:ascii="Times New Roman" w:hAnsi="Times New Roman" w:cs="Times New Roman"/>
                <w:sz w:val="24"/>
                <w:szCs w:val="24"/>
              </w:rPr>
              <w:t xml:space="preserve"> </w:t>
            </w:r>
            <w:r>
              <w:rPr>
                <w:rFonts w:ascii="Times New Roman" w:hAnsi="Times New Roman" w:cs="Times New Roman"/>
                <w:sz w:val="24"/>
                <w:szCs w:val="24"/>
              </w:rPr>
              <w:t>- mama, tėveliu, pardavėju, parūpinti vaidmens atributų, žaislų komplektų, įsitraukus į žaidimą ką nors pirkti, ko nors pageidauti, kad vaikas galėtų praturtinti žaidimą: kalbėtis su vaiku apie tai, kas žaidžiama.</w:t>
            </w:r>
          </w:p>
          <w:p w:rsidR="00931D25" w:rsidRDefault="00FB6712" w:rsidP="00FB6712">
            <w:pPr>
              <w:jc w:val="both"/>
              <w:rPr>
                <w:rFonts w:ascii="Times New Roman" w:hAnsi="Times New Roman" w:cs="Times New Roman"/>
                <w:sz w:val="24"/>
                <w:szCs w:val="24"/>
              </w:rPr>
            </w:pPr>
            <w:r>
              <w:rPr>
                <w:rFonts w:ascii="Times New Roman" w:hAnsi="Times New Roman" w:cs="Times New Roman"/>
                <w:sz w:val="24"/>
                <w:szCs w:val="24"/>
              </w:rPr>
              <w:t>Kai vaikas sako ,,</w:t>
            </w:r>
            <w:r w:rsidR="00931D25">
              <w:rPr>
                <w:rFonts w:ascii="Times New Roman" w:hAnsi="Times New Roman" w:cs="Times New Roman"/>
                <w:sz w:val="24"/>
                <w:szCs w:val="24"/>
              </w:rPr>
              <w:t>Ne”, priešgyniauja arba užsispiria, parinkti tinkamus bendravimo su juo būdus</w:t>
            </w:r>
            <w:r>
              <w:rPr>
                <w:rFonts w:ascii="Times New Roman" w:hAnsi="Times New Roman" w:cs="Times New Roman"/>
                <w:sz w:val="24"/>
                <w:szCs w:val="24"/>
              </w:rPr>
              <w:t xml:space="preserve"> </w:t>
            </w:r>
            <w:r w:rsidR="00931D25">
              <w:rPr>
                <w:rFonts w:ascii="Times New Roman" w:hAnsi="Times New Roman" w:cs="Times New Roman"/>
                <w:sz w:val="24"/>
                <w:szCs w:val="24"/>
              </w:rPr>
              <w:t>- pasiūlyti jam rinktis vieną iš dviejų, pasiūlyti išspręsti problemą, paskirstyti vaidmenis ir veiklą.</w:t>
            </w:r>
            <w:r>
              <w:rPr>
                <w:rFonts w:ascii="Times New Roman" w:hAnsi="Times New Roman" w:cs="Times New Roman"/>
                <w:sz w:val="24"/>
                <w:szCs w:val="24"/>
              </w:rPr>
              <w:t xml:space="preserve"> </w:t>
            </w:r>
            <w:r w:rsidR="00931D25">
              <w:rPr>
                <w:rFonts w:ascii="Times New Roman" w:hAnsi="Times New Roman" w:cs="Times New Roman"/>
                <w:sz w:val="24"/>
                <w:szCs w:val="24"/>
              </w:rPr>
              <w:t>Jei vaikas užsispyrė to, kas jam pavojinga, tikslinga nukreipti jo dėmesį į kitą įdomią veiklą.</w:t>
            </w:r>
          </w:p>
        </w:tc>
      </w:tr>
      <w:tr w:rsidR="00931D25" w:rsidTr="008D05B1">
        <w:tc>
          <w:tcPr>
            <w:tcW w:w="1440" w:type="dxa"/>
            <w:vMerge/>
          </w:tcPr>
          <w:p w:rsidR="00931D25" w:rsidRDefault="00931D25" w:rsidP="008D05B1">
            <w:pPr>
              <w:pStyle w:val="Sraopastraipa"/>
              <w:spacing w:line="360" w:lineRule="auto"/>
              <w:ind w:left="0"/>
              <w:rPr>
                <w:rFonts w:ascii="Times New Roman" w:hAnsi="Times New Roman" w:cs="Times New Roman"/>
                <w:sz w:val="24"/>
                <w:szCs w:val="24"/>
              </w:rPr>
            </w:pPr>
          </w:p>
        </w:tc>
        <w:tc>
          <w:tcPr>
            <w:tcW w:w="3600" w:type="dxa"/>
          </w:tcPr>
          <w:p w:rsidR="00931D25" w:rsidRDefault="00931D25" w:rsidP="00176461">
            <w:pPr>
              <w:rPr>
                <w:rFonts w:ascii="Times New Roman" w:hAnsi="Times New Roman" w:cs="Times New Roman"/>
                <w:sz w:val="24"/>
                <w:szCs w:val="24"/>
              </w:rPr>
            </w:pPr>
            <w:r>
              <w:rPr>
                <w:rFonts w:ascii="Times New Roman" w:hAnsi="Times New Roman" w:cs="Times New Roman"/>
                <w:sz w:val="24"/>
                <w:szCs w:val="24"/>
              </w:rPr>
              <w:t>Ramiai stebi nepažįstamus žmones, kai auklėtojas yra šalia jo arba matomas netoliese.</w:t>
            </w:r>
          </w:p>
        </w:tc>
        <w:tc>
          <w:tcPr>
            <w:tcW w:w="4878" w:type="dxa"/>
          </w:tcPr>
          <w:p w:rsidR="00931D25" w:rsidRDefault="00931D25" w:rsidP="00FB6712">
            <w:pPr>
              <w:jc w:val="both"/>
              <w:rPr>
                <w:rFonts w:ascii="Times New Roman" w:hAnsi="Times New Roman" w:cs="Times New Roman"/>
                <w:sz w:val="24"/>
                <w:szCs w:val="24"/>
              </w:rPr>
            </w:pPr>
            <w:r>
              <w:rPr>
                <w:rFonts w:ascii="Times New Roman" w:hAnsi="Times New Roman" w:cs="Times New Roman"/>
                <w:sz w:val="24"/>
                <w:szCs w:val="24"/>
              </w:rPr>
              <w:t>Į grupę pasikviesti svečių, tėvus, senelius, dalyvauti vaikų ugdymo procese, kad vaikai pratintųsi bendrauti su nepažįstamais žmonėmis.</w:t>
            </w:r>
          </w:p>
        </w:tc>
      </w:tr>
      <w:tr w:rsidR="00176461" w:rsidTr="008D05B1">
        <w:tc>
          <w:tcPr>
            <w:tcW w:w="1440" w:type="dxa"/>
            <w:vMerge w:val="restart"/>
          </w:tcPr>
          <w:p w:rsidR="00176461" w:rsidRDefault="00FB6712" w:rsidP="00931D25">
            <w:pPr>
              <w:rPr>
                <w:rFonts w:ascii="Times New Roman" w:hAnsi="Times New Roman" w:cs="Times New Roman"/>
                <w:sz w:val="24"/>
                <w:szCs w:val="24"/>
              </w:rPr>
            </w:pPr>
            <w:r>
              <w:rPr>
                <w:rFonts w:ascii="Times New Roman" w:hAnsi="Times New Roman" w:cs="Times New Roman"/>
                <w:sz w:val="24"/>
                <w:szCs w:val="24"/>
              </w:rPr>
              <w:t>4-</w:t>
            </w:r>
            <w:r w:rsidR="00176461">
              <w:rPr>
                <w:rFonts w:ascii="Times New Roman" w:hAnsi="Times New Roman" w:cs="Times New Roman"/>
                <w:sz w:val="24"/>
                <w:szCs w:val="24"/>
              </w:rPr>
              <w:t xml:space="preserve">asis </w:t>
            </w:r>
          </w:p>
          <w:p w:rsidR="00176461" w:rsidRDefault="00FB6712" w:rsidP="00931D25">
            <w:pPr>
              <w:rPr>
                <w:rFonts w:ascii="Times New Roman" w:hAnsi="Times New Roman" w:cs="Times New Roman"/>
                <w:sz w:val="24"/>
                <w:szCs w:val="24"/>
              </w:rPr>
            </w:pPr>
            <w:r>
              <w:rPr>
                <w:rFonts w:ascii="Times New Roman" w:hAnsi="Times New Roman" w:cs="Times New Roman"/>
                <w:sz w:val="24"/>
                <w:szCs w:val="24"/>
              </w:rPr>
              <w:t>ž</w:t>
            </w:r>
            <w:r w:rsidR="00176461">
              <w:rPr>
                <w:rFonts w:ascii="Times New Roman" w:hAnsi="Times New Roman" w:cs="Times New Roman"/>
                <w:sz w:val="24"/>
                <w:szCs w:val="24"/>
              </w:rPr>
              <w:t>ingsnis</w:t>
            </w:r>
          </w:p>
          <w:p w:rsidR="00176461" w:rsidRDefault="00176461" w:rsidP="008D05B1">
            <w:pPr>
              <w:pStyle w:val="Sraopastraipa"/>
              <w:spacing w:line="360" w:lineRule="auto"/>
              <w:ind w:left="0"/>
              <w:rPr>
                <w:rFonts w:ascii="Times New Roman" w:hAnsi="Times New Roman" w:cs="Times New Roman"/>
                <w:sz w:val="24"/>
                <w:szCs w:val="24"/>
              </w:rPr>
            </w:pPr>
          </w:p>
        </w:tc>
        <w:tc>
          <w:tcPr>
            <w:tcW w:w="3600" w:type="dxa"/>
          </w:tcPr>
          <w:p w:rsidR="00176461" w:rsidRDefault="00176461" w:rsidP="00931D25">
            <w:pPr>
              <w:rPr>
                <w:rFonts w:ascii="Times New Roman" w:hAnsi="Times New Roman" w:cs="Times New Roman"/>
                <w:sz w:val="24"/>
                <w:szCs w:val="24"/>
              </w:rPr>
            </w:pPr>
            <w:r>
              <w:rPr>
                <w:rFonts w:ascii="Times New Roman" w:hAnsi="Times New Roman" w:cs="Times New Roman"/>
                <w:sz w:val="24"/>
                <w:szCs w:val="24"/>
              </w:rPr>
              <w:t>Lengvai atsiskiria nuo tėv</w:t>
            </w:r>
            <w:r w:rsidR="00FB6712">
              <w:rPr>
                <w:rFonts w:ascii="Times New Roman" w:hAnsi="Times New Roman" w:cs="Times New Roman"/>
                <w:sz w:val="24"/>
                <w:szCs w:val="24"/>
              </w:rPr>
              <w:t xml:space="preserve">ų ar globėjų. Grupėje jaučiasi saugus, </w:t>
            </w:r>
            <w:r>
              <w:rPr>
                <w:rFonts w:ascii="Times New Roman" w:hAnsi="Times New Roman" w:cs="Times New Roman"/>
                <w:sz w:val="24"/>
                <w:szCs w:val="24"/>
              </w:rPr>
              <w:t>rodo pasitikėjimą grupės auklėtojais,</w:t>
            </w:r>
            <w:r w:rsidR="00FB6712">
              <w:rPr>
                <w:rFonts w:ascii="Times New Roman" w:hAnsi="Times New Roman" w:cs="Times New Roman"/>
                <w:sz w:val="24"/>
                <w:szCs w:val="24"/>
              </w:rPr>
              <w:t xml:space="preserve"> </w:t>
            </w:r>
            <w:r>
              <w:rPr>
                <w:rFonts w:ascii="Times New Roman" w:hAnsi="Times New Roman" w:cs="Times New Roman"/>
                <w:sz w:val="24"/>
                <w:szCs w:val="24"/>
              </w:rPr>
              <w:t>supranta jų jausmus, bendradarbiauja su jais:</w:t>
            </w:r>
            <w:r w:rsidR="00FB6712">
              <w:rPr>
                <w:rFonts w:ascii="Times New Roman" w:hAnsi="Times New Roman" w:cs="Times New Roman"/>
                <w:sz w:val="24"/>
                <w:szCs w:val="24"/>
              </w:rPr>
              <w:t xml:space="preserve"> </w:t>
            </w:r>
            <w:r>
              <w:rPr>
                <w:rFonts w:ascii="Times New Roman" w:hAnsi="Times New Roman" w:cs="Times New Roman"/>
                <w:sz w:val="24"/>
                <w:szCs w:val="24"/>
              </w:rPr>
              <w:t>guodžiasi, kalbasi, tariasi.</w:t>
            </w:r>
            <w:r w:rsidR="00FB6712">
              <w:rPr>
                <w:rFonts w:ascii="Times New Roman" w:hAnsi="Times New Roman" w:cs="Times New Roman"/>
                <w:sz w:val="24"/>
                <w:szCs w:val="24"/>
              </w:rPr>
              <w:t xml:space="preserve"> </w:t>
            </w:r>
            <w:r>
              <w:rPr>
                <w:rFonts w:ascii="Times New Roman" w:hAnsi="Times New Roman" w:cs="Times New Roman"/>
                <w:sz w:val="24"/>
                <w:szCs w:val="24"/>
              </w:rPr>
              <w:t>Paklaustas suaugusiajam pasako savo nuomonę. Stengiasi laikytis suaugusųjų nustatytos tvarkos, priima jų pagalbą</w:t>
            </w:r>
          </w:p>
        </w:tc>
        <w:tc>
          <w:tcPr>
            <w:tcW w:w="4878" w:type="dxa"/>
          </w:tcPr>
          <w:p w:rsidR="00176461" w:rsidRDefault="00176461" w:rsidP="00FB6712">
            <w:pPr>
              <w:jc w:val="both"/>
              <w:rPr>
                <w:rFonts w:ascii="Times New Roman" w:hAnsi="Times New Roman" w:cs="Times New Roman"/>
                <w:sz w:val="24"/>
                <w:szCs w:val="24"/>
              </w:rPr>
            </w:pPr>
            <w:r>
              <w:rPr>
                <w:rFonts w:ascii="Times New Roman" w:hAnsi="Times New Roman" w:cs="Times New Roman"/>
                <w:sz w:val="24"/>
                <w:szCs w:val="24"/>
              </w:rPr>
              <w:t>Pasiūlyti vaikams veiklos, per kurią reikia kalbėti apie šeimą. Organizuoti šeimos dienas grupėje. Dėl vaikų ugdymo, išvykų, švenčių tartis su vaikais bei jų tėvais.</w:t>
            </w:r>
          </w:p>
          <w:p w:rsidR="00FB6712" w:rsidRDefault="00FB6712" w:rsidP="00FB6712">
            <w:pPr>
              <w:jc w:val="both"/>
              <w:rPr>
                <w:rFonts w:ascii="Times New Roman" w:hAnsi="Times New Roman" w:cs="Times New Roman"/>
                <w:sz w:val="24"/>
                <w:szCs w:val="24"/>
              </w:rPr>
            </w:pPr>
          </w:p>
          <w:p w:rsidR="00176461" w:rsidRDefault="00176461" w:rsidP="00FB6712">
            <w:pPr>
              <w:jc w:val="both"/>
              <w:rPr>
                <w:rFonts w:ascii="Times New Roman" w:hAnsi="Times New Roman" w:cs="Times New Roman"/>
                <w:sz w:val="24"/>
                <w:szCs w:val="24"/>
              </w:rPr>
            </w:pPr>
            <w:r>
              <w:rPr>
                <w:rFonts w:ascii="Times New Roman" w:hAnsi="Times New Roman" w:cs="Times New Roman"/>
                <w:sz w:val="24"/>
                <w:szCs w:val="24"/>
              </w:rPr>
              <w:t>Organizuoti stalo žaidimų vakarus su tėveliais.</w:t>
            </w:r>
          </w:p>
          <w:p w:rsidR="00176461" w:rsidRDefault="00176461" w:rsidP="00FB6712">
            <w:pPr>
              <w:jc w:val="both"/>
              <w:rPr>
                <w:rFonts w:ascii="Times New Roman" w:hAnsi="Times New Roman" w:cs="Times New Roman"/>
                <w:sz w:val="24"/>
                <w:szCs w:val="24"/>
              </w:rPr>
            </w:pPr>
            <w:r>
              <w:rPr>
                <w:rFonts w:ascii="Times New Roman" w:hAnsi="Times New Roman" w:cs="Times New Roman"/>
                <w:sz w:val="24"/>
                <w:szCs w:val="24"/>
              </w:rPr>
              <w:t>Klausytis vaikų, skatinti pasakyti savo norus, sumanymus, idėjas, padėti juos įgyvendinti.</w:t>
            </w:r>
            <w:r w:rsidR="00FB6712">
              <w:rPr>
                <w:rFonts w:ascii="Times New Roman" w:hAnsi="Times New Roman" w:cs="Times New Roman"/>
                <w:sz w:val="24"/>
                <w:szCs w:val="24"/>
              </w:rPr>
              <w:t xml:space="preserve"> </w:t>
            </w:r>
            <w:r>
              <w:rPr>
                <w:rFonts w:ascii="Times New Roman" w:hAnsi="Times New Roman" w:cs="Times New Roman"/>
                <w:sz w:val="24"/>
                <w:szCs w:val="24"/>
              </w:rPr>
              <w:t xml:space="preserve">Padėti vaikams laikytistvarkos, kontroliuoti savo elgesį. Vaikui supykus, paskatinti kalbėti apie tai, kas jį supykdė, padėti rasti tinkamą </w:t>
            </w:r>
            <w:r>
              <w:rPr>
                <w:rFonts w:ascii="Times New Roman" w:hAnsi="Times New Roman" w:cs="Times New Roman"/>
                <w:sz w:val="24"/>
                <w:szCs w:val="24"/>
              </w:rPr>
              <w:lastRenderedPageBreak/>
              <w:t>išeitį, nusiraminti.</w:t>
            </w:r>
          </w:p>
        </w:tc>
      </w:tr>
      <w:tr w:rsidR="00176461" w:rsidTr="008D05B1">
        <w:tc>
          <w:tcPr>
            <w:tcW w:w="1440" w:type="dxa"/>
            <w:vMerge/>
          </w:tcPr>
          <w:p w:rsidR="00176461" w:rsidRDefault="00176461" w:rsidP="00931D25">
            <w:pPr>
              <w:rPr>
                <w:rFonts w:ascii="Times New Roman" w:hAnsi="Times New Roman" w:cs="Times New Roman"/>
                <w:sz w:val="24"/>
                <w:szCs w:val="24"/>
              </w:rPr>
            </w:pPr>
          </w:p>
        </w:tc>
        <w:tc>
          <w:tcPr>
            <w:tcW w:w="3600" w:type="dxa"/>
          </w:tcPr>
          <w:p w:rsidR="00176461" w:rsidRDefault="00176461" w:rsidP="00176461">
            <w:pPr>
              <w:rPr>
                <w:rFonts w:ascii="Times New Roman" w:hAnsi="Times New Roman" w:cs="Times New Roman"/>
                <w:sz w:val="24"/>
                <w:szCs w:val="24"/>
              </w:rPr>
            </w:pPr>
            <w:r>
              <w:rPr>
                <w:rFonts w:ascii="Times New Roman" w:hAnsi="Times New Roman" w:cs="Times New Roman"/>
                <w:sz w:val="24"/>
                <w:szCs w:val="24"/>
              </w:rPr>
              <w:t>Kalbasi, ką nors veikia su nepažįstamais žmonėmis, kai auklėtojas yra šalia jo arba matomas netoliese.</w:t>
            </w:r>
          </w:p>
        </w:tc>
        <w:tc>
          <w:tcPr>
            <w:tcW w:w="4878" w:type="dxa"/>
          </w:tcPr>
          <w:p w:rsidR="00176461" w:rsidRDefault="00176461" w:rsidP="00FB6712">
            <w:pPr>
              <w:jc w:val="both"/>
              <w:rPr>
                <w:rFonts w:ascii="Times New Roman" w:hAnsi="Times New Roman" w:cs="Times New Roman"/>
                <w:sz w:val="24"/>
                <w:szCs w:val="24"/>
              </w:rPr>
            </w:pPr>
            <w:r>
              <w:rPr>
                <w:rFonts w:ascii="Times New Roman" w:hAnsi="Times New Roman" w:cs="Times New Roman"/>
                <w:sz w:val="24"/>
                <w:szCs w:val="24"/>
              </w:rPr>
              <w:t>Kviesti į grupę vaikams įdomius žmones ir skatinti vaikus ką nors veikti drauge.</w:t>
            </w:r>
          </w:p>
          <w:p w:rsidR="00176461" w:rsidRDefault="00176461" w:rsidP="00176461">
            <w:pPr>
              <w:rPr>
                <w:rFonts w:ascii="Times New Roman" w:hAnsi="Times New Roman" w:cs="Times New Roman"/>
                <w:sz w:val="24"/>
                <w:szCs w:val="24"/>
              </w:rPr>
            </w:pPr>
          </w:p>
        </w:tc>
      </w:tr>
      <w:tr w:rsidR="00FF3E47" w:rsidTr="008D05B1">
        <w:tc>
          <w:tcPr>
            <w:tcW w:w="1440" w:type="dxa"/>
            <w:vMerge w:val="restart"/>
          </w:tcPr>
          <w:p w:rsidR="00FF3E47" w:rsidRDefault="00FF3E47" w:rsidP="00176461">
            <w:pPr>
              <w:rPr>
                <w:rFonts w:ascii="Times New Roman" w:hAnsi="Times New Roman" w:cs="Times New Roman"/>
                <w:sz w:val="24"/>
                <w:szCs w:val="24"/>
              </w:rPr>
            </w:pPr>
            <w:r>
              <w:rPr>
                <w:rFonts w:ascii="Times New Roman" w:hAnsi="Times New Roman" w:cs="Times New Roman"/>
                <w:sz w:val="24"/>
                <w:szCs w:val="24"/>
              </w:rPr>
              <w:t>5-asis</w:t>
            </w:r>
          </w:p>
          <w:p w:rsidR="00FF3E47" w:rsidRDefault="00FF3E47" w:rsidP="00176461">
            <w:pPr>
              <w:rPr>
                <w:rFonts w:ascii="Times New Roman" w:hAnsi="Times New Roman" w:cs="Times New Roman"/>
                <w:sz w:val="24"/>
                <w:szCs w:val="24"/>
              </w:rPr>
            </w:pPr>
            <w:r>
              <w:rPr>
                <w:rFonts w:ascii="Times New Roman" w:hAnsi="Times New Roman" w:cs="Times New Roman"/>
                <w:sz w:val="24"/>
                <w:szCs w:val="24"/>
              </w:rPr>
              <w:t>žingsnis</w:t>
            </w:r>
          </w:p>
          <w:p w:rsidR="00FF3E47" w:rsidRDefault="00FF3E47" w:rsidP="00931D25">
            <w:pPr>
              <w:rPr>
                <w:rFonts w:ascii="Times New Roman" w:hAnsi="Times New Roman" w:cs="Times New Roman"/>
                <w:sz w:val="24"/>
                <w:szCs w:val="24"/>
              </w:rPr>
            </w:pPr>
          </w:p>
        </w:tc>
        <w:tc>
          <w:tcPr>
            <w:tcW w:w="3600" w:type="dxa"/>
          </w:tcPr>
          <w:p w:rsidR="00FF3E47" w:rsidRDefault="00FF3E47" w:rsidP="00931D25">
            <w:pPr>
              <w:rPr>
                <w:rFonts w:ascii="Times New Roman" w:hAnsi="Times New Roman" w:cs="Times New Roman"/>
                <w:sz w:val="24"/>
                <w:szCs w:val="24"/>
              </w:rPr>
            </w:pPr>
            <w:r>
              <w:rPr>
                <w:rFonts w:ascii="Times New Roman" w:hAnsi="Times New Roman" w:cs="Times New Roman"/>
                <w:sz w:val="24"/>
                <w:szCs w:val="24"/>
              </w:rPr>
              <w:t>Rodo, prašo, aiškina, nurodinėja, įtraukdamas suaugusįjį į savo žaidimus, bendrą veiklą, pokalbius apie savijautą ir elgesį. Priima su veikla susijusius suaugusiojo pasiūlymus. Tikrina suaugusiojo išsakytas leistino elgesio ribas- atsiklausia, derasi, pasako, kaip pasielgė kitas, ir laukia komentarų.Laikosi sutartų taisyklių, suaugussiojo prašymų, pasiūlymų, tačiau supykęs, išsigandęs, susijaudinęs gali priešintis suaugusiajam.</w:t>
            </w:r>
          </w:p>
        </w:tc>
        <w:tc>
          <w:tcPr>
            <w:tcW w:w="4878" w:type="dxa"/>
          </w:tcPr>
          <w:p w:rsidR="00FF3E47" w:rsidRDefault="00FF3E47" w:rsidP="00FB6712">
            <w:pPr>
              <w:jc w:val="both"/>
              <w:rPr>
                <w:rFonts w:ascii="Times New Roman" w:hAnsi="Times New Roman" w:cs="Times New Roman"/>
                <w:sz w:val="24"/>
                <w:szCs w:val="24"/>
              </w:rPr>
            </w:pPr>
            <w:r>
              <w:rPr>
                <w:rFonts w:ascii="Times New Roman" w:hAnsi="Times New Roman" w:cs="Times New Roman"/>
                <w:sz w:val="24"/>
                <w:szCs w:val="24"/>
              </w:rPr>
              <w:t>Vaikams prašant įsitraukti į jų žaidimus, atlikti antraeilius vaidmenis, palaikyti jų sumanymus, užduoti klausimų, padedančių plėtoti žaidimą. Kalbėtis su vaikais apie tai, kuo naudingos elgesio taisyklės, kodėl būtina jų laikytis, kas nutinka, kai jos pažeidžiamos. Kalbėti su jais apie tinkamą bendravimą su tėvais, broliais ir seserimis. Suprasti vaiko priešinimosi priežastį ir padėti jam įveikti kylančias problemas. Grupės vakaronėse skatinti deklamuoti eilėraštį kartu su šeimos nariais.</w:t>
            </w:r>
          </w:p>
        </w:tc>
      </w:tr>
      <w:tr w:rsidR="00FF3E47" w:rsidTr="008D05B1">
        <w:tc>
          <w:tcPr>
            <w:tcW w:w="1440" w:type="dxa"/>
            <w:vMerge/>
          </w:tcPr>
          <w:p w:rsidR="00FF3E47" w:rsidRDefault="00FF3E47" w:rsidP="00931D25">
            <w:pPr>
              <w:rPr>
                <w:rFonts w:ascii="Times New Roman" w:hAnsi="Times New Roman" w:cs="Times New Roman"/>
                <w:sz w:val="24"/>
                <w:szCs w:val="24"/>
              </w:rPr>
            </w:pPr>
          </w:p>
        </w:tc>
        <w:tc>
          <w:tcPr>
            <w:tcW w:w="3600" w:type="dxa"/>
          </w:tcPr>
          <w:p w:rsidR="00FF3E47" w:rsidRDefault="00FF3E47" w:rsidP="00931D25">
            <w:pPr>
              <w:rPr>
                <w:rFonts w:ascii="Times New Roman" w:hAnsi="Times New Roman" w:cs="Times New Roman"/>
                <w:sz w:val="24"/>
                <w:szCs w:val="24"/>
              </w:rPr>
            </w:pPr>
            <w:r>
              <w:rPr>
                <w:rFonts w:ascii="Times New Roman" w:hAnsi="Times New Roman" w:cs="Times New Roman"/>
                <w:sz w:val="24"/>
                <w:szCs w:val="24"/>
              </w:rPr>
              <w:t>Drąsiai bendrauja su mažiau pažįstamais ar nepažįstamais žmonėmis grupėje, salėje ar įstaigos kieme.</w:t>
            </w:r>
          </w:p>
        </w:tc>
        <w:tc>
          <w:tcPr>
            <w:tcW w:w="4878" w:type="dxa"/>
          </w:tcPr>
          <w:p w:rsidR="00FF3E47" w:rsidRDefault="00FF3E47" w:rsidP="00FB6712">
            <w:pPr>
              <w:jc w:val="both"/>
              <w:rPr>
                <w:rFonts w:ascii="Times New Roman" w:hAnsi="Times New Roman" w:cs="Times New Roman"/>
                <w:sz w:val="24"/>
                <w:szCs w:val="24"/>
              </w:rPr>
            </w:pPr>
            <w:r>
              <w:rPr>
                <w:rFonts w:ascii="Times New Roman" w:hAnsi="Times New Roman" w:cs="Times New Roman"/>
                <w:sz w:val="24"/>
                <w:szCs w:val="24"/>
              </w:rPr>
              <w:t>Paskatinti vaikus bendrauti su grupės svečiais, papasakoti apie juos daugiau, kad vaikai turėtų apie ką kalbėtis, kartu su vaikais sugalvoti jiems klausimų.</w:t>
            </w:r>
          </w:p>
        </w:tc>
      </w:tr>
      <w:tr w:rsidR="00FF3E47" w:rsidTr="008D05B1">
        <w:tc>
          <w:tcPr>
            <w:tcW w:w="1440" w:type="dxa"/>
            <w:vMerge w:val="restart"/>
          </w:tcPr>
          <w:p w:rsidR="00FF3E47" w:rsidRDefault="00FF3E47" w:rsidP="00A90290">
            <w:pPr>
              <w:rPr>
                <w:rFonts w:ascii="Times New Roman" w:hAnsi="Times New Roman" w:cs="Times New Roman"/>
                <w:sz w:val="24"/>
                <w:szCs w:val="24"/>
              </w:rPr>
            </w:pPr>
            <w:r>
              <w:rPr>
                <w:rFonts w:ascii="Times New Roman" w:hAnsi="Times New Roman" w:cs="Times New Roman"/>
                <w:sz w:val="24"/>
                <w:szCs w:val="24"/>
              </w:rPr>
              <w:t>6-asis</w:t>
            </w:r>
          </w:p>
          <w:p w:rsidR="00FF3E47" w:rsidRDefault="00FF3E47" w:rsidP="00A90290">
            <w:pPr>
              <w:rPr>
                <w:rFonts w:ascii="Times New Roman" w:hAnsi="Times New Roman" w:cs="Times New Roman"/>
                <w:sz w:val="24"/>
                <w:szCs w:val="24"/>
              </w:rPr>
            </w:pPr>
            <w:r>
              <w:rPr>
                <w:rFonts w:ascii="Times New Roman" w:hAnsi="Times New Roman" w:cs="Times New Roman"/>
                <w:sz w:val="24"/>
                <w:szCs w:val="24"/>
              </w:rPr>
              <w:t>žingsnis</w:t>
            </w:r>
          </w:p>
          <w:p w:rsidR="00FF3E47" w:rsidRDefault="00FF3E47" w:rsidP="00931D25">
            <w:pPr>
              <w:rPr>
                <w:rFonts w:ascii="Times New Roman" w:hAnsi="Times New Roman" w:cs="Times New Roman"/>
                <w:sz w:val="24"/>
                <w:szCs w:val="24"/>
              </w:rPr>
            </w:pPr>
          </w:p>
        </w:tc>
        <w:tc>
          <w:tcPr>
            <w:tcW w:w="3600" w:type="dxa"/>
          </w:tcPr>
          <w:p w:rsidR="00FF3E47" w:rsidRDefault="00FF3E47" w:rsidP="00931D25">
            <w:pPr>
              <w:rPr>
                <w:rFonts w:ascii="Times New Roman" w:hAnsi="Times New Roman" w:cs="Times New Roman"/>
                <w:sz w:val="24"/>
                <w:szCs w:val="24"/>
              </w:rPr>
            </w:pPr>
            <w:r>
              <w:rPr>
                <w:rFonts w:ascii="Times New Roman" w:hAnsi="Times New Roman" w:cs="Times New Roman"/>
                <w:sz w:val="24"/>
                <w:szCs w:val="24"/>
              </w:rPr>
              <w:t>Nusiteikęs geranoriškai, pagarbiai, mandagiaibendrauti su suaugusiaisiais. Tariasi, diskutuoja su jais dėl dienotvarkės ir elgesio taisyklių, teikia pasiūlymus, stengiasi laikytis susitarimų, nors kartais su suaugusiuju bendrauja  priešiškai. Kasdienese situacijose bando tinkamu būdu išsakyti priešingą nei suaugusiojo nuomonę.</w:t>
            </w:r>
          </w:p>
        </w:tc>
        <w:tc>
          <w:tcPr>
            <w:tcW w:w="4878" w:type="dxa"/>
          </w:tcPr>
          <w:p w:rsidR="00FF3E47" w:rsidRDefault="00FF3E47" w:rsidP="00FB6712">
            <w:pPr>
              <w:jc w:val="both"/>
              <w:rPr>
                <w:rFonts w:ascii="Times New Roman" w:hAnsi="Times New Roman" w:cs="Times New Roman"/>
                <w:sz w:val="24"/>
                <w:szCs w:val="24"/>
              </w:rPr>
            </w:pPr>
            <w:r>
              <w:rPr>
                <w:rFonts w:ascii="Times New Roman" w:hAnsi="Times New Roman" w:cs="Times New Roman"/>
                <w:sz w:val="24"/>
                <w:szCs w:val="24"/>
              </w:rPr>
              <w:t>Padėti vaikams keisti netinkamus bendravimo su suaugusiaisiais būdus, siekiant geranoriškai bendrauti. Kartu su vaikais sudaryti dienotvarkę, tartis dėl jos pakeitimų. Kartu kurta elgesio grupėje taisykles. Sudaryti galimybes vaikams išsakyti savo nuomonę visais aktualiais gyvenimo grupėje klausimais. Padėti vaikams išmokti būdų, kaip pasakyti savo nuomonę, neįžeidžiant kitų.</w:t>
            </w:r>
          </w:p>
          <w:p w:rsidR="00FF3E47" w:rsidRDefault="00FF3E47" w:rsidP="00FB6712">
            <w:pPr>
              <w:jc w:val="both"/>
              <w:rPr>
                <w:rFonts w:ascii="Times New Roman" w:hAnsi="Times New Roman" w:cs="Times New Roman"/>
                <w:sz w:val="24"/>
                <w:szCs w:val="24"/>
              </w:rPr>
            </w:pPr>
          </w:p>
        </w:tc>
      </w:tr>
      <w:tr w:rsidR="00FF3E47" w:rsidTr="008D05B1">
        <w:tc>
          <w:tcPr>
            <w:tcW w:w="1440" w:type="dxa"/>
            <w:vMerge/>
          </w:tcPr>
          <w:p w:rsidR="00FF3E47" w:rsidRDefault="00FF3E47" w:rsidP="00A90290">
            <w:pPr>
              <w:rPr>
                <w:rFonts w:ascii="Times New Roman" w:hAnsi="Times New Roman" w:cs="Times New Roman"/>
                <w:sz w:val="24"/>
                <w:szCs w:val="24"/>
              </w:rPr>
            </w:pPr>
          </w:p>
        </w:tc>
        <w:tc>
          <w:tcPr>
            <w:tcW w:w="3600" w:type="dxa"/>
          </w:tcPr>
          <w:p w:rsidR="00FF3E47" w:rsidRDefault="00FF3E47" w:rsidP="00931D25">
            <w:pPr>
              <w:rPr>
                <w:rFonts w:ascii="Times New Roman" w:hAnsi="Times New Roman" w:cs="Times New Roman"/>
                <w:sz w:val="24"/>
                <w:szCs w:val="24"/>
              </w:rPr>
            </w:pPr>
            <w:r>
              <w:rPr>
                <w:rFonts w:ascii="Times New Roman" w:hAnsi="Times New Roman" w:cs="Times New Roman"/>
                <w:sz w:val="24"/>
                <w:szCs w:val="24"/>
              </w:rPr>
              <w:t>Paprašytas paaiškina, kodėl negalima bendrauti su nepažįstamais žmonėmis, kai šalia nėra juo besirūpinančio suaugusiojo. Žino, į ką galima kreiptis pagalbos pasimetus, nutikus nelaimei.</w:t>
            </w:r>
          </w:p>
        </w:tc>
        <w:tc>
          <w:tcPr>
            <w:tcW w:w="4878" w:type="dxa"/>
          </w:tcPr>
          <w:p w:rsidR="00FF3E47" w:rsidRDefault="00FF3E47" w:rsidP="00FB6712">
            <w:pPr>
              <w:jc w:val="both"/>
              <w:rPr>
                <w:rFonts w:ascii="Times New Roman" w:hAnsi="Times New Roman" w:cs="Times New Roman"/>
                <w:sz w:val="24"/>
                <w:szCs w:val="24"/>
              </w:rPr>
            </w:pPr>
            <w:r>
              <w:rPr>
                <w:rFonts w:ascii="Times New Roman" w:hAnsi="Times New Roman" w:cs="Times New Roman"/>
                <w:sz w:val="24"/>
                <w:szCs w:val="24"/>
              </w:rPr>
              <w:t>Aiškintis bendravimo su nepažįstamais žmonėmis taisykles ir galimus pavojus. Išklausyti vaikų pasakojamus atsitikimus su suaugusiaisiais ir pasvarstyti, kaip kitą kartą panašiose situacijose jie galėtų elgtis.</w:t>
            </w:r>
          </w:p>
        </w:tc>
      </w:tr>
    </w:tbl>
    <w:p w:rsidR="005408DF" w:rsidRPr="00B85A23" w:rsidRDefault="005408DF" w:rsidP="00A63D9A">
      <w:pPr>
        <w:spacing w:line="276" w:lineRule="auto"/>
        <w:rPr>
          <w:rFonts w:ascii="Times New Roman" w:hAnsi="Times New Roman" w:cs="Times New Roman"/>
          <w:sz w:val="24"/>
          <w:szCs w:val="24"/>
        </w:rPr>
      </w:pPr>
    </w:p>
    <w:p w:rsidR="00874214" w:rsidRPr="00AC44C2" w:rsidRDefault="00874214" w:rsidP="00A63D9A">
      <w:pPr>
        <w:spacing w:line="276" w:lineRule="auto"/>
        <w:rPr>
          <w:rFonts w:ascii="Times New Roman" w:hAnsi="Times New Roman" w:cs="Times New Roman"/>
          <w:sz w:val="24"/>
          <w:szCs w:val="24"/>
        </w:rPr>
      </w:pPr>
      <w:r>
        <w:rPr>
          <w:rFonts w:ascii="Times New Roman" w:hAnsi="Times New Roman" w:cs="Times New Roman"/>
          <w:b/>
          <w:sz w:val="24"/>
          <w:szCs w:val="24"/>
        </w:rPr>
        <w:t xml:space="preserve">Santykių su bendraamžiais įgūdžiai - </w:t>
      </w:r>
      <w:r>
        <w:rPr>
          <w:rFonts w:ascii="Times New Roman" w:hAnsi="Times New Roman" w:cs="Times New Roman"/>
          <w:sz w:val="24"/>
          <w:szCs w:val="24"/>
        </w:rPr>
        <w:t>vaikai mokosi užmegzti ir palaikyti draugystę su vienu ar keliais vaikais.</w:t>
      </w:r>
    </w:p>
    <w:p w:rsidR="00874214" w:rsidRPr="00F65E38" w:rsidRDefault="00874214" w:rsidP="00AB402C">
      <w:pPr>
        <w:spacing w:line="360" w:lineRule="auto"/>
        <w:rPr>
          <w:rFonts w:ascii="Times New Roman" w:hAnsi="Times New Roman" w:cs="Times New Roman"/>
          <w:b/>
          <w:sz w:val="24"/>
          <w:szCs w:val="24"/>
        </w:rPr>
      </w:pPr>
      <w:r>
        <w:rPr>
          <w:rFonts w:ascii="Times New Roman" w:hAnsi="Times New Roman" w:cs="Times New Roman"/>
          <w:b/>
          <w:sz w:val="24"/>
          <w:szCs w:val="24"/>
        </w:rPr>
        <w:t>Santykių su bendraamžiais</w:t>
      </w:r>
      <w:r w:rsidRPr="00F65E38">
        <w:rPr>
          <w:rFonts w:ascii="Times New Roman" w:hAnsi="Times New Roman" w:cs="Times New Roman"/>
          <w:b/>
          <w:sz w:val="24"/>
          <w:szCs w:val="24"/>
        </w:rPr>
        <w:t xml:space="preserve"> įgūdžių s</w:t>
      </w:r>
      <w:r>
        <w:rPr>
          <w:rFonts w:ascii="Times New Roman" w:hAnsi="Times New Roman" w:cs="Times New Roman"/>
          <w:b/>
          <w:sz w:val="24"/>
          <w:szCs w:val="24"/>
        </w:rPr>
        <w:t>rityje vaikui ugdantis tobulėja:</w:t>
      </w:r>
    </w:p>
    <w:p w:rsidR="00874214" w:rsidRDefault="00874214" w:rsidP="00B36045">
      <w:pPr>
        <w:pStyle w:val="Sraopastrai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gebėjimai užmegzti geranoriškus santykius su kitais vaikais,</w:t>
      </w:r>
    </w:p>
    <w:p w:rsidR="00874214" w:rsidRDefault="00874214" w:rsidP="00B36045">
      <w:pPr>
        <w:pStyle w:val="Sraopastrai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gebėjimai mokytis bendrauti ir bendradarbiauti, spręsti tarpusavio nesutarimus,</w:t>
      </w:r>
    </w:p>
    <w:p w:rsidR="00874214" w:rsidRDefault="00874214" w:rsidP="00B36045">
      <w:pPr>
        <w:pStyle w:val="Sraopastrai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gebėjimai užmegsti ir palaikyti artimesnius asmeninius santykius su vienu ar keliais vaikais.</w:t>
      </w:r>
    </w:p>
    <w:tbl>
      <w:tblPr>
        <w:tblStyle w:val="Lentelstinklelis"/>
        <w:tblW w:w="0" w:type="auto"/>
        <w:tblInd w:w="18" w:type="dxa"/>
        <w:tblLook w:val="04A0" w:firstRow="1" w:lastRow="0" w:firstColumn="1" w:lastColumn="0" w:noHBand="0" w:noVBand="1"/>
      </w:tblPr>
      <w:tblGrid>
        <w:gridCol w:w="1440"/>
        <w:gridCol w:w="3600"/>
        <w:gridCol w:w="4878"/>
      </w:tblGrid>
      <w:tr w:rsidR="00352DE6" w:rsidTr="00466C20">
        <w:tc>
          <w:tcPr>
            <w:tcW w:w="9918" w:type="dxa"/>
            <w:gridSpan w:val="3"/>
          </w:tcPr>
          <w:p w:rsidR="00352DE6" w:rsidRPr="00FC267D" w:rsidRDefault="00352DE6" w:rsidP="00352DE6">
            <w:pPr>
              <w:jc w:val="center"/>
              <w:rPr>
                <w:rFonts w:ascii="Times New Roman" w:hAnsi="Times New Roman" w:cs="Times New Roman"/>
                <w:b/>
                <w:sz w:val="24"/>
                <w:szCs w:val="24"/>
              </w:rPr>
            </w:pPr>
            <w:r>
              <w:rPr>
                <w:rFonts w:ascii="Times New Roman" w:hAnsi="Times New Roman" w:cs="Times New Roman"/>
                <w:b/>
                <w:sz w:val="24"/>
                <w:szCs w:val="24"/>
              </w:rPr>
              <w:t xml:space="preserve">7.    </w:t>
            </w:r>
            <w:r w:rsidRPr="00FC267D">
              <w:rPr>
                <w:rFonts w:ascii="Times New Roman" w:hAnsi="Times New Roman" w:cs="Times New Roman"/>
                <w:b/>
                <w:sz w:val="24"/>
                <w:szCs w:val="24"/>
              </w:rPr>
              <w:t xml:space="preserve">UGDYMOSI PASIEKIMŲ SRITIS: </w:t>
            </w:r>
            <w:r>
              <w:rPr>
                <w:rFonts w:ascii="Times New Roman" w:hAnsi="Times New Roman" w:cs="Times New Roman"/>
                <w:b/>
                <w:sz w:val="24"/>
                <w:szCs w:val="24"/>
              </w:rPr>
              <w:t>SANTYKIAI SU BENDRAAMŽIAIS</w:t>
            </w:r>
          </w:p>
        </w:tc>
      </w:tr>
      <w:tr w:rsidR="00352DE6" w:rsidTr="00CC3B93">
        <w:tc>
          <w:tcPr>
            <w:tcW w:w="9918" w:type="dxa"/>
            <w:gridSpan w:val="3"/>
            <w:shd w:val="clear" w:color="auto" w:fill="FFD966" w:themeFill="accent4" w:themeFillTint="99"/>
          </w:tcPr>
          <w:p w:rsidR="00352DE6" w:rsidRPr="00EE79BB" w:rsidRDefault="00352DE6" w:rsidP="00466C20">
            <w:pPr>
              <w:rPr>
                <w:rFonts w:ascii="Times New Roman" w:hAnsi="Times New Roman" w:cs="Times New Roman"/>
                <w:i/>
                <w:sz w:val="24"/>
                <w:szCs w:val="24"/>
              </w:rPr>
            </w:pPr>
            <w:r w:rsidRPr="00CC3B93">
              <w:rPr>
                <w:rFonts w:ascii="Times New Roman" w:hAnsi="Times New Roman" w:cs="Times New Roman"/>
                <w:i/>
                <w:sz w:val="24"/>
                <w:szCs w:val="24"/>
                <w:shd w:val="clear" w:color="auto" w:fill="FFD966" w:themeFill="accent4" w:themeFillTint="99"/>
              </w:rPr>
              <w:t>VERTYBINĖ NUOSTATA – nusiteikęs geranoriškai bendrauti ir bendradarbiauti su bendraamžiais</w:t>
            </w:r>
            <w:r w:rsidRPr="00EE79BB">
              <w:rPr>
                <w:rFonts w:ascii="Times New Roman" w:hAnsi="Times New Roman" w:cs="Times New Roman"/>
                <w:i/>
                <w:sz w:val="24"/>
                <w:szCs w:val="24"/>
              </w:rPr>
              <w:t>.</w:t>
            </w:r>
          </w:p>
        </w:tc>
      </w:tr>
      <w:tr w:rsidR="00352DE6" w:rsidTr="00B91D78">
        <w:tc>
          <w:tcPr>
            <w:tcW w:w="9918" w:type="dxa"/>
            <w:gridSpan w:val="3"/>
            <w:shd w:val="clear" w:color="auto" w:fill="70AD47" w:themeFill="accent6"/>
          </w:tcPr>
          <w:p w:rsidR="00352DE6" w:rsidRPr="00EE79BB" w:rsidRDefault="00352DE6" w:rsidP="00466C20">
            <w:pPr>
              <w:rPr>
                <w:rFonts w:ascii="Times New Roman" w:hAnsi="Times New Roman" w:cs="Times New Roman"/>
                <w:i/>
                <w:sz w:val="24"/>
                <w:szCs w:val="24"/>
              </w:rPr>
            </w:pPr>
            <w:r w:rsidRPr="00EE79BB">
              <w:rPr>
                <w:rFonts w:ascii="Times New Roman" w:hAnsi="Times New Roman" w:cs="Times New Roman"/>
                <w:i/>
                <w:sz w:val="24"/>
                <w:szCs w:val="24"/>
              </w:rPr>
              <w:t>ESMINIS GEBĖJIMAS – supranta, kas yra gerai, kas blogai, draugauja bent su vienu vaiku, palankiai bendrauja su visais( supranta kitų norus, dalijasi žaislais, tariasi, užjaučia, padeda),suaugusiojo padedamas supranta savo žodžių ir veiksmų pasekmes sau ir kitiems.</w:t>
            </w:r>
          </w:p>
        </w:tc>
      </w:tr>
      <w:tr w:rsidR="00F82FD2" w:rsidTr="003A774F">
        <w:tc>
          <w:tcPr>
            <w:tcW w:w="1440" w:type="dxa"/>
          </w:tcPr>
          <w:p w:rsidR="00F82FD2" w:rsidRDefault="00F82FD2" w:rsidP="00D47B10">
            <w:pPr>
              <w:pStyle w:val="Sraopastraipa"/>
              <w:ind w:left="0"/>
              <w:rPr>
                <w:rFonts w:ascii="Times New Roman" w:hAnsi="Times New Roman" w:cs="Times New Roman"/>
                <w:sz w:val="24"/>
                <w:szCs w:val="24"/>
              </w:rPr>
            </w:pPr>
            <w:r>
              <w:rPr>
                <w:rFonts w:ascii="Times New Roman" w:hAnsi="Times New Roman" w:cs="Times New Roman"/>
                <w:sz w:val="24"/>
                <w:szCs w:val="24"/>
              </w:rPr>
              <w:t>1-asis žingsnis</w:t>
            </w:r>
          </w:p>
        </w:tc>
        <w:tc>
          <w:tcPr>
            <w:tcW w:w="3600" w:type="dxa"/>
          </w:tcPr>
          <w:p w:rsidR="00F82FD2" w:rsidRPr="0077363B" w:rsidRDefault="00F82FD2" w:rsidP="00466C20">
            <w:pPr>
              <w:rPr>
                <w:rFonts w:ascii="Times New Roman" w:hAnsi="Times New Roman" w:cs="Times New Roman"/>
                <w:sz w:val="24"/>
                <w:szCs w:val="24"/>
              </w:rPr>
            </w:pPr>
            <w:r>
              <w:rPr>
                <w:rFonts w:ascii="Times New Roman" w:hAnsi="Times New Roman" w:cs="Times New Roman"/>
                <w:sz w:val="24"/>
                <w:szCs w:val="24"/>
              </w:rPr>
              <w:t>Patinka žiūrėti į kitus kūdikius, būti šalia kitų vaikų, juos liesti, mėgdžioti jų veido išraišką, veiksmus.</w:t>
            </w:r>
          </w:p>
        </w:tc>
        <w:tc>
          <w:tcPr>
            <w:tcW w:w="4878" w:type="dxa"/>
          </w:tcPr>
          <w:p w:rsidR="00F82FD2" w:rsidRPr="0077363B" w:rsidRDefault="00F82FD2" w:rsidP="00541729">
            <w:pPr>
              <w:jc w:val="both"/>
              <w:rPr>
                <w:rFonts w:ascii="Times New Roman" w:hAnsi="Times New Roman" w:cs="Times New Roman"/>
                <w:sz w:val="24"/>
                <w:szCs w:val="24"/>
              </w:rPr>
            </w:pPr>
            <w:r>
              <w:rPr>
                <w:rFonts w:ascii="Times New Roman" w:hAnsi="Times New Roman" w:cs="Times New Roman"/>
                <w:sz w:val="24"/>
                <w:szCs w:val="24"/>
              </w:rPr>
              <w:t>Pasodinti kūdikius vieną šalia kito, duoti tokių pačių žaislų, skatinti bendrauti, tačiau stebėti, kad jie neužgautų vienas kito.</w:t>
            </w:r>
          </w:p>
        </w:tc>
      </w:tr>
      <w:tr w:rsidR="00F82FD2" w:rsidTr="003A774F">
        <w:tc>
          <w:tcPr>
            <w:tcW w:w="1440" w:type="dxa"/>
          </w:tcPr>
          <w:p w:rsidR="00F82FD2" w:rsidRDefault="00F82FD2" w:rsidP="00F82FD2">
            <w:pPr>
              <w:rPr>
                <w:rFonts w:ascii="Times New Roman" w:hAnsi="Times New Roman" w:cs="Times New Roman"/>
                <w:sz w:val="24"/>
                <w:szCs w:val="24"/>
              </w:rPr>
            </w:pPr>
            <w:r>
              <w:rPr>
                <w:rFonts w:ascii="Times New Roman" w:hAnsi="Times New Roman" w:cs="Times New Roman"/>
                <w:sz w:val="24"/>
                <w:szCs w:val="24"/>
              </w:rPr>
              <w:t>2-asis</w:t>
            </w:r>
          </w:p>
          <w:p w:rsidR="00F82FD2" w:rsidRDefault="00F82FD2" w:rsidP="00F82FD2">
            <w:pPr>
              <w:rPr>
                <w:rFonts w:ascii="Times New Roman" w:hAnsi="Times New Roman" w:cs="Times New Roman"/>
                <w:sz w:val="24"/>
                <w:szCs w:val="24"/>
              </w:rPr>
            </w:pPr>
            <w:r>
              <w:rPr>
                <w:rFonts w:ascii="Times New Roman" w:hAnsi="Times New Roman" w:cs="Times New Roman"/>
                <w:sz w:val="24"/>
                <w:szCs w:val="24"/>
              </w:rPr>
              <w:t>žingsnis</w:t>
            </w:r>
          </w:p>
          <w:p w:rsidR="00F82FD2" w:rsidRDefault="00F82FD2" w:rsidP="00874214">
            <w:pPr>
              <w:pStyle w:val="Sraopastraipa"/>
              <w:spacing w:line="360" w:lineRule="auto"/>
              <w:ind w:left="0"/>
              <w:rPr>
                <w:rFonts w:ascii="Times New Roman" w:hAnsi="Times New Roman" w:cs="Times New Roman"/>
                <w:sz w:val="24"/>
                <w:szCs w:val="24"/>
              </w:rPr>
            </w:pPr>
          </w:p>
        </w:tc>
        <w:tc>
          <w:tcPr>
            <w:tcW w:w="3600" w:type="dxa"/>
          </w:tcPr>
          <w:p w:rsidR="00F82FD2" w:rsidRDefault="00F82FD2" w:rsidP="00F82FD2">
            <w:pPr>
              <w:rPr>
                <w:rFonts w:ascii="Times New Roman" w:hAnsi="Times New Roman" w:cs="Times New Roman"/>
                <w:sz w:val="24"/>
                <w:szCs w:val="24"/>
              </w:rPr>
            </w:pPr>
            <w:r>
              <w:rPr>
                <w:rFonts w:ascii="Times New Roman" w:hAnsi="Times New Roman" w:cs="Times New Roman"/>
                <w:sz w:val="24"/>
                <w:szCs w:val="24"/>
              </w:rPr>
              <w:t>Mėgsta žaisti greta kitų vaikų, stebėti jų veiklą. Jiems šypsosi, mėgdžioja jų judesius, veiksmus, ką nors pasako. Gali duoti žaislą kitam, jį imti iš kito, tačiau supykęs gali atimti žaislą iš kito, jam suduoti.</w:t>
            </w:r>
          </w:p>
          <w:p w:rsidR="00F82FD2" w:rsidRDefault="00F82FD2" w:rsidP="00874214">
            <w:pPr>
              <w:pStyle w:val="Sraopastraipa"/>
              <w:spacing w:line="360" w:lineRule="auto"/>
              <w:ind w:left="0"/>
              <w:rPr>
                <w:rFonts w:ascii="Times New Roman" w:hAnsi="Times New Roman" w:cs="Times New Roman"/>
                <w:sz w:val="24"/>
                <w:szCs w:val="24"/>
              </w:rPr>
            </w:pPr>
          </w:p>
        </w:tc>
        <w:tc>
          <w:tcPr>
            <w:tcW w:w="4878" w:type="dxa"/>
          </w:tcPr>
          <w:p w:rsidR="00F82FD2" w:rsidRDefault="00F82FD2" w:rsidP="00541729">
            <w:pPr>
              <w:jc w:val="both"/>
              <w:rPr>
                <w:rFonts w:ascii="Times New Roman" w:hAnsi="Times New Roman" w:cs="Times New Roman"/>
                <w:sz w:val="24"/>
                <w:szCs w:val="24"/>
              </w:rPr>
            </w:pPr>
            <w:r>
              <w:rPr>
                <w:rFonts w:ascii="Times New Roman" w:hAnsi="Times New Roman" w:cs="Times New Roman"/>
                <w:sz w:val="24"/>
                <w:szCs w:val="24"/>
              </w:rPr>
              <w:t>Paskatintivaikus žaisti greta. Komentuoti vieno ir kito norus, emocijas, veiksmus. Pagal galimybes parūpinti pageidaujamų žaislų. Paskatinti būti geranoriškiems vienas kitam.</w:t>
            </w:r>
          </w:p>
          <w:p w:rsidR="00F82FD2" w:rsidRDefault="00F82FD2" w:rsidP="00541729">
            <w:pPr>
              <w:jc w:val="both"/>
              <w:rPr>
                <w:rFonts w:ascii="Times New Roman" w:hAnsi="Times New Roman" w:cs="Times New Roman"/>
                <w:sz w:val="24"/>
                <w:szCs w:val="24"/>
              </w:rPr>
            </w:pPr>
            <w:r>
              <w:rPr>
                <w:rFonts w:ascii="Times New Roman" w:hAnsi="Times New Roman" w:cs="Times New Roman"/>
                <w:sz w:val="24"/>
                <w:szCs w:val="24"/>
              </w:rPr>
              <w:t>Padėti vaikams pažinti grupės naujoką. Pristatyti jį kitiems. Skatinti pažaisti greta, kol auklėtojas yra šalia ir vaikai jaučiasi saugūs. Stebėti vaikus, stabdyti netinkamus veiksmus ir paaiškinti, kodėl negalima taip elgtis.</w:t>
            </w:r>
          </w:p>
        </w:tc>
      </w:tr>
      <w:tr w:rsidR="00FF3E47" w:rsidTr="003A774F">
        <w:tc>
          <w:tcPr>
            <w:tcW w:w="1440" w:type="dxa"/>
            <w:vMerge w:val="restart"/>
          </w:tcPr>
          <w:p w:rsidR="00FF3E47" w:rsidRDefault="00FF3E47" w:rsidP="0094277B">
            <w:pPr>
              <w:rPr>
                <w:rFonts w:ascii="Times New Roman" w:hAnsi="Times New Roman" w:cs="Times New Roman"/>
                <w:sz w:val="24"/>
                <w:szCs w:val="24"/>
              </w:rPr>
            </w:pPr>
            <w:r>
              <w:rPr>
                <w:rFonts w:ascii="Times New Roman" w:hAnsi="Times New Roman" w:cs="Times New Roman"/>
                <w:sz w:val="24"/>
                <w:szCs w:val="24"/>
              </w:rPr>
              <w:t>3-asis</w:t>
            </w:r>
          </w:p>
          <w:p w:rsidR="00FF3E47" w:rsidRDefault="00FF3E47" w:rsidP="0094277B">
            <w:pPr>
              <w:rPr>
                <w:rFonts w:ascii="Times New Roman" w:hAnsi="Times New Roman" w:cs="Times New Roman"/>
                <w:sz w:val="24"/>
                <w:szCs w:val="24"/>
              </w:rPr>
            </w:pPr>
            <w:r>
              <w:rPr>
                <w:rFonts w:ascii="Times New Roman" w:hAnsi="Times New Roman" w:cs="Times New Roman"/>
                <w:sz w:val="24"/>
                <w:szCs w:val="24"/>
              </w:rPr>
              <w:t>žinsgsnis</w:t>
            </w:r>
          </w:p>
          <w:p w:rsidR="00FF3E47" w:rsidRDefault="00FF3E47" w:rsidP="00874214">
            <w:pPr>
              <w:pStyle w:val="Sraopastraipa"/>
              <w:spacing w:line="360" w:lineRule="auto"/>
              <w:ind w:left="0"/>
              <w:rPr>
                <w:rFonts w:ascii="Times New Roman" w:hAnsi="Times New Roman" w:cs="Times New Roman"/>
                <w:sz w:val="24"/>
                <w:szCs w:val="24"/>
              </w:rPr>
            </w:pPr>
          </w:p>
        </w:tc>
        <w:tc>
          <w:tcPr>
            <w:tcW w:w="3600" w:type="dxa"/>
          </w:tcPr>
          <w:p w:rsidR="00FF3E47" w:rsidRDefault="00FF3E47" w:rsidP="00186223">
            <w:pPr>
              <w:rPr>
                <w:rFonts w:ascii="Times New Roman" w:hAnsi="Times New Roman" w:cs="Times New Roman"/>
                <w:sz w:val="24"/>
                <w:szCs w:val="24"/>
              </w:rPr>
            </w:pPr>
            <w:r>
              <w:rPr>
                <w:rFonts w:ascii="Times New Roman" w:hAnsi="Times New Roman" w:cs="Times New Roman"/>
                <w:sz w:val="24"/>
                <w:szCs w:val="24"/>
              </w:rPr>
              <w:t>Ieško  bendraamžiųdraugijos. Žaidžia greta, trumpai pažaidžia su kitu vaiku, trumpam įsitraukia į kito vaiko žaidimą.</w:t>
            </w:r>
          </w:p>
        </w:tc>
        <w:tc>
          <w:tcPr>
            <w:tcW w:w="4878" w:type="dxa"/>
          </w:tcPr>
          <w:p w:rsidR="00FF3E47" w:rsidRDefault="00FF3E47" w:rsidP="0094277B">
            <w:pPr>
              <w:pStyle w:val="Sraopastraipa"/>
              <w:ind w:left="0"/>
              <w:rPr>
                <w:rFonts w:ascii="Times New Roman" w:hAnsi="Times New Roman" w:cs="Times New Roman"/>
                <w:sz w:val="24"/>
                <w:szCs w:val="24"/>
              </w:rPr>
            </w:pPr>
            <w:r>
              <w:rPr>
                <w:rFonts w:ascii="Times New Roman" w:hAnsi="Times New Roman" w:cs="Times New Roman"/>
                <w:sz w:val="24"/>
                <w:szCs w:val="24"/>
              </w:rPr>
              <w:t>Organizuoti žaidimus, kuriuose vaikams ką nors reikėtų daryti paeiliui arba keliems vienu metu.</w:t>
            </w:r>
          </w:p>
        </w:tc>
      </w:tr>
      <w:tr w:rsidR="00FF3E47" w:rsidTr="003A774F">
        <w:tc>
          <w:tcPr>
            <w:tcW w:w="1440" w:type="dxa"/>
            <w:vMerge/>
          </w:tcPr>
          <w:p w:rsidR="00FF3E47" w:rsidRDefault="00FF3E47" w:rsidP="00874214">
            <w:pPr>
              <w:pStyle w:val="Sraopastraipa"/>
              <w:spacing w:line="360" w:lineRule="auto"/>
              <w:ind w:left="0"/>
              <w:rPr>
                <w:rFonts w:ascii="Times New Roman" w:hAnsi="Times New Roman" w:cs="Times New Roman"/>
                <w:sz w:val="24"/>
                <w:szCs w:val="24"/>
              </w:rPr>
            </w:pPr>
          </w:p>
        </w:tc>
        <w:tc>
          <w:tcPr>
            <w:tcW w:w="3600" w:type="dxa"/>
          </w:tcPr>
          <w:p w:rsidR="00FF3E47" w:rsidRDefault="00FF3E47" w:rsidP="0094277B">
            <w:pPr>
              <w:rPr>
                <w:rFonts w:ascii="Times New Roman" w:hAnsi="Times New Roman" w:cs="Times New Roman"/>
                <w:sz w:val="24"/>
                <w:szCs w:val="24"/>
              </w:rPr>
            </w:pPr>
            <w:r>
              <w:rPr>
                <w:rFonts w:ascii="Times New Roman" w:hAnsi="Times New Roman" w:cs="Times New Roman"/>
                <w:sz w:val="24"/>
                <w:szCs w:val="24"/>
              </w:rPr>
              <w:t>Bendrauja mimika, judesiais, veiksmais, dažniau kalbasi su kitu vaiku, pakaitomis atlieka veiksmus su tuo pačiu žaislu. Audringai reiškia teises į savo daiktus, žaislus, nori kito vaiko jam patinkančio žaislo.</w:t>
            </w:r>
          </w:p>
          <w:p w:rsidR="00FF3E47" w:rsidRDefault="00FF3E47" w:rsidP="00874214">
            <w:pPr>
              <w:pStyle w:val="Sraopastraipa"/>
              <w:spacing w:line="360" w:lineRule="auto"/>
              <w:ind w:left="0"/>
              <w:rPr>
                <w:rFonts w:ascii="Times New Roman" w:hAnsi="Times New Roman" w:cs="Times New Roman"/>
                <w:sz w:val="24"/>
                <w:szCs w:val="24"/>
              </w:rPr>
            </w:pPr>
          </w:p>
        </w:tc>
        <w:tc>
          <w:tcPr>
            <w:tcW w:w="4878" w:type="dxa"/>
          </w:tcPr>
          <w:p w:rsidR="00FF3E47" w:rsidRDefault="00FF3E47" w:rsidP="00541729">
            <w:pPr>
              <w:pStyle w:val="Sraopastraipa"/>
              <w:ind w:left="0"/>
              <w:jc w:val="both"/>
              <w:rPr>
                <w:rFonts w:ascii="Times New Roman" w:hAnsi="Times New Roman" w:cs="Times New Roman"/>
                <w:sz w:val="24"/>
                <w:szCs w:val="24"/>
              </w:rPr>
            </w:pPr>
            <w:r>
              <w:rPr>
                <w:rFonts w:ascii="Times New Roman" w:hAnsi="Times New Roman" w:cs="Times New Roman"/>
                <w:sz w:val="24"/>
                <w:szCs w:val="24"/>
              </w:rPr>
              <w:t>Grupėje turėti po kelis tokius pačius žaislus. Pakomentuoti draugiškus vaikų veiksmus ir jausmus, pritarti ketinimui žaisti kartu, padėti įsitraukti į bendro žaidimo epizodus. Užtikrinti vaiko saugumą. Paskatinti vaiką išreikšti nepasitenkinimą, kai kiti vaikai ką nors ne taip. Atsiliepti į vaikų pagalbos prašymus. Padėti vaikui įgyvendinti ketinimus, atsižvelgiant į kitų vaikų norus.</w:t>
            </w:r>
          </w:p>
        </w:tc>
      </w:tr>
      <w:tr w:rsidR="00FF3E47" w:rsidTr="003A774F">
        <w:tc>
          <w:tcPr>
            <w:tcW w:w="1440" w:type="dxa"/>
            <w:vMerge/>
          </w:tcPr>
          <w:p w:rsidR="00FF3E47" w:rsidRDefault="00FF3E47" w:rsidP="00874214">
            <w:pPr>
              <w:pStyle w:val="Sraopastraipa"/>
              <w:spacing w:line="360" w:lineRule="auto"/>
              <w:ind w:left="0"/>
              <w:rPr>
                <w:rFonts w:ascii="Times New Roman" w:hAnsi="Times New Roman" w:cs="Times New Roman"/>
                <w:sz w:val="24"/>
                <w:szCs w:val="24"/>
              </w:rPr>
            </w:pPr>
          </w:p>
        </w:tc>
        <w:tc>
          <w:tcPr>
            <w:tcW w:w="3600" w:type="dxa"/>
          </w:tcPr>
          <w:p w:rsidR="00FF3E47" w:rsidRDefault="00FF3E47" w:rsidP="00466C20">
            <w:pPr>
              <w:rPr>
                <w:rFonts w:ascii="Times New Roman" w:hAnsi="Times New Roman" w:cs="Times New Roman"/>
                <w:sz w:val="24"/>
                <w:szCs w:val="24"/>
              </w:rPr>
            </w:pPr>
            <w:r>
              <w:rPr>
                <w:rFonts w:ascii="Times New Roman" w:hAnsi="Times New Roman" w:cs="Times New Roman"/>
                <w:sz w:val="24"/>
                <w:szCs w:val="24"/>
              </w:rPr>
              <w:t>Gali simpatizuoti kuriam nors vaikui.</w:t>
            </w:r>
          </w:p>
        </w:tc>
        <w:tc>
          <w:tcPr>
            <w:tcW w:w="4878" w:type="dxa"/>
          </w:tcPr>
          <w:p w:rsidR="00FF3E47" w:rsidRDefault="00FF3E47" w:rsidP="00541729">
            <w:pPr>
              <w:jc w:val="both"/>
              <w:rPr>
                <w:rFonts w:ascii="Times New Roman" w:hAnsi="Times New Roman" w:cs="Times New Roman"/>
                <w:sz w:val="24"/>
                <w:szCs w:val="24"/>
              </w:rPr>
            </w:pPr>
            <w:r>
              <w:rPr>
                <w:rFonts w:ascii="Times New Roman" w:hAnsi="Times New Roman" w:cs="Times New Roman"/>
                <w:sz w:val="24"/>
                <w:szCs w:val="24"/>
              </w:rPr>
              <w:t>Skatinti vaikus žaisti kartu, greta. Sukurti žaidimo vietas, kuriose vaikai žaistų vienas greta kito.</w:t>
            </w:r>
          </w:p>
        </w:tc>
      </w:tr>
      <w:tr w:rsidR="006F6407" w:rsidTr="003A774F">
        <w:tc>
          <w:tcPr>
            <w:tcW w:w="1440" w:type="dxa"/>
            <w:vMerge w:val="restart"/>
          </w:tcPr>
          <w:p w:rsidR="006F6407" w:rsidRDefault="006F6407" w:rsidP="0094277B">
            <w:pPr>
              <w:rPr>
                <w:rFonts w:ascii="Times New Roman" w:hAnsi="Times New Roman" w:cs="Times New Roman"/>
                <w:sz w:val="24"/>
                <w:szCs w:val="24"/>
              </w:rPr>
            </w:pPr>
            <w:r>
              <w:rPr>
                <w:rFonts w:ascii="Times New Roman" w:hAnsi="Times New Roman" w:cs="Times New Roman"/>
                <w:sz w:val="24"/>
                <w:szCs w:val="24"/>
              </w:rPr>
              <w:t>4-asis</w:t>
            </w:r>
          </w:p>
          <w:p w:rsidR="006F6407" w:rsidRDefault="006F6407" w:rsidP="0094277B">
            <w:pPr>
              <w:rPr>
                <w:rFonts w:ascii="Times New Roman" w:hAnsi="Times New Roman" w:cs="Times New Roman"/>
                <w:sz w:val="24"/>
                <w:szCs w:val="24"/>
              </w:rPr>
            </w:pPr>
            <w:r>
              <w:rPr>
                <w:rFonts w:ascii="Times New Roman" w:hAnsi="Times New Roman" w:cs="Times New Roman"/>
                <w:sz w:val="24"/>
                <w:szCs w:val="24"/>
              </w:rPr>
              <w:t>žingsnis</w:t>
            </w:r>
          </w:p>
          <w:p w:rsidR="006F6407" w:rsidRDefault="006F6407" w:rsidP="00874214">
            <w:pPr>
              <w:pStyle w:val="Sraopastraipa"/>
              <w:spacing w:line="360" w:lineRule="auto"/>
              <w:ind w:left="0"/>
              <w:rPr>
                <w:rFonts w:ascii="Times New Roman" w:hAnsi="Times New Roman" w:cs="Times New Roman"/>
                <w:sz w:val="24"/>
                <w:szCs w:val="24"/>
              </w:rPr>
            </w:pPr>
          </w:p>
        </w:tc>
        <w:tc>
          <w:tcPr>
            <w:tcW w:w="3600" w:type="dxa"/>
          </w:tcPr>
          <w:p w:rsidR="006F6407" w:rsidRPr="0077363B" w:rsidRDefault="006F6407" w:rsidP="00466C20">
            <w:pPr>
              <w:rPr>
                <w:rFonts w:ascii="Times New Roman" w:hAnsi="Times New Roman" w:cs="Times New Roman"/>
                <w:sz w:val="24"/>
                <w:szCs w:val="24"/>
              </w:rPr>
            </w:pPr>
            <w:r>
              <w:rPr>
                <w:rFonts w:ascii="Times New Roman" w:hAnsi="Times New Roman" w:cs="Times New Roman"/>
                <w:sz w:val="24"/>
                <w:szCs w:val="24"/>
              </w:rPr>
              <w:t>Kartu su bendraamžiais žaidžia bendrus žaidimus</w:t>
            </w:r>
            <w:r w:rsidR="00541729">
              <w:rPr>
                <w:rFonts w:ascii="Times New Roman" w:hAnsi="Times New Roman" w:cs="Times New Roman"/>
                <w:sz w:val="24"/>
                <w:szCs w:val="24"/>
              </w:rPr>
              <w:t xml:space="preserve"> </w:t>
            </w:r>
            <w:r>
              <w:rPr>
                <w:rFonts w:ascii="Times New Roman" w:hAnsi="Times New Roman" w:cs="Times New Roman"/>
                <w:sz w:val="24"/>
                <w:szCs w:val="24"/>
              </w:rPr>
              <w:t>( kviečia žaisti, priima, prašosi priimamas į žaidimą).</w:t>
            </w:r>
          </w:p>
        </w:tc>
        <w:tc>
          <w:tcPr>
            <w:tcW w:w="4878" w:type="dxa"/>
          </w:tcPr>
          <w:p w:rsidR="006F6407" w:rsidRPr="0077363B" w:rsidRDefault="006F6407" w:rsidP="00541729">
            <w:pPr>
              <w:jc w:val="both"/>
              <w:rPr>
                <w:rFonts w:ascii="Times New Roman" w:hAnsi="Times New Roman" w:cs="Times New Roman"/>
                <w:sz w:val="24"/>
                <w:szCs w:val="24"/>
              </w:rPr>
            </w:pPr>
            <w:r>
              <w:rPr>
                <w:rFonts w:ascii="Times New Roman" w:hAnsi="Times New Roman" w:cs="Times New Roman"/>
                <w:sz w:val="24"/>
                <w:szCs w:val="24"/>
              </w:rPr>
              <w:t>Skirti pakankamai laiko ir vietos vaikų bendriems žaidimams. Naudoti smėlio laikrodį, susitarimus ir kitus būdus, padedančius vaikams palaukti savo eilės. Paskatinti paprašyti žaislo, tartis dėl žaislo, žaisti juo kartu.</w:t>
            </w:r>
          </w:p>
        </w:tc>
      </w:tr>
      <w:tr w:rsidR="006F6407" w:rsidTr="003A774F">
        <w:tc>
          <w:tcPr>
            <w:tcW w:w="1440" w:type="dxa"/>
            <w:vMerge/>
          </w:tcPr>
          <w:p w:rsidR="006F6407" w:rsidRDefault="006F6407" w:rsidP="00874214">
            <w:pPr>
              <w:pStyle w:val="Sraopastraipa"/>
              <w:spacing w:line="360" w:lineRule="auto"/>
              <w:ind w:left="0"/>
              <w:rPr>
                <w:rFonts w:ascii="Times New Roman" w:hAnsi="Times New Roman" w:cs="Times New Roman"/>
                <w:sz w:val="24"/>
                <w:szCs w:val="24"/>
              </w:rPr>
            </w:pPr>
          </w:p>
        </w:tc>
        <w:tc>
          <w:tcPr>
            <w:tcW w:w="3600" w:type="dxa"/>
          </w:tcPr>
          <w:p w:rsidR="006F6407" w:rsidRDefault="006F6407" w:rsidP="00466C20">
            <w:pPr>
              <w:rPr>
                <w:rFonts w:ascii="Times New Roman" w:hAnsi="Times New Roman" w:cs="Times New Roman"/>
                <w:sz w:val="24"/>
                <w:szCs w:val="24"/>
              </w:rPr>
            </w:pPr>
            <w:r>
              <w:rPr>
                <w:rFonts w:ascii="Times New Roman" w:hAnsi="Times New Roman" w:cs="Times New Roman"/>
                <w:sz w:val="24"/>
                <w:szCs w:val="24"/>
              </w:rPr>
              <w:t xml:space="preserve">Žaisdamas mėgdžioja kitus vaikus, supranta jų norus, stengiasi sprasti </w:t>
            </w:r>
            <w:r>
              <w:rPr>
                <w:rFonts w:ascii="Times New Roman" w:hAnsi="Times New Roman" w:cs="Times New Roman"/>
                <w:sz w:val="24"/>
                <w:szCs w:val="24"/>
              </w:rPr>
              <w:lastRenderedPageBreak/>
              <w:t>kita kalba nei jis kalbančio vaiko sumanymus. Tariasi dėl vaidmenų, siužeto, žaislų. Paded</w:t>
            </w:r>
            <w:r w:rsidR="00541729">
              <w:rPr>
                <w:rFonts w:ascii="Times New Roman" w:hAnsi="Times New Roman" w:cs="Times New Roman"/>
                <w:sz w:val="24"/>
                <w:szCs w:val="24"/>
              </w:rPr>
              <w:t>a</w:t>
            </w:r>
            <w:r>
              <w:rPr>
                <w:rFonts w:ascii="Times New Roman" w:hAnsi="Times New Roman" w:cs="Times New Roman"/>
                <w:sz w:val="24"/>
                <w:szCs w:val="24"/>
              </w:rPr>
              <w:t>mas suaugusiojo, palaukia savo eilės, dalijasi žaislais,prima kompromisinį pasiūlymą.</w:t>
            </w:r>
          </w:p>
        </w:tc>
        <w:tc>
          <w:tcPr>
            <w:tcW w:w="4878" w:type="dxa"/>
          </w:tcPr>
          <w:p w:rsidR="006F6407" w:rsidRDefault="006F6407" w:rsidP="0054172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Komentuoti priimtinus ir nepriimtinus vaiko veiksmus, primenant elgesio </w:t>
            </w:r>
            <w:r w:rsidR="00541729">
              <w:rPr>
                <w:rFonts w:ascii="Times New Roman" w:hAnsi="Times New Roman" w:cs="Times New Roman"/>
                <w:sz w:val="24"/>
                <w:szCs w:val="24"/>
              </w:rPr>
              <w:t xml:space="preserve">taisykles. Mokyti </w:t>
            </w:r>
            <w:r w:rsidR="00541729">
              <w:rPr>
                <w:rFonts w:ascii="Times New Roman" w:hAnsi="Times New Roman" w:cs="Times New Roman"/>
                <w:sz w:val="24"/>
                <w:szCs w:val="24"/>
              </w:rPr>
              <w:lastRenderedPageBreak/>
              <w:t>pasakyti sau ,,</w:t>
            </w:r>
            <w:r>
              <w:rPr>
                <w:rFonts w:ascii="Times New Roman" w:hAnsi="Times New Roman" w:cs="Times New Roman"/>
                <w:sz w:val="24"/>
                <w:szCs w:val="24"/>
              </w:rPr>
              <w:t>ne”, kai norisi pasielgti netinkamai.</w:t>
            </w:r>
          </w:p>
          <w:p w:rsidR="006F6407" w:rsidRDefault="006F6407" w:rsidP="00541729">
            <w:pPr>
              <w:jc w:val="both"/>
              <w:rPr>
                <w:rFonts w:ascii="Times New Roman" w:hAnsi="Times New Roman" w:cs="Times New Roman"/>
                <w:sz w:val="24"/>
                <w:szCs w:val="24"/>
              </w:rPr>
            </w:pPr>
            <w:r>
              <w:rPr>
                <w:rFonts w:ascii="Times New Roman" w:hAnsi="Times New Roman" w:cs="Times New Roman"/>
                <w:sz w:val="24"/>
                <w:szCs w:val="24"/>
              </w:rPr>
              <w:t xml:space="preserve">Atkreipti dėmesį ir pagirti vaiko norą pasidalyti, ypač tose situacijose, kai tenka trumpam atidėti savo norų patenkinimą. </w:t>
            </w:r>
          </w:p>
          <w:p w:rsidR="006F6407" w:rsidRDefault="006F6407" w:rsidP="00541729">
            <w:pPr>
              <w:jc w:val="both"/>
              <w:rPr>
                <w:rFonts w:ascii="Times New Roman" w:hAnsi="Times New Roman" w:cs="Times New Roman"/>
                <w:sz w:val="24"/>
                <w:szCs w:val="24"/>
              </w:rPr>
            </w:pPr>
            <w:r>
              <w:rPr>
                <w:rFonts w:ascii="Times New Roman" w:hAnsi="Times New Roman" w:cs="Times New Roman"/>
                <w:sz w:val="24"/>
                <w:szCs w:val="24"/>
              </w:rPr>
              <w:t>Įvairiose situacijose atkreipti vaiko dėmesį į jo veiksmų pasekmes kitam.</w:t>
            </w:r>
          </w:p>
          <w:p w:rsidR="006F6407" w:rsidRPr="0077363B" w:rsidRDefault="006F6407" w:rsidP="00541729">
            <w:pPr>
              <w:jc w:val="both"/>
              <w:rPr>
                <w:rFonts w:ascii="Times New Roman" w:hAnsi="Times New Roman" w:cs="Times New Roman"/>
                <w:sz w:val="24"/>
                <w:szCs w:val="24"/>
              </w:rPr>
            </w:pPr>
            <w:r>
              <w:rPr>
                <w:rFonts w:ascii="Times New Roman" w:hAnsi="Times New Roman" w:cs="Times New Roman"/>
                <w:sz w:val="24"/>
                <w:szCs w:val="24"/>
              </w:rPr>
              <w:t>Vengti lyginti vaikus,</w:t>
            </w:r>
            <w:r w:rsidR="00541729">
              <w:rPr>
                <w:rFonts w:ascii="Times New Roman" w:hAnsi="Times New Roman" w:cs="Times New Roman"/>
                <w:sz w:val="24"/>
                <w:szCs w:val="24"/>
              </w:rPr>
              <w:t xml:space="preserve"> vartojant žodžius ,,geresnis”, ,,</w:t>
            </w:r>
            <w:r>
              <w:rPr>
                <w:rFonts w:ascii="Times New Roman" w:hAnsi="Times New Roman" w:cs="Times New Roman"/>
                <w:sz w:val="24"/>
                <w:szCs w:val="24"/>
              </w:rPr>
              <w:t>blogesnis”.</w:t>
            </w:r>
          </w:p>
        </w:tc>
      </w:tr>
      <w:tr w:rsidR="006F6407" w:rsidTr="003A774F">
        <w:tc>
          <w:tcPr>
            <w:tcW w:w="1440" w:type="dxa"/>
            <w:vMerge/>
          </w:tcPr>
          <w:p w:rsidR="006F6407" w:rsidRDefault="006F6407" w:rsidP="00874214">
            <w:pPr>
              <w:pStyle w:val="Sraopastraipa"/>
              <w:spacing w:line="360" w:lineRule="auto"/>
              <w:ind w:left="0"/>
              <w:rPr>
                <w:rFonts w:ascii="Times New Roman" w:hAnsi="Times New Roman" w:cs="Times New Roman"/>
                <w:sz w:val="24"/>
                <w:szCs w:val="24"/>
              </w:rPr>
            </w:pPr>
          </w:p>
        </w:tc>
        <w:tc>
          <w:tcPr>
            <w:tcW w:w="3600" w:type="dxa"/>
          </w:tcPr>
          <w:p w:rsidR="006F6407" w:rsidRDefault="006F6407" w:rsidP="00466C20">
            <w:pPr>
              <w:rPr>
                <w:rFonts w:ascii="Times New Roman" w:hAnsi="Times New Roman" w:cs="Times New Roman"/>
                <w:sz w:val="24"/>
                <w:szCs w:val="24"/>
              </w:rPr>
            </w:pPr>
            <w:r>
              <w:rPr>
                <w:rFonts w:ascii="Times New Roman" w:hAnsi="Times New Roman" w:cs="Times New Roman"/>
                <w:sz w:val="24"/>
                <w:szCs w:val="24"/>
              </w:rPr>
              <w:t>Gali turėti vieną ar kelis nuolatinius žaidimų partnerius. Su jais lengvai susipyksta ir susitaiko.</w:t>
            </w:r>
          </w:p>
        </w:tc>
        <w:tc>
          <w:tcPr>
            <w:tcW w:w="4878" w:type="dxa"/>
          </w:tcPr>
          <w:p w:rsidR="006F6407" w:rsidRPr="0077363B" w:rsidRDefault="006F6407" w:rsidP="00466C20">
            <w:pPr>
              <w:rPr>
                <w:rFonts w:ascii="Times New Roman" w:hAnsi="Times New Roman" w:cs="Times New Roman"/>
                <w:sz w:val="24"/>
                <w:szCs w:val="24"/>
              </w:rPr>
            </w:pPr>
            <w:r>
              <w:rPr>
                <w:rFonts w:ascii="Times New Roman" w:hAnsi="Times New Roman" w:cs="Times New Roman"/>
                <w:sz w:val="24"/>
                <w:szCs w:val="24"/>
              </w:rPr>
              <w:t>Skatinti ir palaikyti vaikų draugystes.</w:t>
            </w:r>
          </w:p>
        </w:tc>
      </w:tr>
      <w:tr w:rsidR="00FF3E47" w:rsidTr="003A774F">
        <w:tc>
          <w:tcPr>
            <w:tcW w:w="1440" w:type="dxa"/>
            <w:vMerge w:val="restart"/>
          </w:tcPr>
          <w:p w:rsidR="00FF3E47" w:rsidRDefault="00FF3E47" w:rsidP="0094277B">
            <w:pPr>
              <w:rPr>
                <w:rFonts w:ascii="Times New Roman" w:hAnsi="Times New Roman" w:cs="Times New Roman"/>
                <w:sz w:val="24"/>
                <w:szCs w:val="24"/>
              </w:rPr>
            </w:pPr>
            <w:r>
              <w:rPr>
                <w:rFonts w:ascii="Times New Roman" w:hAnsi="Times New Roman" w:cs="Times New Roman"/>
                <w:sz w:val="24"/>
                <w:szCs w:val="24"/>
              </w:rPr>
              <w:t xml:space="preserve">5-asis </w:t>
            </w:r>
          </w:p>
          <w:p w:rsidR="00FF3E47" w:rsidRDefault="00FF3E47" w:rsidP="0094277B">
            <w:pPr>
              <w:rPr>
                <w:rFonts w:ascii="Times New Roman" w:hAnsi="Times New Roman" w:cs="Times New Roman"/>
                <w:sz w:val="24"/>
                <w:szCs w:val="24"/>
              </w:rPr>
            </w:pPr>
            <w:r>
              <w:rPr>
                <w:rFonts w:ascii="Times New Roman" w:hAnsi="Times New Roman" w:cs="Times New Roman"/>
                <w:sz w:val="24"/>
                <w:szCs w:val="24"/>
              </w:rPr>
              <w:t>žingsnis</w:t>
            </w:r>
          </w:p>
          <w:p w:rsidR="00FF3E47" w:rsidRDefault="00FF3E47" w:rsidP="00874214">
            <w:pPr>
              <w:pStyle w:val="Sraopastraipa"/>
              <w:spacing w:line="360" w:lineRule="auto"/>
              <w:ind w:left="0"/>
              <w:rPr>
                <w:rFonts w:ascii="Times New Roman" w:hAnsi="Times New Roman" w:cs="Times New Roman"/>
                <w:sz w:val="24"/>
                <w:szCs w:val="24"/>
              </w:rPr>
            </w:pPr>
          </w:p>
        </w:tc>
        <w:tc>
          <w:tcPr>
            <w:tcW w:w="3600" w:type="dxa"/>
          </w:tcPr>
          <w:p w:rsidR="00FF3E47" w:rsidRDefault="00FF3E47" w:rsidP="00466C20">
            <w:pPr>
              <w:rPr>
                <w:rFonts w:ascii="Times New Roman" w:hAnsi="Times New Roman" w:cs="Times New Roman"/>
                <w:sz w:val="24"/>
                <w:szCs w:val="24"/>
              </w:rPr>
            </w:pPr>
            <w:r>
              <w:rPr>
                <w:rFonts w:ascii="Times New Roman" w:hAnsi="Times New Roman" w:cs="Times New Roman"/>
                <w:sz w:val="24"/>
                <w:szCs w:val="24"/>
              </w:rPr>
              <w:t>Sėkmingai įsitraukia į vaikų grupę ir nuolat kartu žaidžia.</w:t>
            </w:r>
          </w:p>
          <w:p w:rsidR="00FF3E47" w:rsidRDefault="00FF3E47" w:rsidP="00466C20">
            <w:pPr>
              <w:rPr>
                <w:rFonts w:ascii="Times New Roman" w:hAnsi="Times New Roman" w:cs="Times New Roman"/>
                <w:sz w:val="24"/>
                <w:szCs w:val="24"/>
              </w:rPr>
            </w:pPr>
          </w:p>
        </w:tc>
        <w:tc>
          <w:tcPr>
            <w:tcW w:w="4878" w:type="dxa"/>
          </w:tcPr>
          <w:p w:rsidR="00FF3E47" w:rsidRDefault="00FF3E47" w:rsidP="00466C20">
            <w:pPr>
              <w:rPr>
                <w:rFonts w:ascii="Times New Roman" w:hAnsi="Times New Roman" w:cs="Times New Roman"/>
                <w:sz w:val="24"/>
                <w:szCs w:val="24"/>
              </w:rPr>
            </w:pPr>
            <w:r>
              <w:rPr>
                <w:rFonts w:ascii="Times New Roman" w:hAnsi="Times New Roman" w:cs="Times New Roman"/>
                <w:sz w:val="24"/>
                <w:szCs w:val="24"/>
              </w:rPr>
              <w:t>Jei grupėje yra vaikų, kurių kiti nepriima į žaidimus, išsiaiškinti to priežastis ir padėti atstumtiesiems įsitraukti į žaidimus.</w:t>
            </w:r>
          </w:p>
        </w:tc>
      </w:tr>
      <w:tr w:rsidR="00FF3E47" w:rsidTr="003A774F">
        <w:tc>
          <w:tcPr>
            <w:tcW w:w="1440" w:type="dxa"/>
            <w:vMerge/>
          </w:tcPr>
          <w:p w:rsidR="00FF3E47" w:rsidRDefault="00FF3E47" w:rsidP="0094277B">
            <w:pPr>
              <w:rPr>
                <w:rFonts w:ascii="Times New Roman" w:hAnsi="Times New Roman" w:cs="Times New Roman"/>
                <w:sz w:val="24"/>
                <w:szCs w:val="24"/>
              </w:rPr>
            </w:pPr>
          </w:p>
        </w:tc>
        <w:tc>
          <w:tcPr>
            <w:tcW w:w="3600" w:type="dxa"/>
          </w:tcPr>
          <w:p w:rsidR="00FF3E47" w:rsidRDefault="00FF3E47" w:rsidP="00466C20">
            <w:pPr>
              <w:rPr>
                <w:rFonts w:ascii="Times New Roman" w:hAnsi="Times New Roman" w:cs="Times New Roman"/>
                <w:sz w:val="24"/>
                <w:szCs w:val="24"/>
              </w:rPr>
            </w:pPr>
            <w:r>
              <w:rPr>
                <w:rFonts w:ascii="Times New Roman" w:hAnsi="Times New Roman" w:cs="Times New Roman"/>
                <w:sz w:val="24"/>
                <w:szCs w:val="24"/>
              </w:rPr>
              <w:t>Geranoriškai veikia  kartu su kitais, siūlydamas sumanymą ar priimdamas kitų sumanymą, fantazuodamas. Tikslingai atsineša žaislą iš namų bendram žaidimui su žaidimo draugu. Paprašius kitam vaikui,duoda pažaisti savo žaislu arba žaidžia juo paeiliui. Noriai žaidžia su vaikais iš kitos kultūrinės ar socialinės aplinkos, natūraliai priima vaikų skirtumus. Gali padėti kitam vaikui. Pats randa nesutarimo, konflikto sprendimo būdą arba prašo suaugusiojo pagalbos.</w:t>
            </w:r>
          </w:p>
        </w:tc>
        <w:tc>
          <w:tcPr>
            <w:tcW w:w="4878" w:type="dxa"/>
          </w:tcPr>
          <w:p w:rsidR="00FF3E47" w:rsidRDefault="00FF3E47" w:rsidP="00541729">
            <w:pPr>
              <w:jc w:val="both"/>
              <w:rPr>
                <w:rFonts w:ascii="Times New Roman" w:hAnsi="Times New Roman" w:cs="Times New Roman"/>
                <w:sz w:val="24"/>
                <w:szCs w:val="24"/>
              </w:rPr>
            </w:pPr>
            <w:r>
              <w:rPr>
                <w:rFonts w:ascii="Times New Roman" w:hAnsi="Times New Roman" w:cs="Times New Roman"/>
                <w:sz w:val="24"/>
                <w:szCs w:val="24"/>
              </w:rPr>
              <w:t>Siūlyti įvairios veiklos, turtinančių vaiko patirtį apie bendruomenę, žmones, jų veiklą, panašumus ir skirtumus. Pagiriant pastiprinti tinkamą, draugišką vaikų elgesį. Tarpininkauti vaikams ieškant išeičių konfliktinėje situacijoje.</w:t>
            </w:r>
          </w:p>
        </w:tc>
      </w:tr>
      <w:tr w:rsidR="00FF3E47" w:rsidTr="003A774F">
        <w:tc>
          <w:tcPr>
            <w:tcW w:w="1440" w:type="dxa"/>
            <w:vMerge/>
          </w:tcPr>
          <w:p w:rsidR="00FF3E47" w:rsidRDefault="00FF3E47" w:rsidP="0094277B">
            <w:pPr>
              <w:rPr>
                <w:rFonts w:ascii="Times New Roman" w:hAnsi="Times New Roman" w:cs="Times New Roman"/>
                <w:sz w:val="24"/>
                <w:szCs w:val="24"/>
              </w:rPr>
            </w:pPr>
          </w:p>
        </w:tc>
        <w:tc>
          <w:tcPr>
            <w:tcW w:w="3600" w:type="dxa"/>
          </w:tcPr>
          <w:p w:rsidR="00FF3E47" w:rsidRDefault="00FF3E47" w:rsidP="00466C20">
            <w:pPr>
              <w:rPr>
                <w:rFonts w:ascii="Times New Roman" w:hAnsi="Times New Roman" w:cs="Times New Roman"/>
                <w:sz w:val="24"/>
                <w:szCs w:val="24"/>
              </w:rPr>
            </w:pPr>
            <w:r>
              <w:rPr>
                <w:rFonts w:ascii="Times New Roman" w:hAnsi="Times New Roman" w:cs="Times New Roman"/>
                <w:sz w:val="24"/>
                <w:szCs w:val="24"/>
              </w:rPr>
              <w:t>Gali turėti draugą arba kelis kurį laiką nesikeičiančius žaidimų partnerius.</w:t>
            </w:r>
          </w:p>
        </w:tc>
        <w:tc>
          <w:tcPr>
            <w:tcW w:w="4878" w:type="dxa"/>
          </w:tcPr>
          <w:p w:rsidR="00FF3E47" w:rsidRDefault="00FF3E47" w:rsidP="00541729">
            <w:pPr>
              <w:jc w:val="both"/>
              <w:rPr>
                <w:rFonts w:ascii="Times New Roman" w:hAnsi="Times New Roman" w:cs="Times New Roman"/>
                <w:sz w:val="24"/>
                <w:szCs w:val="24"/>
              </w:rPr>
            </w:pPr>
            <w:r>
              <w:rPr>
                <w:rFonts w:ascii="Times New Roman" w:hAnsi="Times New Roman" w:cs="Times New Roman"/>
                <w:sz w:val="24"/>
                <w:szCs w:val="24"/>
              </w:rPr>
              <w:t>Pasiūlyti veiklos, kurioje keliems vaikams reikia siekti vieno tikslo, skatinti bendradarbiavimą.</w:t>
            </w:r>
          </w:p>
        </w:tc>
      </w:tr>
      <w:tr w:rsidR="006F6407" w:rsidTr="003A774F">
        <w:tc>
          <w:tcPr>
            <w:tcW w:w="1440" w:type="dxa"/>
            <w:vMerge w:val="restart"/>
          </w:tcPr>
          <w:p w:rsidR="006F6407" w:rsidRDefault="006F6407" w:rsidP="005F38DD">
            <w:pPr>
              <w:rPr>
                <w:rFonts w:ascii="Times New Roman" w:hAnsi="Times New Roman" w:cs="Times New Roman"/>
                <w:sz w:val="24"/>
                <w:szCs w:val="24"/>
              </w:rPr>
            </w:pPr>
            <w:r>
              <w:rPr>
                <w:rFonts w:ascii="Times New Roman" w:hAnsi="Times New Roman" w:cs="Times New Roman"/>
                <w:sz w:val="24"/>
                <w:szCs w:val="24"/>
              </w:rPr>
              <w:t>6-asis</w:t>
            </w:r>
          </w:p>
          <w:p w:rsidR="006F6407" w:rsidRDefault="006F6407" w:rsidP="005F38DD">
            <w:pPr>
              <w:rPr>
                <w:rFonts w:ascii="Times New Roman" w:hAnsi="Times New Roman" w:cs="Times New Roman"/>
                <w:sz w:val="24"/>
                <w:szCs w:val="24"/>
              </w:rPr>
            </w:pPr>
            <w:r>
              <w:rPr>
                <w:rFonts w:ascii="Times New Roman" w:hAnsi="Times New Roman" w:cs="Times New Roman"/>
                <w:sz w:val="24"/>
                <w:szCs w:val="24"/>
              </w:rPr>
              <w:t>žingsnis</w:t>
            </w:r>
          </w:p>
          <w:p w:rsidR="006F6407" w:rsidRDefault="006F6407" w:rsidP="0094277B">
            <w:pPr>
              <w:rPr>
                <w:rFonts w:ascii="Times New Roman" w:hAnsi="Times New Roman" w:cs="Times New Roman"/>
                <w:sz w:val="24"/>
                <w:szCs w:val="24"/>
              </w:rPr>
            </w:pPr>
          </w:p>
        </w:tc>
        <w:tc>
          <w:tcPr>
            <w:tcW w:w="3600" w:type="dxa"/>
          </w:tcPr>
          <w:p w:rsidR="006F6407" w:rsidRDefault="006F6407" w:rsidP="00466C20">
            <w:pPr>
              <w:rPr>
                <w:rFonts w:ascii="Times New Roman" w:hAnsi="Times New Roman" w:cs="Times New Roman"/>
                <w:sz w:val="24"/>
                <w:szCs w:val="24"/>
              </w:rPr>
            </w:pPr>
            <w:r>
              <w:rPr>
                <w:rFonts w:ascii="Times New Roman" w:hAnsi="Times New Roman" w:cs="Times New Roman"/>
                <w:sz w:val="24"/>
                <w:szCs w:val="24"/>
              </w:rPr>
              <w:t>Rodo iniciatyvą bendrauti ir bendradarbiauti su kitais vaikais, palaikyti su jais gerus santykius, domisi skirtumais tarp vaikų ir juos toleruoja</w:t>
            </w:r>
          </w:p>
        </w:tc>
        <w:tc>
          <w:tcPr>
            <w:tcW w:w="4878" w:type="dxa"/>
          </w:tcPr>
          <w:p w:rsidR="006F6407" w:rsidRDefault="006F6407" w:rsidP="00541729">
            <w:pPr>
              <w:jc w:val="both"/>
              <w:rPr>
                <w:rFonts w:ascii="Times New Roman" w:hAnsi="Times New Roman" w:cs="Times New Roman"/>
                <w:sz w:val="24"/>
                <w:szCs w:val="24"/>
              </w:rPr>
            </w:pPr>
            <w:r>
              <w:rPr>
                <w:rFonts w:ascii="Times New Roman" w:hAnsi="Times New Roman" w:cs="Times New Roman"/>
                <w:sz w:val="24"/>
                <w:szCs w:val="24"/>
              </w:rPr>
              <w:t>Sudaryti galimybes vaikams gauti naujų įspūdžių, galinčių praturtinti jų žaidimus.</w:t>
            </w:r>
          </w:p>
        </w:tc>
      </w:tr>
      <w:tr w:rsidR="006F6407" w:rsidTr="003A774F">
        <w:tc>
          <w:tcPr>
            <w:tcW w:w="1440" w:type="dxa"/>
            <w:vMerge/>
          </w:tcPr>
          <w:p w:rsidR="006F6407" w:rsidRDefault="006F6407" w:rsidP="005F38DD">
            <w:pPr>
              <w:rPr>
                <w:rFonts w:ascii="Times New Roman" w:hAnsi="Times New Roman" w:cs="Times New Roman"/>
                <w:sz w:val="24"/>
                <w:szCs w:val="24"/>
              </w:rPr>
            </w:pPr>
          </w:p>
        </w:tc>
        <w:tc>
          <w:tcPr>
            <w:tcW w:w="3600" w:type="dxa"/>
          </w:tcPr>
          <w:p w:rsidR="006F6407" w:rsidRDefault="006F6407" w:rsidP="00466C20">
            <w:pPr>
              <w:rPr>
                <w:rFonts w:ascii="Times New Roman" w:hAnsi="Times New Roman" w:cs="Times New Roman"/>
                <w:sz w:val="24"/>
                <w:szCs w:val="24"/>
              </w:rPr>
            </w:pPr>
            <w:r>
              <w:rPr>
                <w:rFonts w:ascii="Times New Roman" w:hAnsi="Times New Roman" w:cs="Times New Roman"/>
                <w:sz w:val="24"/>
                <w:szCs w:val="24"/>
              </w:rPr>
              <w:t xml:space="preserve">Taikiai diskutuoja, tariasi, derasi su kitais vaikais dėl žaidimų sumanymų ir veiklos. Dalijasi žaislais ir kovoja už kitų teisę žaisti paeiliui. Siekdamas rasti kompromisą, įsitraukia į derybų procesą. Supranta, kad grupė vaikų, norėdama veikti sutartinai, </w:t>
            </w:r>
            <w:r>
              <w:rPr>
                <w:rFonts w:ascii="Times New Roman" w:hAnsi="Times New Roman" w:cs="Times New Roman"/>
                <w:sz w:val="24"/>
                <w:szCs w:val="24"/>
              </w:rPr>
              <w:lastRenderedPageBreak/>
              <w:t>turi susitarti dėl visiems priimtino elgesio. Supranta, koks elgesys yra geras ar blogas ir kodėl. Suvokia savo veiksmų pasekmes sau ir kitiems.</w:t>
            </w:r>
          </w:p>
        </w:tc>
        <w:tc>
          <w:tcPr>
            <w:tcW w:w="4878" w:type="dxa"/>
          </w:tcPr>
          <w:p w:rsidR="006F6407" w:rsidRDefault="006F6407" w:rsidP="00541729">
            <w:pPr>
              <w:jc w:val="both"/>
              <w:rPr>
                <w:rFonts w:ascii="Times New Roman" w:hAnsi="Times New Roman" w:cs="Times New Roman"/>
                <w:sz w:val="24"/>
                <w:szCs w:val="24"/>
              </w:rPr>
            </w:pPr>
            <w:r>
              <w:rPr>
                <w:rFonts w:ascii="Times New Roman" w:hAnsi="Times New Roman" w:cs="Times New Roman"/>
                <w:sz w:val="24"/>
                <w:szCs w:val="24"/>
              </w:rPr>
              <w:lastRenderedPageBreak/>
              <w:t>Atkreipia vaikų dėmesį į tinkamus jų poelgius bei santykius su kitais, pabrėžiant, kad tai padeda visiems pasijusti laimingesniems. Paskatinti vaikus aiškintis, kas yra gerai, o kas blogai. Kartu su vaikais kurta taisykles, susitarimus, pasiryžtant jų laikytis.</w:t>
            </w:r>
          </w:p>
        </w:tc>
      </w:tr>
      <w:tr w:rsidR="006F6407" w:rsidTr="003A774F">
        <w:tc>
          <w:tcPr>
            <w:tcW w:w="1440" w:type="dxa"/>
            <w:vMerge/>
          </w:tcPr>
          <w:p w:rsidR="006F6407" w:rsidRDefault="006F6407" w:rsidP="005F38DD">
            <w:pPr>
              <w:rPr>
                <w:rFonts w:ascii="Times New Roman" w:hAnsi="Times New Roman" w:cs="Times New Roman"/>
                <w:sz w:val="24"/>
                <w:szCs w:val="24"/>
              </w:rPr>
            </w:pPr>
          </w:p>
        </w:tc>
        <w:tc>
          <w:tcPr>
            <w:tcW w:w="3600" w:type="dxa"/>
          </w:tcPr>
          <w:p w:rsidR="006F6407" w:rsidRDefault="006F6407" w:rsidP="00466C20">
            <w:pPr>
              <w:rPr>
                <w:rFonts w:ascii="Times New Roman" w:hAnsi="Times New Roman" w:cs="Times New Roman"/>
                <w:sz w:val="24"/>
                <w:szCs w:val="24"/>
              </w:rPr>
            </w:pPr>
            <w:r>
              <w:rPr>
                <w:rFonts w:ascii="Times New Roman" w:hAnsi="Times New Roman" w:cs="Times New Roman"/>
                <w:sz w:val="24"/>
                <w:szCs w:val="24"/>
              </w:rPr>
              <w:t>Turi draugą arba kelis nuolatinius žaidimų partnerius. Palaiko ilgalaikę draugystę mažiausiai su vienu vaiku.</w:t>
            </w:r>
          </w:p>
        </w:tc>
        <w:tc>
          <w:tcPr>
            <w:tcW w:w="4878" w:type="dxa"/>
          </w:tcPr>
          <w:p w:rsidR="006F6407" w:rsidRDefault="006F6407" w:rsidP="005F38DD">
            <w:pPr>
              <w:rPr>
                <w:rFonts w:ascii="Times New Roman" w:hAnsi="Times New Roman" w:cs="Times New Roman"/>
                <w:sz w:val="24"/>
                <w:szCs w:val="24"/>
              </w:rPr>
            </w:pPr>
            <w:r>
              <w:rPr>
                <w:rFonts w:ascii="Times New Roman" w:hAnsi="Times New Roman" w:cs="Times New Roman"/>
                <w:sz w:val="24"/>
                <w:szCs w:val="24"/>
              </w:rPr>
              <w:t>Psiūlyti veiklų, kuriose reikėtų ką nors daryti drauge. Kalbėtis apie draugus ir draugystę.</w:t>
            </w:r>
          </w:p>
          <w:p w:rsidR="006F6407" w:rsidRDefault="006F6407" w:rsidP="00466C20">
            <w:pPr>
              <w:rPr>
                <w:rFonts w:ascii="Times New Roman" w:hAnsi="Times New Roman" w:cs="Times New Roman"/>
                <w:sz w:val="24"/>
                <w:szCs w:val="24"/>
              </w:rPr>
            </w:pPr>
          </w:p>
        </w:tc>
      </w:tr>
    </w:tbl>
    <w:p w:rsidR="00874214" w:rsidRDefault="00874214" w:rsidP="00DE4AC2">
      <w:pPr>
        <w:spacing w:line="360" w:lineRule="auto"/>
        <w:ind w:firstLine="720"/>
        <w:rPr>
          <w:rFonts w:ascii="Times New Roman" w:hAnsi="Times New Roman" w:cs="Times New Roman"/>
          <w:b/>
          <w:sz w:val="24"/>
          <w:szCs w:val="24"/>
        </w:rPr>
      </w:pPr>
    </w:p>
    <w:p w:rsidR="00874214" w:rsidRDefault="00874214" w:rsidP="00AB402C">
      <w:pPr>
        <w:spacing w:line="360" w:lineRule="auto"/>
        <w:rPr>
          <w:rFonts w:ascii="Times New Roman" w:hAnsi="Times New Roman" w:cs="Times New Roman"/>
          <w:sz w:val="24"/>
          <w:szCs w:val="24"/>
          <w:lang w:val="lt-LT"/>
        </w:rPr>
      </w:pPr>
      <w:r>
        <w:rPr>
          <w:rFonts w:ascii="Times New Roman" w:hAnsi="Times New Roman" w:cs="Times New Roman"/>
          <w:b/>
          <w:sz w:val="24"/>
          <w:szCs w:val="24"/>
        </w:rPr>
        <w:t>Vaiko sakytinė</w:t>
      </w:r>
      <w:r>
        <w:rPr>
          <w:rFonts w:ascii="Times New Roman" w:hAnsi="Times New Roman" w:cs="Times New Roman"/>
          <w:b/>
          <w:sz w:val="24"/>
          <w:szCs w:val="24"/>
          <w:lang w:val="lt-LT"/>
        </w:rPr>
        <w:t xml:space="preserve"> kalba</w:t>
      </w:r>
      <w:r w:rsidR="00541729">
        <w:rPr>
          <w:rFonts w:ascii="Times New Roman" w:hAnsi="Times New Roman" w:cs="Times New Roman"/>
          <w:b/>
          <w:sz w:val="24"/>
          <w:szCs w:val="24"/>
          <w:lang w:val="lt-LT"/>
        </w:rPr>
        <w:t xml:space="preserve"> </w:t>
      </w:r>
      <w:r w:rsidRPr="007067AF">
        <w:rPr>
          <w:rFonts w:ascii="Times New Roman" w:hAnsi="Times New Roman" w:cs="Times New Roman"/>
          <w:sz w:val="24"/>
          <w:szCs w:val="24"/>
        </w:rPr>
        <w:t>– tai vaiko klausymas ir kalbėjimas</w:t>
      </w:r>
      <w:r>
        <w:rPr>
          <w:rFonts w:ascii="Times New Roman" w:hAnsi="Times New Roman" w:cs="Times New Roman"/>
          <w:b/>
          <w:sz w:val="24"/>
          <w:szCs w:val="24"/>
        </w:rPr>
        <w:t xml:space="preserve">. </w:t>
      </w:r>
      <w:r>
        <w:rPr>
          <w:rFonts w:ascii="Times New Roman" w:hAnsi="Times New Roman" w:cs="Times New Roman"/>
          <w:sz w:val="24"/>
          <w:szCs w:val="24"/>
          <w:lang w:val="lt-LT"/>
        </w:rPr>
        <w:t>Klausydamas ir kalbėdamas vaikas pratinasi išgirsti ir suprasti, ką sako kitas, mokosi kalbėti pats.</w:t>
      </w:r>
    </w:p>
    <w:p w:rsidR="00874214" w:rsidRPr="0015771F" w:rsidRDefault="00874214" w:rsidP="00AB402C">
      <w:pPr>
        <w:spacing w:line="360" w:lineRule="auto"/>
        <w:rPr>
          <w:rFonts w:ascii="Times New Roman" w:hAnsi="Times New Roman" w:cs="Times New Roman"/>
          <w:b/>
          <w:sz w:val="24"/>
          <w:szCs w:val="24"/>
          <w:lang w:val="lt-LT"/>
        </w:rPr>
      </w:pPr>
      <w:r w:rsidRPr="0015771F">
        <w:rPr>
          <w:rFonts w:ascii="Times New Roman" w:hAnsi="Times New Roman" w:cs="Times New Roman"/>
          <w:b/>
          <w:sz w:val="24"/>
          <w:szCs w:val="24"/>
          <w:lang w:val="lt-LT"/>
        </w:rPr>
        <w:t xml:space="preserve">Sakytinės kalbos srityje vaikui ugdantis tobulėja: </w:t>
      </w:r>
    </w:p>
    <w:p w:rsidR="00874214" w:rsidRPr="00AF35C2" w:rsidRDefault="00874214" w:rsidP="00B36045">
      <w:pPr>
        <w:pStyle w:val="Sraopastrai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aplinkinių</w:t>
      </w:r>
      <w:r>
        <w:rPr>
          <w:rFonts w:ascii="Times New Roman" w:hAnsi="Times New Roman" w:cs="Times New Roman"/>
          <w:sz w:val="24"/>
          <w:szCs w:val="24"/>
          <w:lang w:val="lt-LT"/>
        </w:rPr>
        <w:t xml:space="preserve"> </w:t>
      </w:r>
      <w:r w:rsidR="00541729">
        <w:rPr>
          <w:rFonts w:ascii="Times New Roman" w:hAnsi="Times New Roman" w:cs="Times New Roman"/>
          <w:sz w:val="24"/>
          <w:szCs w:val="24"/>
          <w:lang w:val="lt-LT"/>
        </w:rPr>
        <w:t>kalbėjimo, skaitymo klausymasis,</w:t>
      </w:r>
    </w:p>
    <w:p w:rsidR="00874214" w:rsidRDefault="00874214" w:rsidP="00B36045">
      <w:pPr>
        <w:pStyle w:val="Sraopastrai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kalb</w:t>
      </w:r>
      <w:r w:rsidR="00541729">
        <w:rPr>
          <w:rFonts w:ascii="Times New Roman" w:hAnsi="Times New Roman" w:cs="Times New Roman"/>
          <w:sz w:val="24"/>
          <w:szCs w:val="24"/>
        </w:rPr>
        <w:t>ėjimo atpažinimas ir supratimas,</w:t>
      </w:r>
    </w:p>
    <w:p w:rsidR="00874214" w:rsidRPr="00AF35C2" w:rsidRDefault="00874214" w:rsidP="00B36045">
      <w:pPr>
        <w:pStyle w:val="Sraopastrai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natūralus</w:t>
      </w:r>
      <w:r>
        <w:rPr>
          <w:rFonts w:ascii="Times New Roman" w:hAnsi="Times New Roman" w:cs="Times New Roman"/>
          <w:sz w:val="24"/>
          <w:szCs w:val="24"/>
          <w:lang w:val="lt-LT"/>
        </w:rPr>
        <w:t xml:space="preserve"> vaiko kalbėjimas su suaugusiaisiais ir vaikais a</w:t>
      </w:r>
      <w:r w:rsidR="00541729">
        <w:rPr>
          <w:rFonts w:ascii="Times New Roman" w:hAnsi="Times New Roman" w:cs="Times New Roman"/>
          <w:sz w:val="24"/>
          <w:szCs w:val="24"/>
          <w:lang w:val="lt-LT"/>
        </w:rPr>
        <w:t>pie savo patirtį ir išgyvenimus,</w:t>
      </w:r>
    </w:p>
    <w:p w:rsidR="00874214" w:rsidRPr="00AF35C2" w:rsidRDefault="00874214" w:rsidP="00B36045">
      <w:pPr>
        <w:pStyle w:val="Sraopastrai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lang w:val="lt-LT"/>
        </w:rPr>
        <w:t>vaiko kalbėjimas su suaugusiaisiais ir vaikais apie supančią</w:t>
      </w:r>
      <w:r w:rsidR="00541729">
        <w:rPr>
          <w:rFonts w:ascii="Times New Roman" w:hAnsi="Times New Roman" w:cs="Times New Roman"/>
          <w:sz w:val="24"/>
          <w:szCs w:val="24"/>
          <w:lang w:val="lt-LT"/>
        </w:rPr>
        <w:t xml:space="preserve"> aplinką, jos objektus, įvykius,</w:t>
      </w:r>
    </w:p>
    <w:p w:rsidR="00874214" w:rsidRPr="00AF35C2" w:rsidRDefault="00874214" w:rsidP="00B36045">
      <w:pPr>
        <w:pStyle w:val="Sraopastrai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lang w:val="lt-LT"/>
        </w:rPr>
        <w:t>kalbėjimas laika</w:t>
      </w:r>
      <w:r w:rsidR="00541729">
        <w:rPr>
          <w:rFonts w:ascii="Times New Roman" w:hAnsi="Times New Roman" w:cs="Times New Roman"/>
          <w:sz w:val="24"/>
          <w:szCs w:val="24"/>
          <w:lang w:val="lt-LT"/>
        </w:rPr>
        <w:t>ntis perprastų kalbos taisyklių,</w:t>
      </w:r>
    </w:p>
    <w:p w:rsidR="00874214" w:rsidRDefault="00874214" w:rsidP="00874214">
      <w:pPr>
        <w:pStyle w:val="Sraopastrai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lang w:val="lt-LT"/>
        </w:rPr>
        <w:t xml:space="preserve">tautosakos ir grožinės literatūros kūrinėlių deklamavimas, sekimas, pasakojimas. </w:t>
      </w:r>
    </w:p>
    <w:tbl>
      <w:tblPr>
        <w:tblStyle w:val="Lentelstinklelis"/>
        <w:tblW w:w="0" w:type="auto"/>
        <w:tblInd w:w="198" w:type="dxa"/>
        <w:tblLook w:val="04A0" w:firstRow="1" w:lastRow="0" w:firstColumn="1" w:lastColumn="0" w:noHBand="0" w:noVBand="1"/>
      </w:tblPr>
      <w:tblGrid>
        <w:gridCol w:w="1620"/>
        <w:gridCol w:w="3420"/>
        <w:gridCol w:w="4590"/>
      </w:tblGrid>
      <w:tr w:rsidR="00CC3B93" w:rsidTr="00466C20">
        <w:tc>
          <w:tcPr>
            <w:tcW w:w="9630" w:type="dxa"/>
            <w:gridSpan w:val="3"/>
          </w:tcPr>
          <w:p w:rsidR="00CC3B93" w:rsidRPr="009F2E4F" w:rsidRDefault="00CC3B93" w:rsidP="00466C20">
            <w:pPr>
              <w:ind w:left="720"/>
              <w:rPr>
                <w:rFonts w:ascii="Times New Roman" w:hAnsi="Times New Roman" w:cs="Times New Roman"/>
                <w:b/>
                <w:sz w:val="24"/>
                <w:szCs w:val="24"/>
                <w:lang w:val="lt-LT"/>
              </w:rPr>
            </w:pPr>
            <w:r>
              <w:rPr>
                <w:rFonts w:ascii="Times New Roman" w:hAnsi="Times New Roman" w:cs="Times New Roman"/>
                <w:b/>
                <w:sz w:val="24"/>
                <w:szCs w:val="24"/>
              </w:rPr>
              <w:t xml:space="preserve">8. </w:t>
            </w:r>
            <w:r w:rsidRPr="009F2E4F">
              <w:rPr>
                <w:rFonts w:ascii="Times New Roman" w:hAnsi="Times New Roman" w:cs="Times New Roman"/>
                <w:b/>
                <w:sz w:val="24"/>
                <w:szCs w:val="24"/>
              </w:rPr>
              <w:t xml:space="preserve">UGDYMOSI PASIEKIMŲ SRITIS: </w:t>
            </w:r>
            <w:r>
              <w:rPr>
                <w:rFonts w:ascii="Times New Roman" w:hAnsi="Times New Roman" w:cs="Times New Roman"/>
                <w:b/>
                <w:sz w:val="24"/>
                <w:szCs w:val="24"/>
              </w:rPr>
              <w:t>SAKYTIN</w:t>
            </w:r>
            <w:r>
              <w:rPr>
                <w:rFonts w:ascii="Times New Roman" w:hAnsi="Times New Roman" w:cs="Times New Roman"/>
                <w:b/>
                <w:sz w:val="24"/>
                <w:szCs w:val="24"/>
                <w:lang w:val="lt-LT"/>
              </w:rPr>
              <w:t>Ė KALBA</w:t>
            </w:r>
          </w:p>
        </w:tc>
      </w:tr>
      <w:tr w:rsidR="00CC3B93" w:rsidTr="00CC3B93">
        <w:tc>
          <w:tcPr>
            <w:tcW w:w="9630" w:type="dxa"/>
            <w:gridSpan w:val="3"/>
            <w:shd w:val="clear" w:color="auto" w:fill="FFD966" w:themeFill="accent4" w:themeFillTint="99"/>
          </w:tcPr>
          <w:p w:rsidR="00CC3B93" w:rsidRPr="00EE79BB" w:rsidRDefault="00CC3B93" w:rsidP="00466C20">
            <w:pPr>
              <w:rPr>
                <w:rFonts w:ascii="Times New Roman" w:hAnsi="Times New Roman" w:cs="Times New Roman"/>
                <w:i/>
                <w:sz w:val="24"/>
                <w:szCs w:val="24"/>
                <w:lang w:val="lt-LT"/>
              </w:rPr>
            </w:pPr>
            <w:r w:rsidRPr="00EE79BB">
              <w:rPr>
                <w:rFonts w:ascii="Times New Roman" w:hAnsi="Times New Roman" w:cs="Times New Roman"/>
                <w:i/>
                <w:sz w:val="24"/>
                <w:szCs w:val="24"/>
              </w:rPr>
              <w:t xml:space="preserve">VERTYBINĖ NUOSTATA – </w:t>
            </w:r>
            <w:r w:rsidRPr="00EE79BB">
              <w:rPr>
                <w:rFonts w:ascii="Times New Roman" w:hAnsi="Times New Roman" w:cs="Times New Roman"/>
                <w:i/>
                <w:sz w:val="24"/>
                <w:szCs w:val="24"/>
                <w:lang w:val="lt-LT"/>
              </w:rPr>
              <w:t>nusiteikęs išklausyti kitą ir išreikšti save bei savo patirtį kalba.</w:t>
            </w:r>
          </w:p>
        </w:tc>
      </w:tr>
      <w:tr w:rsidR="00CC3B93" w:rsidTr="00B91D78">
        <w:tc>
          <w:tcPr>
            <w:tcW w:w="9630" w:type="dxa"/>
            <w:gridSpan w:val="3"/>
            <w:shd w:val="clear" w:color="auto" w:fill="70AD47" w:themeFill="accent6"/>
          </w:tcPr>
          <w:p w:rsidR="00CC3B93" w:rsidRPr="00EE79BB" w:rsidRDefault="00CC3B93" w:rsidP="00466C20">
            <w:pPr>
              <w:rPr>
                <w:rFonts w:ascii="Times New Roman" w:hAnsi="Times New Roman" w:cs="Times New Roman"/>
                <w:i/>
                <w:sz w:val="24"/>
                <w:szCs w:val="24"/>
                <w:lang w:val="lt-LT"/>
              </w:rPr>
            </w:pPr>
            <w:r w:rsidRPr="00EE79BB">
              <w:rPr>
                <w:rFonts w:ascii="Times New Roman" w:hAnsi="Times New Roman" w:cs="Times New Roman"/>
                <w:i/>
                <w:sz w:val="24"/>
                <w:szCs w:val="24"/>
              </w:rPr>
              <w:t>ESMINIS GEBĖJIMAS – klausosi ir supranta</w:t>
            </w:r>
            <w:r w:rsidRPr="00EE79BB">
              <w:rPr>
                <w:rFonts w:ascii="Times New Roman" w:hAnsi="Times New Roman" w:cs="Times New Roman"/>
                <w:i/>
                <w:sz w:val="24"/>
                <w:szCs w:val="24"/>
                <w:lang w:val="lt-LT"/>
              </w:rPr>
              <w:t xml:space="preserve"> kitų kalbėjimą, kalba su suaugusiaisiais ir vaikais, natūraliai ir laisvai išreikšdamas savo išgyvenimus, patirtį, mintis, intuityviai junta kalbos grožį.</w:t>
            </w:r>
          </w:p>
        </w:tc>
      </w:tr>
      <w:tr w:rsidR="00CC3B93" w:rsidTr="00175FB8">
        <w:tc>
          <w:tcPr>
            <w:tcW w:w="1620" w:type="dxa"/>
          </w:tcPr>
          <w:p w:rsidR="00CC3B93" w:rsidRPr="0077363B" w:rsidRDefault="00CC3B93" w:rsidP="00466C20">
            <w:pPr>
              <w:jc w:val="center"/>
              <w:rPr>
                <w:rFonts w:ascii="Times New Roman" w:hAnsi="Times New Roman" w:cs="Times New Roman"/>
                <w:b/>
                <w:sz w:val="24"/>
                <w:szCs w:val="24"/>
              </w:rPr>
            </w:pPr>
            <w:r>
              <w:rPr>
                <w:rFonts w:ascii="Times New Roman" w:hAnsi="Times New Roman" w:cs="Times New Roman"/>
                <w:b/>
                <w:sz w:val="24"/>
                <w:szCs w:val="24"/>
              </w:rPr>
              <w:t>Žingsniai</w:t>
            </w:r>
          </w:p>
        </w:tc>
        <w:tc>
          <w:tcPr>
            <w:tcW w:w="3420" w:type="dxa"/>
          </w:tcPr>
          <w:p w:rsidR="00CC3B93" w:rsidRPr="0077363B" w:rsidRDefault="00CC3B93" w:rsidP="00466C20">
            <w:pPr>
              <w:jc w:val="center"/>
              <w:rPr>
                <w:rFonts w:ascii="Times New Roman" w:hAnsi="Times New Roman" w:cs="Times New Roman"/>
                <w:b/>
                <w:sz w:val="24"/>
                <w:szCs w:val="24"/>
              </w:rPr>
            </w:pPr>
            <w:r w:rsidRPr="0077363B">
              <w:rPr>
                <w:rFonts w:ascii="Times New Roman" w:hAnsi="Times New Roman" w:cs="Times New Roman"/>
                <w:b/>
                <w:sz w:val="24"/>
                <w:szCs w:val="24"/>
              </w:rPr>
              <w:t>Pasiekimai</w:t>
            </w:r>
          </w:p>
        </w:tc>
        <w:tc>
          <w:tcPr>
            <w:tcW w:w="4590" w:type="dxa"/>
          </w:tcPr>
          <w:p w:rsidR="00CC3B93" w:rsidRPr="0077363B" w:rsidRDefault="00CC3B93" w:rsidP="00466C20">
            <w:pPr>
              <w:jc w:val="center"/>
              <w:rPr>
                <w:rFonts w:ascii="Times New Roman" w:hAnsi="Times New Roman" w:cs="Times New Roman"/>
                <w:b/>
                <w:sz w:val="24"/>
                <w:szCs w:val="24"/>
              </w:rPr>
            </w:pPr>
            <w:r w:rsidRPr="0077363B">
              <w:rPr>
                <w:rFonts w:ascii="Times New Roman" w:hAnsi="Times New Roman" w:cs="Times New Roman"/>
                <w:b/>
                <w:sz w:val="24"/>
                <w:szCs w:val="24"/>
              </w:rPr>
              <w:t>Ugdymo gairės / numatomos veiklos</w:t>
            </w:r>
          </w:p>
        </w:tc>
      </w:tr>
      <w:tr w:rsidR="008C7513" w:rsidTr="00175FB8">
        <w:tc>
          <w:tcPr>
            <w:tcW w:w="1620" w:type="dxa"/>
            <w:vMerge w:val="restart"/>
          </w:tcPr>
          <w:p w:rsidR="008C7513" w:rsidRDefault="008C7513" w:rsidP="00506701">
            <w:pPr>
              <w:pStyle w:val="Sraopastraipa"/>
              <w:ind w:left="0"/>
              <w:rPr>
                <w:rFonts w:ascii="Times New Roman" w:hAnsi="Times New Roman" w:cs="Times New Roman"/>
                <w:sz w:val="24"/>
                <w:szCs w:val="24"/>
              </w:rPr>
            </w:pPr>
            <w:r>
              <w:rPr>
                <w:rFonts w:ascii="Times New Roman" w:hAnsi="Times New Roman" w:cs="Times New Roman"/>
                <w:sz w:val="24"/>
                <w:szCs w:val="24"/>
                <w:lang w:val="lt-LT"/>
              </w:rPr>
              <w:t>1-asis žingsnis</w:t>
            </w:r>
          </w:p>
        </w:tc>
        <w:tc>
          <w:tcPr>
            <w:tcW w:w="3420" w:type="dxa"/>
          </w:tcPr>
          <w:p w:rsidR="008C7513" w:rsidRPr="00125036" w:rsidRDefault="008C7513" w:rsidP="008C7513">
            <w:pPr>
              <w:rPr>
                <w:rFonts w:ascii="Times New Roman" w:hAnsi="Times New Roman" w:cs="Times New Roman"/>
                <w:b/>
                <w:sz w:val="24"/>
                <w:szCs w:val="24"/>
              </w:rPr>
            </w:pPr>
            <w:r w:rsidRPr="00125036">
              <w:rPr>
                <w:rFonts w:ascii="Times New Roman" w:hAnsi="Times New Roman" w:cs="Times New Roman"/>
                <w:b/>
                <w:sz w:val="24"/>
                <w:szCs w:val="24"/>
              </w:rPr>
              <w:t>Klausymas</w:t>
            </w:r>
          </w:p>
          <w:p w:rsidR="008C7513" w:rsidRDefault="008C7513" w:rsidP="00506701">
            <w:pPr>
              <w:rPr>
                <w:rFonts w:ascii="Times New Roman" w:hAnsi="Times New Roman" w:cs="Times New Roman"/>
                <w:sz w:val="24"/>
                <w:szCs w:val="24"/>
                <w:lang w:val="lt-LT"/>
              </w:rPr>
            </w:pPr>
            <w:r>
              <w:rPr>
                <w:rFonts w:ascii="Times New Roman" w:hAnsi="Times New Roman" w:cs="Times New Roman"/>
                <w:sz w:val="24"/>
                <w:szCs w:val="24"/>
              </w:rPr>
              <w:t>Įdėmiai klausosi</w:t>
            </w:r>
            <w:r>
              <w:rPr>
                <w:rFonts w:ascii="Times New Roman" w:hAnsi="Times New Roman" w:cs="Times New Roman"/>
                <w:sz w:val="24"/>
                <w:szCs w:val="24"/>
                <w:lang w:val="lt-LT"/>
              </w:rPr>
              <w:t xml:space="preserve"> suaugusiojo.</w:t>
            </w:r>
          </w:p>
          <w:p w:rsidR="008C7513" w:rsidRDefault="008C7513" w:rsidP="00175FB8">
            <w:pPr>
              <w:pStyle w:val="Sraopastraipa"/>
              <w:spacing w:line="360" w:lineRule="auto"/>
              <w:ind w:left="0"/>
              <w:rPr>
                <w:rFonts w:ascii="Times New Roman" w:hAnsi="Times New Roman" w:cs="Times New Roman"/>
                <w:sz w:val="24"/>
                <w:szCs w:val="24"/>
              </w:rPr>
            </w:pPr>
          </w:p>
        </w:tc>
        <w:tc>
          <w:tcPr>
            <w:tcW w:w="4590" w:type="dxa"/>
          </w:tcPr>
          <w:p w:rsidR="008C7513" w:rsidRPr="00506701" w:rsidRDefault="008C7513"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Nuolat kalbėti su vaiku, ką tuo metu darote, matote, kai užsiimate įprasta veikla, žaidžiate su juo. Komentuoti ką daro vaikas.</w:t>
            </w:r>
          </w:p>
        </w:tc>
      </w:tr>
      <w:tr w:rsidR="008C7513" w:rsidTr="00175FB8">
        <w:tc>
          <w:tcPr>
            <w:tcW w:w="1620" w:type="dxa"/>
            <w:vMerge/>
          </w:tcPr>
          <w:p w:rsidR="008C7513" w:rsidRDefault="008C7513" w:rsidP="00175FB8">
            <w:pPr>
              <w:pStyle w:val="Sraopastraipa"/>
              <w:spacing w:line="360" w:lineRule="auto"/>
              <w:ind w:left="0"/>
              <w:rPr>
                <w:rFonts w:ascii="Times New Roman" w:hAnsi="Times New Roman" w:cs="Times New Roman"/>
                <w:sz w:val="24"/>
                <w:szCs w:val="24"/>
              </w:rPr>
            </w:pPr>
          </w:p>
        </w:tc>
        <w:tc>
          <w:tcPr>
            <w:tcW w:w="3420" w:type="dxa"/>
          </w:tcPr>
          <w:p w:rsidR="008C7513" w:rsidRPr="00506701" w:rsidRDefault="008C7513" w:rsidP="00506701">
            <w:pPr>
              <w:rPr>
                <w:rFonts w:ascii="Times New Roman" w:hAnsi="Times New Roman" w:cs="Times New Roman"/>
                <w:sz w:val="24"/>
                <w:szCs w:val="24"/>
                <w:lang w:val="lt-LT"/>
              </w:rPr>
            </w:pPr>
            <w:r>
              <w:rPr>
                <w:rFonts w:ascii="Times New Roman" w:hAnsi="Times New Roman" w:cs="Times New Roman"/>
                <w:sz w:val="24"/>
                <w:szCs w:val="24"/>
                <w:lang w:val="lt-LT"/>
              </w:rPr>
              <w:t>Supranta elementarius kalbančiojo klausimus ir prašymus. Atpažįsta artimiausios aplinkos garsus. Supranta savo ir artimųjų vardus, artimiausios aplinkos daiktų ir reiškinių pavadinimus. Supranta veiksmų pavadinimus, geba veiksmais atsakyti į klausimus.</w:t>
            </w:r>
          </w:p>
        </w:tc>
        <w:tc>
          <w:tcPr>
            <w:tcW w:w="4590" w:type="dxa"/>
          </w:tcPr>
          <w:p w:rsidR="008C7513" w:rsidRDefault="008C7513" w:rsidP="00541729">
            <w:pPr>
              <w:pStyle w:val="Sraopastraipa"/>
              <w:ind w:left="0"/>
              <w:jc w:val="both"/>
              <w:rPr>
                <w:rFonts w:ascii="Times New Roman" w:hAnsi="Times New Roman" w:cs="Times New Roman"/>
                <w:sz w:val="24"/>
                <w:szCs w:val="24"/>
              </w:rPr>
            </w:pPr>
            <w:r>
              <w:rPr>
                <w:rFonts w:ascii="Times New Roman" w:hAnsi="Times New Roman" w:cs="Times New Roman"/>
                <w:sz w:val="24"/>
                <w:szCs w:val="24"/>
                <w:lang w:val="lt-LT"/>
              </w:rPr>
              <w:t>Kasdien grupės aplinką papildyti naujais daiktais, žaislais, juos vaikui įvardijant. Kalbėtis apie girdimus garsus aplinkoje (šuns lojimas, paukščio čiulbėjimas ir pan.). Žaisti žaidimus: „Kas pasislėpė?“, „Ko neliko?“, „Kur pasislėpė?“ ir kt. Žaisti pirštukų žaidimus.</w:t>
            </w:r>
          </w:p>
        </w:tc>
      </w:tr>
      <w:tr w:rsidR="008C7513" w:rsidTr="00175FB8">
        <w:tc>
          <w:tcPr>
            <w:tcW w:w="1620" w:type="dxa"/>
            <w:vMerge/>
          </w:tcPr>
          <w:p w:rsidR="008C7513" w:rsidRDefault="008C7513" w:rsidP="00175FB8">
            <w:pPr>
              <w:pStyle w:val="Sraopastraipa"/>
              <w:spacing w:line="360" w:lineRule="auto"/>
              <w:ind w:left="0"/>
              <w:rPr>
                <w:rFonts w:ascii="Times New Roman" w:hAnsi="Times New Roman" w:cs="Times New Roman"/>
                <w:sz w:val="24"/>
                <w:szCs w:val="24"/>
              </w:rPr>
            </w:pPr>
          </w:p>
        </w:tc>
        <w:tc>
          <w:tcPr>
            <w:tcW w:w="3420" w:type="dxa"/>
          </w:tcPr>
          <w:p w:rsidR="008C7513" w:rsidRDefault="008C7513" w:rsidP="00466C20">
            <w:pPr>
              <w:rPr>
                <w:rFonts w:ascii="Times New Roman" w:hAnsi="Times New Roman" w:cs="Times New Roman"/>
                <w:b/>
                <w:sz w:val="24"/>
                <w:szCs w:val="24"/>
                <w:lang w:val="lt-LT"/>
              </w:rPr>
            </w:pPr>
            <w:r w:rsidRPr="00AF3C71">
              <w:rPr>
                <w:rFonts w:ascii="Times New Roman" w:hAnsi="Times New Roman" w:cs="Times New Roman"/>
                <w:b/>
                <w:sz w:val="24"/>
                <w:szCs w:val="24"/>
                <w:lang w:val="lt-LT"/>
              </w:rPr>
              <w:t>Kalbėjimas</w:t>
            </w:r>
          </w:p>
          <w:p w:rsidR="008C7513" w:rsidRPr="00AF3C71" w:rsidRDefault="008C7513" w:rsidP="00466C20">
            <w:pPr>
              <w:rPr>
                <w:rFonts w:ascii="Times New Roman" w:hAnsi="Times New Roman" w:cs="Times New Roman"/>
                <w:sz w:val="24"/>
                <w:szCs w:val="24"/>
                <w:lang w:val="lt-LT"/>
              </w:rPr>
            </w:pPr>
            <w:r>
              <w:rPr>
                <w:rFonts w:ascii="Times New Roman" w:hAnsi="Times New Roman" w:cs="Times New Roman"/>
                <w:sz w:val="24"/>
                <w:szCs w:val="24"/>
                <w:lang w:val="lt-LT"/>
              </w:rPr>
              <w:t xml:space="preserve">Komunikavimui vartoja įvairius </w:t>
            </w:r>
            <w:r>
              <w:rPr>
                <w:rFonts w:ascii="Times New Roman" w:hAnsi="Times New Roman" w:cs="Times New Roman"/>
                <w:sz w:val="24"/>
                <w:szCs w:val="24"/>
                <w:lang w:val="lt-LT"/>
              </w:rPr>
              <w:lastRenderedPageBreak/>
              <w:t>garsus ir judesius: daug čiauška, kartoja, mėgdžioja jam tariamus garsus ir skiemenis.</w:t>
            </w:r>
          </w:p>
        </w:tc>
        <w:tc>
          <w:tcPr>
            <w:tcW w:w="4590" w:type="dxa"/>
          </w:tcPr>
          <w:p w:rsidR="008C7513" w:rsidRDefault="008C7513" w:rsidP="00466C20">
            <w:pPr>
              <w:rPr>
                <w:rFonts w:ascii="Times New Roman" w:hAnsi="Times New Roman" w:cs="Times New Roman"/>
                <w:sz w:val="24"/>
                <w:szCs w:val="24"/>
                <w:lang w:val="lt-LT"/>
              </w:rPr>
            </w:pPr>
          </w:p>
          <w:p w:rsidR="008C7513" w:rsidRDefault="008C7513"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Skatinti vaiką tarti jo čiauškėjimo garsus, </w:t>
            </w:r>
            <w:r>
              <w:rPr>
                <w:rFonts w:ascii="Times New Roman" w:hAnsi="Times New Roman" w:cs="Times New Roman"/>
                <w:sz w:val="24"/>
                <w:szCs w:val="24"/>
                <w:lang w:val="lt-LT"/>
              </w:rPr>
              <w:lastRenderedPageBreak/>
              <w:t>garsų junginius. Skatinti vaiką mėgdžioti trumpus žodžius.</w:t>
            </w:r>
          </w:p>
        </w:tc>
      </w:tr>
      <w:tr w:rsidR="008C7513" w:rsidRPr="009E1306" w:rsidTr="00175FB8">
        <w:tc>
          <w:tcPr>
            <w:tcW w:w="1620" w:type="dxa"/>
            <w:vMerge/>
          </w:tcPr>
          <w:p w:rsidR="008C7513" w:rsidRDefault="008C7513" w:rsidP="00175FB8">
            <w:pPr>
              <w:pStyle w:val="Sraopastraipa"/>
              <w:spacing w:line="360" w:lineRule="auto"/>
              <w:ind w:left="0"/>
              <w:rPr>
                <w:rFonts w:ascii="Times New Roman" w:hAnsi="Times New Roman" w:cs="Times New Roman"/>
                <w:sz w:val="24"/>
                <w:szCs w:val="24"/>
              </w:rPr>
            </w:pPr>
          </w:p>
        </w:tc>
        <w:tc>
          <w:tcPr>
            <w:tcW w:w="3420" w:type="dxa"/>
          </w:tcPr>
          <w:p w:rsidR="008C7513" w:rsidRPr="00AF3C71" w:rsidRDefault="008C7513" w:rsidP="00466C20">
            <w:pPr>
              <w:rPr>
                <w:rFonts w:ascii="Times New Roman" w:hAnsi="Times New Roman" w:cs="Times New Roman"/>
                <w:sz w:val="24"/>
                <w:szCs w:val="24"/>
                <w:lang w:val="lt-LT"/>
              </w:rPr>
            </w:pPr>
            <w:r>
              <w:rPr>
                <w:rFonts w:ascii="Times New Roman" w:hAnsi="Times New Roman" w:cs="Times New Roman"/>
                <w:sz w:val="24"/>
                <w:szCs w:val="24"/>
                <w:lang w:val="lt-LT"/>
              </w:rPr>
              <w:t>Vartoti kelis trumpus žodelius objektams, veiksmams įvardyti, palydėti juos judesiu.</w:t>
            </w:r>
          </w:p>
        </w:tc>
        <w:tc>
          <w:tcPr>
            <w:tcW w:w="4590" w:type="dxa"/>
          </w:tcPr>
          <w:p w:rsidR="008C7513" w:rsidRDefault="008C7513"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Kalbėtis su vaiku taisyklingai tariant garsus ir žodžius. Kad susidarytų ryšys tarp daikto ir žodžio, veiksmo, judesio ir žodžio, intonacija pabrėžto žodžio ir daikto ar veiksmo, rodymas turi sutapti labai daug sykių.</w:t>
            </w:r>
          </w:p>
        </w:tc>
      </w:tr>
      <w:tr w:rsidR="00FF3E47" w:rsidRPr="009E1306" w:rsidTr="00175FB8">
        <w:tc>
          <w:tcPr>
            <w:tcW w:w="1620" w:type="dxa"/>
            <w:vMerge w:val="restart"/>
          </w:tcPr>
          <w:p w:rsidR="00FF3E47" w:rsidRPr="008C7513" w:rsidRDefault="00FF3E47" w:rsidP="008C7513">
            <w:pPr>
              <w:pStyle w:val="Sraopastraipa"/>
              <w:ind w:left="0"/>
              <w:rPr>
                <w:rFonts w:ascii="Times New Roman" w:hAnsi="Times New Roman" w:cs="Times New Roman"/>
                <w:sz w:val="24"/>
                <w:szCs w:val="24"/>
                <w:lang w:val="lt-LT"/>
              </w:rPr>
            </w:pPr>
            <w:r>
              <w:rPr>
                <w:rFonts w:ascii="Times New Roman" w:hAnsi="Times New Roman" w:cs="Times New Roman"/>
                <w:sz w:val="24"/>
                <w:szCs w:val="24"/>
                <w:lang w:val="lt-LT"/>
              </w:rPr>
              <w:t>2-asis žingsnis</w:t>
            </w:r>
          </w:p>
        </w:tc>
        <w:tc>
          <w:tcPr>
            <w:tcW w:w="3420" w:type="dxa"/>
          </w:tcPr>
          <w:p w:rsidR="00FF3E47" w:rsidRDefault="00FF3E47" w:rsidP="00466C20">
            <w:pPr>
              <w:rPr>
                <w:rFonts w:ascii="Times New Roman" w:hAnsi="Times New Roman" w:cs="Times New Roman"/>
                <w:b/>
                <w:sz w:val="24"/>
                <w:szCs w:val="24"/>
                <w:lang w:val="lt-LT"/>
              </w:rPr>
            </w:pPr>
            <w:r w:rsidRPr="001D5A69">
              <w:rPr>
                <w:rFonts w:ascii="Times New Roman" w:hAnsi="Times New Roman" w:cs="Times New Roman"/>
                <w:b/>
                <w:sz w:val="24"/>
                <w:szCs w:val="24"/>
                <w:lang w:val="lt-LT"/>
              </w:rPr>
              <w:t>Klausymas</w:t>
            </w:r>
          </w:p>
          <w:p w:rsidR="00FF3E47" w:rsidRPr="001D5A69"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Klausosi ir kalba mimika, gestais reaguoja į suaugusiųjų ir vaikų kalbėjimą.</w:t>
            </w:r>
          </w:p>
        </w:tc>
        <w:tc>
          <w:tcPr>
            <w:tcW w:w="4590" w:type="dxa"/>
          </w:tcPr>
          <w:p w:rsidR="00FF3E47" w:rsidRPr="006E1B82" w:rsidRDefault="00FF3E47" w:rsidP="00541729">
            <w:pPr>
              <w:jc w:val="both"/>
              <w:rPr>
                <w:rFonts w:ascii="Times New Roman" w:hAnsi="Times New Roman" w:cs="Times New Roman"/>
                <w:sz w:val="24"/>
                <w:szCs w:val="24"/>
                <w:lang w:val="lt-LT"/>
              </w:rPr>
            </w:pPr>
          </w:p>
          <w:p w:rsidR="00FF3E47" w:rsidRPr="001D5A69"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Nuolat kalbėti apie artimiausios aplinkos daiktus, reiškinius, santykius, tą patį dalyką nusakyti kuo įvairesniais žodžiais.</w:t>
            </w:r>
          </w:p>
        </w:tc>
      </w:tr>
      <w:tr w:rsidR="00FF3E47" w:rsidRPr="009E1306"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Pr="001D5A69"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Supranta vaikų ir suaugusiųjų kalbą apie artimiausios aplinkos objektus, reiškinius, santykius, nesudėtingus trumpus tekstus: žaidimus, eilėraštukus, pasakas,  pasakojimus, su dienotvarke susijusius paaiškinimus, prašymus, paprastus klausimus. Supranta ir greitai mokosi paprastų naujų žodžių.</w:t>
            </w:r>
          </w:p>
        </w:tc>
        <w:tc>
          <w:tcPr>
            <w:tcW w:w="4590" w:type="dxa"/>
          </w:tcPr>
          <w:p w:rsidR="00FF3E47"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Taisyklingai vadinti su juo bendraujančius suaugusiuosius, įvardyti kūno dalis, aplinkoje esančius daiktus ir žaislus. Skatinti vaiko klausinėjimą. Kasdien raiškiai deklamuoti, pasakoti trumpus tekstus, skaityti pasakas, kuriuose yra eiliuotų intarpų ir pasikartojimų.</w:t>
            </w:r>
          </w:p>
          <w:p w:rsidR="00FF3E47" w:rsidRDefault="00FF3E47" w:rsidP="00541729">
            <w:pPr>
              <w:jc w:val="both"/>
              <w:rPr>
                <w:rFonts w:ascii="Times New Roman" w:hAnsi="Times New Roman" w:cs="Times New Roman"/>
                <w:sz w:val="24"/>
                <w:szCs w:val="24"/>
                <w:lang w:val="lt-LT"/>
              </w:rPr>
            </w:pPr>
          </w:p>
          <w:p w:rsidR="00FF3E47" w:rsidRDefault="00FF3E47" w:rsidP="00541729">
            <w:pPr>
              <w:jc w:val="both"/>
              <w:rPr>
                <w:rFonts w:ascii="Times New Roman" w:hAnsi="Times New Roman" w:cs="Times New Roman"/>
                <w:sz w:val="24"/>
                <w:szCs w:val="24"/>
                <w:lang w:val="lt-LT"/>
              </w:rPr>
            </w:pPr>
          </w:p>
          <w:p w:rsidR="00FF3E47" w:rsidRPr="001D5A69" w:rsidRDefault="00FF3E47" w:rsidP="00541729">
            <w:pPr>
              <w:jc w:val="both"/>
              <w:rPr>
                <w:rFonts w:ascii="Times New Roman" w:hAnsi="Times New Roman" w:cs="Times New Roman"/>
                <w:sz w:val="24"/>
                <w:szCs w:val="24"/>
                <w:lang w:val="lt-LT"/>
              </w:rPr>
            </w:pPr>
          </w:p>
        </w:tc>
      </w:tr>
      <w:tr w:rsidR="00FF3E47" w:rsidRPr="008C7513"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Default="00FF3E47" w:rsidP="00466C20">
            <w:pPr>
              <w:rPr>
                <w:rFonts w:ascii="Times New Roman" w:hAnsi="Times New Roman" w:cs="Times New Roman"/>
                <w:sz w:val="24"/>
                <w:szCs w:val="24"/>
                <w:lang w:val="lt-LT"/>
              </w:rPr>
            </w:pPr>
            <w:r w:rsidRPr="001D5A69">
              <w:rPr>
                <w:rFonts w:ascii="Times New Roman" w:hAnsi="Times New Roman" w:cs="Times New Roman"/>
                <w:b/>
                <w:sz w:val="24"/>
                <w:szCs w:val="24"/>
                <w:lang w:val="lt-LT"/>
              </w:rPr>
              <w:t>K</w:t>
            </w:r>
            <w:r>
              <w:rPr>
                <w:rFonts w:ascii="Times New Roman" w:hAnsi="Times New Roman" w:cs="Times New Roman"/>
                <w:b/>
                <w:sz w:val="24"/>
                <w:szCs w:val="24"/>
                <w:lang w:val="lt-LT"/>
              </w:rPr>
              <w:t>a</w:t>
            </w:r>
            <w:r w:rsidRPr="001D5A69">
              <w:rPr>
                <w:rFonts w:ascii="Times New Roman" w:hAnsi="Times New Roman" w:cs="Times New Roman"/>
                <w:b/>
                <w:sz w:val="24"/>
                <w:szCs w:val="24"/>
                <w:lang w:val="lt-LT"/>
              </w:rPr>
              <w:t>lbėjimas</w:t>
            </w:r>
          </w:p>
          <w:p w:rsidR="00FF3E47" w:rsidRPr="001D5A69"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Noriai dalyvauja pokalbiuose. Dviejų trijų žodžių sakiniais kalba apie tai, ką mato ir girdi, kas atsitiko, ko nori.</w:t>
            </w:r>
          </w:p>
        </w:tc>
        <w:tc>
          <w:tcPr>
            <w:tcW w:w="4590" w:type="dxa"/>
          </w:tcPr>
          <w:p w:rsidR="00FF3E47" w:rsidRDefault="00FF3E47" w:rsidP="00541729">
            <w:pPr>
              <w:jc w:val="both"/>
              <w:rPr>
                <w:rFonts w:ascii="Times New Roman" w:hAnsi="Times New Roman" w:cs="Times New Roman"/>
                <w:sz w:val="24"/>
                <w:szCs w:val="24"/>
                <w:lang w:val="lt-LT"/>
              </w:rPr>
            </w:pPr>
          </w:p>
          <w:p w:rsidR="00FF3E47"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Pastebėti, kuo vaikas domisi, į ką žiūri, ką rodo, ko klausia, ką bando pasakyti, išreikšti. Paskatinti vaiką kalbėti jam padedant pasakyti žodžius.</w:t>
            </w:r>
          </w:p>
        </w:tc>
      </w:tr>
      <w:tr w:rsidR="00FF3E47" w:rsidRPr="009E1306"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Pr="001D5A69" w:rsidRDefault="00FF3E47" w:rsidP="00466C20">
            <w:pPr>
              <w:rPr>
                <w:rFonts w:ascii="Times New Roman" w:hAnsi="Times New Roman" w:cs="Times New Roman"/>
                <w:b/>
                <w:sz w:val="24"/>
                <w:szCs w:val="24"/>
                <w:lang w:val="lt-LT"/>
              </w:rPr>
            </w:pPr>
            <w:r>
              <w:rPr>
                <w:rFonts w:ascii="Times New Roman" w:hAnsi="Times New Roman" w:cs="Times New Roman"/>
                <w:sz w:val="24"/>
                <w:szCs w:val="24"/>
                <w:lang w:val="lt-LT"/>
              </w:rPr>
              <w:t>Suaugusiojo padedamas kartoja girdėtus trumpus kūrinėlius.</w:t>
            </w:r>
          </w:p>
        </w:tc>
        <w:tc>
          <w:tcPr>
            <w:tcW w:w="4590" w:type="dxa"/>
          </w:tcPr>
          <w:p w:rsidR="00FF3E47"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Skatinti vaiką kartoti dainelių, eilėraštukų, žaidimų, pasakėlių tekstų garsus, žodžius, frazes, juos papildant kūno kalba. Žaisti su vaikų žaidimus, kurių metu vaikui reikėtų šokinėti, pliaukšėti delnais, šokti.</w:t>
            </w:r>
          </w:p>
        </w:tc>
      </w:tr>
      <w:tr w:rsidR="00FF3E47" w:rsidRPr="008C7513" w:rsidTr="00175FB8">
        <w:tc>
          <w:tcPr>
            <w:tcW w:w="1620" w:type="dxa"/>
            <w:vMerge w:val="restart"/>
          </w:tcPr>
          <w:p w:rsidR="00FF3E47" w:rsidRPr="008C7513" w:rsidRDefault="00FF3E47" w:rsidP="008C7513">
            <w:pPr>
              <w:pStyle w:val="Sraopastraipa"/>
              <w:ind w:left="0"/>
              <w:rPr>
                <w:rFonts w:ascii="Times New Roman" w:hAnsi="Times New Roman" w:cs="Times New Roman"/>
                <w:sz w:val="24"/>
                <w:szCs w:val="24"/>
                <w:lang w:val="lt-LT"/>
              </w:rPr>
            </w:pPr>
            <w:r>
              <w:rPr>
                <w:rFonts w:ascii="Times New Roman" w:hAnsi="Times New Roman" w:cs="Times New Roman"/>
                <w:sz w:val="24"/>
                <w:szCs w:val="24"/>
                <w:lang w:val="lt-LT"/>
              </w:rPr>
              <w:t>3-asis žingsnis</w:t>
            </w:r>
          </w:p>
        </w:tc>
        <w:tc>
          <w:tcPr>
            <w:tcW w:w="3420" w:type="dxa"/>
          </w:tcPr>
          <w:p w:rsidR="00FF3E47" w:rsidRDefault="00FF3E47" w:rsidP="00466C20">
            <w:pPr>
              <w:rPr>
                <w:rFonts w:ascii="Times New Roman" w:hAnsi="Times New Roman" w:cs="Times New Roman"/>
                <w:b/>
                <w:sz w:val="24"/>
                <w:szCs w:val="24"/>
                <w:lang w:val="lt-LT"/>
              </w:rPr>
            </w:pPr>
            <w:r w:rsidRPr="00F76607">
              <w:rPr>
                <w:rFonts w:ascii="Times New Roman" w:hAnsi="Times New Roman" w:cs="Times New Roman"/>
                <w:b/>
                <w:sz w:val="24"/>
                <w:szCs w:val="24"/>
                <w:lang w:val="lt-LT"/>
              </w:rPr>
              <w:t>Klausymas</w:t>
            </w:r>
          </w:p>
          <w:p w:rsidR="00FF3E47" w:rsidRPr="00F7660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 xml:space="preserve">Klausosi skaitomų ir pasakojamų kūrinėlių, naujų žodžių. Išklauso, supranta ir reaguoja į kelis vienas paskui kitą sekančius prašymus, siūlymus.  </w:t>
            </w:r>
          </w:p>
        </w:tc>
        <w:tc>
          <w:tcPr>
            <w:tcW w:w="4590" w:type="dxa"/>
          </w:tcPr>
          <w:p w:rsidR="00FF3E47" w:rsidRDefault="00FF3E47" w:rsidP="00541729">
            <w:pPr>
              <w:jc w:val="both"/>
              <w:rPr>
                <w:rFonts w:ascii="Times New Roman" w:hAnsi="Times New Roman" w:cs="Times New Roman"/>
                <w:sz w:val="24"/>
                <w:szCs w:val="24"/>
              </w:rPr>
            </w:pPr>
          </w:p>
          <w:p w:rsidR="00FF3E47" w:rsidRPr="00C37BFD"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Skatinti vaiką versti knygelės lapus, žiūrėti paveikslėlius ir klausyti skaitomo teksto. Kalbėjimą su vaiku nuolat įvairinti naujais žodžiais, nusakančiais artimiausia aplinką. Mokyti suprasti suaugusiojo prašymus.</w:t>
            </w:r>
          </w:p>
        </w:tc>
      </w:tr>
      <w:tr w:rsidR="00FF3E47" w:rsidRPr="008C7513"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b/>
                <w:sz w:val="24"/>
                <w:szCs w:val="24"/>
                <w:lang w:val="lt-LT"/>
              </w:rPr>
              <w:t>Kalbėjimas</w:t>
            </w:r>
          </w:p>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3-4 žodžių sakiniais kalba ir klausinėja apie save, savo norus, poreikius, išgyvenimus. Kalba ir klausinėja apie tai, ką matė ir girdėjo, apie aplinkos objektus, jų savybes, įvykius, net jei jų ir nemato.</w:t>
            </w:r>
          </w:p>
          <w:p w:rsidR="00FF3E47" w:rsidRPr="00C37BFD" w:rsidRDefault="00FF3E47" w:rsidP="00466C20">
            <w:pPr>
              <w:rPr>
                <w:rFonts w:ascii="Times New Roman" w:hAnsi="Times New Roman" w:cs="Times New Roman"/>
                <w:sz w:val="24"/>
                <w:szCs w:val="24"/>
                <w:lang w:val="lt-LT"/>
              </w:rPr>
            </w:pPr>
          </w:p>
        </w:tc>
        <w:tc>
          <w:tcPr>
            <w:tcW w:w="4590" w:type="dxa"/>
          </w:tcPr>
          <w:p w:rsidR="00FF3E47" w:rsidRPr="006E1B82" w:rsidRDefault="00FF3E47" w:rsidP="00541729">
            <w:pPr>
              <w:jc w:val="both"/>
              <w:rPr>
                <w:rFonts w:ascii="Times New Roman" w:hAnsi="Times New Roman" w:cs="Times New Roman"/>
                <w:sz w:val="24"/>
                <w:szCs w:val="24"/>
                <w:lang w:val="lt-LT"/>
              </w:rPr>
            </w:pPr>
          </w:p>
          <w:p w:rsidR="00FF3E47" w:rsidRPr="008D2D3A"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rPr>
              <w:t>Skatinti vaiką pasakoti</w:t>
            </w:r>
            <w:r>
              <w:rPr>
                <w:rFonts w:ascii="Times New Roman" w:hAnsi="Times New Roman" w:cs="Times New Roman"/>
                <w:sz w:val="24"/>
                <w:szCs w:val="24"/>
                <w:lang w:val="lt-LT"/>
              </w:rPr>
              <w:t xml:space="preserve"> apie save, savo norus, rūpesčius, šeimos narius. Kalbinėmis užduotimis keliant klausimus: „Koks?“ „Kodėl?“ „Kur?“ „Kaip?“ skatinti vaiką nusakyti aplinkos reiškinių savybes, ieškoti įvykių priežasčių ir pasekmių, pasakoti apie tai, kas vyksta ar vyko aplink vaiką. Kalbant </w:t>
            </w:r>
            <w:r>
              <w:rPr>
                <w:rFonts w:ascii="Times New Roman" w:hAnsi="Times New Roman" w:cs="Times New Roman"/>
                <w:sz w:val="24"/>
                <w:szCs w:val="24"/>
                <w:lang w:val="lt-LT"/>
              </w:rPr>
              <w:lastRenderedPageBreak/>
              <w:t>skatinti vaiką vartoti mandagumo žodelius.</w:t>
            </w:r>
          </w:p>
        </w:tc>
      </w:tr>
      <w:tr w:rsidR="00FF3E47" w:rsidRPr="008C7513" w:rsidTr="00175FB8">
        <w:tc>
          <w:tcPr>
            <w:tcW w:w="1620" w:type="dxa"/>
            <w:vMerge w:val="restart"/>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Pr="000D5C45" w:rsidRDefault="00FF3E47" w:rsidP="00466C20">
            <w:pPr>
              <w:rPr>
                <w:rFonts w:ascii="Times New Roman" w:hAnsi="Times New Roman" w:cs="Times New Roman"/>
                <w:sz w:val="24"/>
                <w:szCs w:val="24"/>
                <w:lang w:val="lt-LT"/>
              </w:rPr>
            </w:pPr>
            <w:r w:rsidRPr="000D5C45">
              <w:rPr>
                <w:rFonts w:ascii="Times New Roman" w:hAnsi="Times New Roman" w:cs="Times New Roman"/>
                <w:sz w:val="24"/>
                <w:szCs w:val="24"/>
                <w:lang w:val="lt-LT"/>
              </w:rPr>
              <w:t>Kalba</w:t>
            </w:r>
            <w:r>
              <w:rPr>
                <w:rFonts w:ascii="Times New Roman" w:hAnsi="Times New Roman" w:cs="Times New Roman"/>
                <w:sz w:val="24"/>
                <w:szCs w:val="24"/>
                <w:lang w:val="lt-LT"/>
              </w:rPr>
              <w:t xml:space="preserve"> kelių žodžių sakiniais, žodžius derina pagal giminę, skaičių, linksnį. </w:t>
            </w:r>
          </w:p>
        </w:tc>
        <w:tc>
          <w:tcPr>
            <w:tcW w:w="4590" w:type="dxa"/>
          </w:tcPr>
          <w:p w:rsidR="00FF3E47" w:rsidRPr="000D5C45"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Skatinti vaiko kalbėjimą, pateikiant taisyklingo kalbėjimo modelius.</w:t>
            </w:r>
          </w:p>
        </w:tc>
      </w:tr>
      <w:tr w:rsidR="00FF3E47" w:rsidRPr="008C7513"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Pr="000D5C45"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Kartu su suaugusiuoju deklamuoja eilėraštukus, užbaigia žinomas pasakas, eilėraščius.</w:t>
            </w:r>
          </w:p>
        </w:tc>
        <w:tc>
          <w:tcPr>
            <w:tcW w:w="4590" w:type="dxa"/>
          </w:tcPr>
          <w:p w:rsidR="00FF3E47"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Deklamuoti eilėraštukus, užbaigti žinomų pasakų, eilėraštukų frazes. Kartoti girdėtus eilėraštukus, dainuoti daineles, žaisti žaidimus.</w:t>
            </w:r>
          </w:p>
        </w:tc>
      </w:tr>
      <w:tr w:rsidR="00FF3E47" w:rsidRPr="009E1306" w:rsidTr="00175FB8">
        <w:tc>
          <w:tcPr>
            <w:tcW w:w="1620" w:type="dxa"/>
            <w:vMerge w:val="restart"/>
          </w:tcPr>
          <w:p w:rsidR="00FF3E47" w:rsidRPr="008C7513" w:rsidRDefault="00FF3E47" w:rsidP="000A389D">
            <w:pPr>
              <w:pStyle w:val="Sraopastraipa"/>
              <w:ind w:left="0"/>
              <w:rPr>
                <w:rFonts w:ascii="Times New Roman" w:hAnsi="Times New Roman" w:cs="Times New Roman"/>
                <w:sz w:val="24"/>
                <w:szCs w:val="24"/>
                <w:lang w:val="lt-LT"/>
              </w:rPr>
            </w:pPr>
            <w:r>
              <w:rPr>
                <w:rFonts w:ascii="Times New Roman" w:hAnsi="Times New Roman" w:cs="Times New Roman"/>
                <w:sz w:val="24"/>
                <w:szCs w:val="24"/>
              </w:rPr>
              <w:t>4-</w:t>
            </w:r>
            <w:r>
              <w:rPr>
                <w:rFonts w:ascii="Times New Roman" w:hAnsi="Times New Roman" w:cs="Times New Roman"/>
                <w:sz w:val="24"/>
                <w:szCs w:val="24"/>
                <w:lang w:val="lt-LT"/>
              </w:rPr>
              <w:t>asis žingsnis</w:t>
            </w:r>
          </w:p>
        </w:tc>
        <w:tc>
          <w:tcPr>
            <w:tcW w:w="342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b/>
                <w:sz w:val="24"/>
                <w:szCs w:val="24"/>
                <w:lang w:val="lt-LT"/>
              </w:rPr>
              <w:t>Klausymas</w:t>
            </w:r>
          </w:p>
          <w:p w:rsidR="00FF3E47" w:rsidRPr="00627031"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Klausosi aplinkinių pokalbių, sekamų, pasakojamų, skaitomų, deklamuojamų kūrinių.</w:t>
            </w:r>
          </w:p>
        </w:tc>
        <w:tc>
          <w:tcPr>
            <w:tcW w:w="4590" w:type="dxa"/>
          </w:tcPr>
          <w:p w:rsidR="00FF3E47" w:rsidRPr="006E1B82" w:rsidRDefault="00FF3E47" w:rsidP="00541729">
            <w:pPr>
              <w:jc w:val="both"/>
              <w:rPr>
                <w:rFonts w:ascii="Times New Roman" w:hAnsi="Times New Roman" w:cs="Times New Roman"/>
                <w:sz w:val="24"/>
                <w:szCs w:val="24"/>
                <w:lang w:val="lt-LT"/>
              </w:rPr>
            </w:pPr>
          </w:p>
          <w:p w:rsidR="00FF3E47"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Skatinti vaiką domėtis aplinkinių pokalbiais, knygomis, skaitomu tekstu.</w:t>
            </w:r>
          </w:p>
          <w:p w:rsidR="00FF3E47" w:rsidRPr="00627031" w:rsidRDefault="00FF3E47" w:rsidP="00541729">
            <w:pPr>
              <w:jc w:val="both"/>
              <w:rPr>
                <w:rFonts w:ascii="Times New Roman" w:hAnsi="Times New Roman" w:cs="Times New Roman"/>
                <w:sz w:val="24"/>
                <w:szCs w:val="24"/>
                <w:lang w:val="lt-LT"/>
              </w:rPr>
            </w:pPr>
          </w:p>
        </w:tc>
      </w:tr>
      <w:tr w:rsidR="00FF3E47" w:rsidRPr="009E1306"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Pr="00364B2A" w:rsidRDefault="00FF3E47" w:rsidP="00466C20">
            <w:pPr>
              <w:rPr>
                <w:rFonts w:ascii="Times New Roman" w:hAnsi="Times New Roman" w:cs="Times New Roman"/>
                <w:sz w:val="24"/>
                <w:szCs w:val="24"/>
                <w:lang w:val="lt-LT"/>
              </w:rPr>
            </w:pPr>
            <w:r w:rsidRPr="00364B2A">
              <w:rPr>
                <w:rFonts w:ascii="Times New Roman" w:hAnsi="Times New Roman" w:cs="Times New Roman"/>
                <w:sz w:val="24"/>
                <w:szCs w:val="24"/>
                <w:lang w:val="lt-LT"/>
              </w:rPr>
              <w:t>Pradeda</w:t>
            </w:r>
            <w:r>
              <w:rPr>
                <w:rFonts w:ascii="Times New Roman" w:hAnsi="Times New Roman" w:cs="Times New Roman"/>
                <w:sz w:val="24"/>
                <w:szCs w:val="24"/>
                <w:lang w:val="lt-LT"/>
              </w:rPr>
              <w:t xml:space="preserve"> išklausyti, suprasti ir reaguoti į tai, ką jam sako, aiškina suaugusysis ar vaikas.</w:t>
            </w:r>
          </w:p>
        </w:tc>
        <w:tc>
          <w:tcPr>
            <w:tcW w:w="4590" w:type="dxa"/>
          </w:tcPr>
          <w:p w:rsidR="00FF3E47" w:rsidRPr="00364B2A"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Sukurti ramią aplinką, kad vaikas galėtu  klausyti, suprasti ką jam sako, aiškiną suaugusysis ar vaikas.</w:t>
            </w:r>
          </w:p>
        </w:tc>
      </w:tr>
      <w:tr w:rsidR="00FF3E47" w:rsidRPr="009E1306"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b/>
                <w:sz w:val="24"/>
                <w:szCs w:val="24"/>
                <w:lang w:val="lt-LT"/>
              </w:rPr>
              <w:t>Kalbėjimas</w:t>
            </w:r>
          </w:p>
          <w:p w:rsidR="00FF3E47" w:rsidRPr="00333686"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 xml:space="preserve">Kalba, pasakoja apie tai, ką mato ir matė, girdi ir girdėjo, ką jaučia ir jautė, ką sužinojo, suprato. </w:t>
            </w:r>
          </w:p>
          <w:p w:rsidR="00FF3E47" w:rsidRPr="00364B2A" w:rsidRDefault="00FF3E47" w:rsidP="00466C20">
            <w:pPr>
              <w:rPr>
                <w:rFonts w:ascii="Times New Roman" w:hAnsi="Times New Roman" w:cs="Times New Roman"/>
                <w:sz w:val="24"/>
                <w:szCs w:val="24"/>
                <w:lang w:val="lt-LT"/>
              </w:rPr>
            </w:pPr>
          </w:p>
        </w:tc>
        <w:tc>
          <w:tcPr>
            <w:tcW w:w="4590" w:type="dxa"/>
          </w:tcPr>
          <w:p w:rsidR="00FF3E47" w:rsidRDefault="00FF3E47" w:rsidP="00541729">
            <w:pPr>
              <w:jc w:val="both"/>
              <w:rPr>
                <w:rFonts w:ascii="Times New Roman" w:hAnsi="Times New Roman" w:cs="Times New Roman"/>
                <w:sz w:val="24"/>
                <w:szCs w:val="24"/>
                <w:lang w:val="lt-LT"/>
              </w:rPr>
            </w:pPr>
          </w:p>
          <w:p w:rsidR="00FF3E47"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Skatinti vaiką kalbėti apie dabartinę ir buvusią veiklą, esamus ir buvusius išgyvenimus, vartojant girdėtus naujus žodžius.</w:t>
            </w:r>
          </w:p>
        </w:tc>
      </w:tr>
      <w:tr w:rsidR="00FF3E47" w:rsidRPr="009E1306"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Pr="00364B2A"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Kalbėdamas vartoja paprastos konstrukcijos gramatiškai taisyklingus sakinius. Taisyklingai taria daugumą gimtosios kalbos žodžių garsų. Padedant atpažįsta žodyje kelis atskirus garsus.</w:t>
            </w:r>
          </w:p>
        </w:tc>
        <w:tc>
          <w:tcPr>
            <w:tcW w:w="4590" w:type="dxa"/>
          </w:tcPr>
          <w:p w:rsidR="00FF3E47"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Su vaiku kalbėti taisyklingų konstrukcijų sakiniais, taisyklingai tariant gimtosios kalbos garsus, skatinant įvairiose žodžiuose juos atpažinti.</w:t>
            </w:r>
          </w:p>
        </w:tc>
      </w:tr>
      <w:tr w:rsidR="00FF3E47" w:rsidRPr="008C7513"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Deklamuoja trumpus eilėraštukus, atkartoja trumpas pasakas ar apsakymus, pridėdamas savo žodžių, pasakojimą palydėdamas gestais ir mimika.</w:t>
            </w:r>
          </w:p>
        </w:tc>
        <w:tc>
          <w:tcPr>
            <w:tcW w:w="4590" w:type="dxa"/>
          </w:tcPr>
          <w:p w:rsidR="00FF3E47"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Skaityti kūrinėlius, kuriuose yra eiliuotų intarpų ir pasikartojimų, raginti vaiką kartu sakyti tuos eilėraštukus ir pakartojimus. Vaiko kalbos jausmą žadinti emocinga, ekspresyvia ir vaizdinga kalba.</w:t>
            </w:r>
          </w:p>
        </w:tc>
      </w:tr>
      <w:tr w:rsidR="00FF3E47" w:rsidRPr="008C7513" w:rsidTr="00175FB8">
        <w:tc>
          <w:tcPr>
            <w:tcW w:w="1620" w:type="dxa"/>
            <w:vMerge w:val="restart"/>
          </w:tcPr>
          <w:p w:rsidR="00FF3E47" w:rsidRPr="008C7513" w:rsidRDefault="00FF3E47" w:rsidP="000A389D">
            <w:pPr>
              <w:pStyle w:val="Sraopastraipa"/>
              <w:ind w:left="0"/>
              <w:rPr>
                <w:rFonts w:ascii="Times New Roman" w:hAnsi="Times New Roman" w:cs="Times New Roman"/>
                <w:sz w:val="24"/>
                <w:szCs w:val="24"/>
                <w:lang w:val="lt-LT"/>
              </w:rPr>
            </w:pPr>
            <w:r>
              <w:rPr>
                <w:rFonts w:ascii="Times New Roman" w:hAnsi="Times New Roman" w:cs="Times New Roman"/>
                <w:sz w:val="24"/>
                <w:szCs w:val="24"/>
                <w:lang w:val="lt-LT"/>
              </w:rPr>
              <w:t>5-asis žingsnis</w:t>
            </w:r>
          </w:p>
        </w:tc>
        <w:tc>
          <w:tcPr>
            <w:tcW w:w="3420" w:type="dxa"/>
          </w:tcPr>
          <w:p w:rsidR="00FF3E47" w:rsidRPr="006E1B82" w:rsidRDefault="00FF3E47" w:rsidP="00466C20">
            <w:pPr>
              <w:rPr>
                <w:rFonts w:ascii="Times New Roman" w:hAnsi="Times New Roman" w:cs="Times New Roman"/>
                <w:sz w:val="24"/>
                <w:szCs w:val="24"/>
                <w:lang w:val="lt-LT"/>
              </w:rPr>
            </w:pPr>
            <w:r w:rsidRPr="006E1B82">
              <w:rPr>
                <w:rFonts w:ascii="Times New Roman" w:hAnsi="Times New Roman" w:cs="Times New Roman"/>
                <w:b/>
                <w:sz w:val="24"/>
                <w:szCs w:val="24"/>
                <w:lang w:val="lt-LT"/>
              </w:rPr>
              <w:t>Klausymas</w:t>
            </w:r>
          </w:p>
          <w:p w:rsidR="00FF3E47" w:rsidRPr="00FD12DC"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 xml:space="preserve">Klausosi įvairaus turinio tekstų (grožinių, publicistinių, enciklopedinių, informacinių), apie aplinką, įvairius įvykius, reiškinius klausosi gyvai, įrašų. </w:t>
            </w:r>
          </w:p>
        </w:tc>
        <w:tc>
          <w:tcPr>
            <w:tcW w:w="4590" w:type="dxa"/>
          </w:tcPr>
          <w:p w:rsidR="00FF3E47" w:rsidRPr="006E1B82" w:rsidRDefault="00FF3E47" w:rsidP="00541729">
            <w:pPr>
              <w:jc w:val="both"/>
              <w:rPr>
                <w:rFonts w:ascii="Times New Roman" w:hAnsi="Times New Roman" w:cs="Times New Roman"/>
                <w:sz w:val="24"/>
                <w:szCs w:val="24"/>
                <w:lang w:val="lt-LT"/>
              </w:rPr>
            </w:pPr>
          </w:p>
          <w:p w:rsidR="00FF3E47" w:rsidRPr="00FD12DC"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Sudaryti galimybes vaikui susipažinti su įvairių žanrų tekstais. Padėti vaikui pajusti tekstų stilistinę įvairovę.</w:t>
            </w:r>
          </w:p>
        </w:tc>
      </w:tr>
      <w:tr w:rsidR="00FF3E47" w:rsidRPr="009E1306"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Pr="00672C50"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Supranta sudėtingesnio turinio tekstus.</w:t>
            </w:r>
          </w:p>
        </w:tc>
        <w:tc>
          <w:tcPr>
            <w:tcW w:w="4590" w:type="dxa"/>
          </w:tcPr>
          <w:p w:rsidR="00FF3E47" w:rsidRPr="00672C50"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Skaityti įvairių žanrų tekstus (pvz.: skelbimus, reklamines skrajutes, įvairių enciklopedijų tekstus, autorines pasakas ir pan.).</w:t>
            </w:r>
          </w:p>
        </w:tc>
      </w:tr>
      <w:tr w:rsidR="00FF3E47" w:rsidRPr="009E1306"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b/>
                <w:sz w:val="24"/>
                <w:szCs w:val="24"/>
                <w:lang w:val="lt-LT"/>
              </w:rPr>
              <w:t>Kalbėjimas</w:t>
            </w:r>
          </w:p>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 xml:space="preserve">Natūraliai kitiems kalba apie tai, ką žino, veikia, ko nori, tikisi, </w:t>
            </w:r>
            <w:r>
              <w:rPr>
                <w:rFonts w:ascii="Times New Roman" w:hAnsi="Times New Roman" w:cs="Times New Roman"/>
                <w:sz w:val="24"/>
                <w:szCs w:val="24"/>
                <w:lang w:val="lt-LT"/>
              </w:rPr>
              <w:lastRenderedPageBreak/>
              <w:t>nesupratus paaiškina, pakartoja.</w:t>
            </w:r>
          </w:p>
          <w:p w:rsidR="00FF3E47" w:rsidRDefault="00FF3E47" w:rsidP="00466C20">
            <w:pPr>
              <w:rPr>
                <w:rFonts w:ascii="Times New Roman" w:hAnsi="Times New Roman" w:cs="Times New Roman"/>
                <w:sz w:val="24"/>
                <w:szCs w:val="24"/>
                <w:lang w:val="lt-LT"/>
              </w:rPr>
            </w:pPr>
          </w:p>
          <w:p w:rsidR="00FF3E47" w:rsidRDefault="00FF3E47" w:rsidP="00466C20">
            <w:pPr>
              <w:rPr>
                <w:rFonts w:ascii="Times New Roman" w:hAnsi="Times New Roman" w:cs="Times New Roman"/>
                <w:sz w:val="24"/>
                <w:szCs w:val="24"/>
                <w:lang w:val="lt-LT"/>
              </w:rPr>
            </w:pPr>
          </w:p>
          <w:p w:rsidR="00FF3E47" w:rsidRDefault="00FF3E47" w:rsidP="00466C20">
            <w:pPr>
              <w:rPr>
                <w:rFonts w:ascii="Times New Roman" w:hAnsi="Times New Roman" w:cs="Times New Roman"/>
                <w:sz w:val="24"/>
                <w:szCs w:val="24"/>
                <w:lang w:val="lt-LT"/>
              </w:rPr>
            </w:pPr>
          </w:p>
          <w:p w:rsidR="00FF3E47" w:rsidRPr="00672C50" w:rsidRDefault="00FF3E47" w:rsidP="00466C20">
            <w:pPr>
              <w:rPr>
                <w:rFonts w:ascii="Times New Roman" w:hAnsi="Times New Roman" w:cs="Times New Roman"/>
                <w:sz w:val="24"/>
                <w:szCs w:val="24"/>
                <w:lang w:val="lt-LT"/>
              </w:rPr>
            </w:pPr>
          </w:p>
        </w:tc>
        <w:tc>
          <w:tcPr>
            <w:tcW w:w="4590" w:type="dxa"/>
          </w:tcPr>
          <w:p w:rsidR="00FF3E47" w:rsidRDefault="00FF3E47" w:rsidP="00541729">
            <w:pPr>
              <w:jc w:val="both"/>
              <w:rPr>
                <w:rFonts w:ascii="Times New Roman" w:hAnsi="Times New Roman" w:cs="Times New Roman"/>
                <w:sz w:val="24"/>
                <w:szCs w:val="24"/>
                <w:lang w:val="lt-LT"/>
              </w:rPr>
            </w:pPr>
          </w:p>
          <w:p w:rsidR="00FF3E47"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Palaikyti kiekvieno vaiko kalbėjimą, rodant susidomėjimą tuo, ką jis kalba, užduodant </w:t>
            </w:r>
            <w:r>
              <w:rPr>
                <w:rFonts w:ascii="Times New Roman" w:hAnsi="Times New Roman" w:cs="Times New Roman"/>
                <w:sz w:val="24"/>
                <w:szCs w:val="24"/>
                <w:lang w:val="lt-LT"/>
              </w:rPr>
              <w:lastRenderedPageBreak/>
              <w:t>vaikui atvirus klausimus. Skatinti vaiką kalbėti apie savo norus, išgyventus įspūdžius, vidinį pasaulį. Plečiant jo žodyną, turtinti jį įvairiais techniniais terminais. Sužinojus naują žodį, skatinti išsakyti savo įspūdžius.</w:t>
            </w:r>
          </w:p>
        </w:tc>
      </w:tr>
      <w:tr w:rsidR="00FF3E47" w:rsidRPr="008C7513" w:rsidTr="00175FB8">
        <w:tc>
          <w:tcPr>
            <w:tcW w:w="1620" w:type="dxa"/>
            <w:vMerge w:val="restart"/>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Pr="009248ED"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Kalba, pasakoja apie tai, kas buvo nutikę, įvykę, tai siedami su žmonėmis, tautos gyvenimu, gamtos reiškiniais. Vartoja įvairią techniką, transporto priemones bei prietaisus įvardijančius žodžius. Pasakoja, kalbasi apie matytus animacinius filmus, televizijos laidas, žaistus kompiuterinius žaidimus.</w:t>
            </w:r>
          </w:p>
        </w:tc>
        <w:tc>
          <w:tcPr>
            <w:tcW w:w="4590" w:type="dxa"/>
          </w:tcPr>
          <w:p w:rsidR="00FF3E47"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Skatinti vaiką kalbėti apie nutikimą, patirtį prisimenant kuo daugiau įvykio aplinkybių, detalių, pateikiant vaikui įvairių klausimų, padedančių įvairinti kalbėjimą: kur tai nutiko, ką ten girdėjai, ką tada jautei ir kt. Būti dėmesingu pasakojimo klausytoju.</w:t>
            </w:r>
          </w:p>
        </w:tc>
      </w:tr>
      <w:tr w:rsidR="00FF3E47" w:rsidRPr="009E1306"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Laisvai kalba sudėtiniais sakiniais, žodžius į sakinius jungia laikydamasis perprastų kalbos taisyklių. Vartoja daugumą kalbos dalių (daiktavardžius, veiksmažodžius, būdvardžius, prieveiksmius, prielinksnius ir kt.). Išgirsta pirmą ir paskutinį garsą trumpose žodžiuose.</w:t>
            </w:r>
          </w:p>
        </w:tc>
        <w:tc>
          <w:tcPr>
            <w:tcW w:w="4590" w:type="dxa"/>
          </w:tcPr>
          <w:p w:rsidR="00FF3E47" w:rsidRDefault="00FF3E47" w:rsidP="00541729">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Kalbant su vaiku vartoti įvairias kalbos dalis (dalyvius, veiksmažodžių laikų įvairovę, įvairius būdvardžių laipsnius, ištiktukus, jaustukus ir pan.). Skatinti vaiką išgirsti pirmą ir paskutinį garsą trumpuose žodžiuose. Žaisti žodžiais juos trumpinat, įvairiai jungiant.     </w:t>
            </w:r>
          </w:p>
        </w:tc>
      </w:tr>
      <w:tr w:rsidR="00FF3E47" w:rsidRPr="009E1306" w:rsidTr="00175FB8">
        <w:tc>
          <w:tcPr>
            <w:tcW w:w="1620" w:type="dxa"/>
            <w:vMerge/>
          </w:tcPr>
          <w:p w:rsidR="00FF3E47" w:rsidRPr="008C7513" w:rsidRDefault="00FF3E47" w:rsidP="009E5DB0">
            <w:pPr>
              <w:pStyle w:val="Sraopastraipa"/>
              <w:spacing w:line="360" w:lineRule="auto"/>
              <w:ind w:left="0"/>
              <w:rPr>
                <w:rFonts w:ascii="Times New Roman" w:hAnsi="Times New Roman" w:cs="Times New Roman"/>
                <w:sz w:val="24"/>
                <w:szCs w:val="24"/>
                <w:lang w:val="lt-LT"/>
              </w:rPr>
            </w:pPr>
          </w:p>
        </w:tc>
        <w:tc>
          <w:tcPr>
            <w:tcW w:w="342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Seka girdėtas ir savo sukurtas pasakas, kuria įvairias istorijas, eilėraštukus, inscenizuoja. Deklamuoja skaitomų pasakų eiliuotus intarpus.</w:t>
            </w:r>
          </w:p>
        </w:tc>
        <w:tc>
          <w:tcPr>
            <w:tcW w:w="4590"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Skatinti vaiką žaisti su žodžiais, kurti rimuotus tekstus panaudojant vardą ar kt. žodžius, pvz.: Jonas, ponas, kapitonas ir pan. Skaitant kūrinėlius, nutylėti frazę ar žodį, skatinant vaiką juos pasakyti. Įvairiai inicijuoti eilėraščių, istorijų, pasakų kūrimą, pvz.: kitaip sugalvoti pasakos pradžią ar pabaigą, atvirkštinę pasaką.</w:t>
            </w:r>
          </w:p>
        </w:tc>
      </w:tr>
      <w:tr w:rsidR="00FF3E47" w:rsidRPr="008C7513" w:rsidTr="00175FB8">
        <w:tc>
          <w:tcPr>
            <w:tcW w:w="1620" w:type="dxa"/>
            <w:vMerge w:val="restart"/>
          </w:tcPr>
          <w:p w:rsidR="00FF3E47" w:rsidRPr="008C7513" w:rsidRDefault="00FF3E47" w:rsidP="000A389D">
            <w:pPr>
              <w:pStyle w:val="Sraopastraipa"/>
              <w:ind w:left="0"/>
              <w:rPr>
                <w:rFonts w:ascii="Times New Roman" w:hAnsi="Times New Roman" w:cs="Times New Roman"/>
                <w:sz w:val="24"/>
                <w:szCs w:val="24"/>
                <w:lang w:val="lt-LT"/>
              </w:rPr>
            </w:pPr>
            <w:r>
              <w:rPr>
                <w:rFonts w:ascii="Times New Roman" w:hAnsi="Times New Roman" w:cs="Times New Roman"/>
                <w:sz w:val="24"/>
                <w:szCs w:val="24"/>
                <w:lang w:val="lt-LT"/>
              </w:rPr>
              <w:t>6-asis žingsnis</w:t>
            </w:r>
          </w:p>
        </w:tc>
        <w:tc>
          <w:tcPr>
            <w:tcW w:w="342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b/>
                <w:sz w:val="24"/>
                <w:szCs w:val="24"/>
                <w:lang w:val="lt-LT"/>
              </w:rPr>
              <w:t>Klausymas</w:t>
            </w:r>
          </w:p>
          <w:p w:rsidR="00FF3E47" w:rsidRPr="00B97BAD"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Klausosi draugų ir savo kalbos įrašų, įvairių stilių tekstų, mįslių, erzinimų, pajuokavimų bendrine kalba ir tarme.</w:t>
            </w:r>
          </w:p>
        </w:tc>
        <w:tc>
          <w:tcPr>
            <w:tcW w:w="4590" w:type="dxa"/>
          </w:tcPr>
          <w:p w:rsidR="00FF3E47" w:rsidRDefault="00FF3E47" w:rsidP="00624BBC">
            <w:pPr>
              <w:jc w:val="both"/>
              <w:rPr>
                <w:rFonts w:ascii="Times New Roman" w:hAnsi="Times New Roman" w:cs="Times New Roman"/>
                <w:sz w:val="24"/>
                <w:szCs w:val="24"/>
                <w:lang w:val="lt-LT"/>
              </w:rPr>
            </w:pPr>
          </w:p>
          <w:p w:rsidR="00FF3E47" w:rsidRPr="00B97BAD"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Ugdymo veikloje klausytis įvairios stilistikos tekstų.</w:t>
            </w:r>
          </w:p>
        </w:tc>
      </w:tr>
      <w:tr w:rsidR="00FF3E47" w:rsidRPr="008C7513"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Pr="009C1D5E" w:rsidRDefault="00FF3E47" w:rsidP="00466C20">
            <w:pPr>
              <w:rPr>
                <w:rFonts w:ascii="Times New Roman" w:hAnsi="Times New Roman" w:cs="Times New Roman"/>
                <w:sz w:val="24"/>
                <w:szCs w:val="24"/>
                <w:lang w:val="lt-LT"/>
              </w:rPr>
            </w:pPr>
            <w:r w:rsidRPr="009C1D5E">
              <w:rPr>
                <w:rFonts w:ascii="Times New Roman" w:hAnsi="Times New Roman" w:cs="Times New Roman"/>
                <w:sz w:val="24"/>
                <w:szCs w:val="24"/>
                <w:lang w:val="lt-LT"/>
              </w:rPr>
              <w:t xml:space="preserve">Supranta </w:t>
            </w:r>
            <w:r>
              <w:rPr>
                <w:rFonts w:ascii="Times New Roman" w:hAnsi="Times New Roman" w:cs="Times New Roman"/>
                <w:sz w:val="24"/>
                <w:szCs w:val="24"/>
                <w:lang w:val="lt-LT"/>
              </w:rPr>
              <w:t>knygelės, pasakojimo, pokalbio turinį, įvykių eigą. Supranta pajuokavimus, dviprasmybes, frazeologizmus, perkeltinę žodžių prasmę. Supranta artimiausioje aplinkoje vartojamus kitos kalbos žodžius.</w:t>
            </w:r>
          </w:p>
        </w:tc>
        <w:tc>
          <w:tcPr>
            <w:tcW w:w="4590"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Padedant vaikui suvokti pasakojimo turinį, išskirti ir aptarti su vaiku pasakojimo eigą. Žaisti žaidimus, susijusius su pasakojimo tekstu, jį iliustruoti, inscenizuoti.</w:t>
            </w:r>
          </w:p>
        </w:tc>
      </w:tr>
      <w:tr w:rsidR="00FF3E47" w:rsidRPr="008C7513" w:rsidTr="00175FB8">
        <w:tc>
          <w:tcPr>
            <w:tcW w:w="1620" w:type="dxa"/>
            <w:vMerge w:val="restart"/>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b/>
                <w:sz w:val="24"/>
                <w:szCs w:val="24"/>
                <w:lang w:val="lt-LT"/>
              </w:rPr>
              <w:t>Kalbėjimas</w:t>
            </w:r>
          </w:p>
          <w:p w:rsidR="00FF3E47" w:rsidRPr="009B5F1C"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Kalba natūraliai, atsižvelgdamas į bendravimo situaciją, išsakydamas savo patirtį, norus, svajones, kalba apie problemų sprendimą, vartoja mandagumo bei vaizdingus žodžius. Garsiai svarsto savo planuojamos veiklos eigą, praneša apie tai draugui, grupei draugų, visai grupei. Klausinėja apie tai, kas išgirsta, matyta, sugalvota, pajausta.</w:t>
            </w:r>
          </w:p>
        </w:tc>
        <w:tc>
          <w:tcPr>
            <w:tcW w:w="4590" w:type="dxa"/>
          </w:tcPr>
          <w:p w:rsidR="00FF3E47" w:rsidRDefault="00FF3E47" w:rsidP="00624BBC">
            <w:pPr>
              <w:jc w:val="both"/>
              <w:rPr>
                <w:rFonts w:ascii="Times New Roman" w:hAnsi="Times New Roman" w:cs="Times New Roman"/>
                <w:sz w:val="24"/>
                <w:szCs w:val="24"/>
                <w:lang w:val="lt-LT"/>
              </w:rPr>
            </w:pPr>
          </w:p>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Sudaryti kuo daugiau ir įvairesnių bendravimo situacijų, kurios inicijuotų turtingus vaikų pokalbius apie jiems įdomius daiktus, poelgius, reiškinius, nutikimus, vartojant jiems mažiau girdimus, sudėtingesnės sandaros žodžius. Skatinti vaikus klausinėti apie tai, kas jiems įdomu, negirdėta, diskutuoti apie tai tarpusavyje ir su auklėtoja. Pratinti vaiką reikiamą informaciją perduoti kitiems.</w:t>
            </w:r>
          </w:p>
        </w:tc>
      </w:tr>
      <w:tr w:rsidR="00FF3E47" w:rsidRPr="009E1306"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Pr="00183398"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Pasakoja, kalba apie aplinką, gamtos reiškinius, techniką, įvardydamas įvairias detales, savybes, būsenas, vartodamas naujai išgirstus sudėtingesnės sandaros žodžius.</w:t>
            </w:r>
          </w:p>
        </w:tc>
        <w:tc>
          <w:tcPr>
            <w:tcW w:w="45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Pasakoti vaikams apie jiems nepažįstamą patirtį, skatinant juos kurti pasakojimus apie nekasdieninius, fantastinius nuotykius, personažus, vartojant išgalvotus žodžius, kalbą.</w:t>
            </w:r>
          </w:p>
          <w:p w:rsidR="00FF3E47" w:rsidRDefault="00FF3E47" w:rsidP="00466C20">
            <w:pPr>
              <w:rPr>
                <w:rFonts w:ascii="Times New Roman" w:hAnsi="Times New Roman" w:cs="Times New Roman"/>
                <w:sz w:val="24"/>
                <w:szCs w:val="24"/>
                <w:lang w:val="lt-LT"/>
              </w:rPr>
            </w:pPr>
          </w:p>
        </w:tc>
      </w:tr>
      <w:tr w:rsidR="00FF3E47" w:rsidRPr="008C7513"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 xml:space="preserve">Kalba taisyklingais sudėtiniais sakiniais, vartoja pagrindines kalbos dalis. Išgirsta žodžius, kurie panašiai skamba, bet turi skirtingą reikšmę. Išgirsta pirmą, paskutinį ir žodžio viduryje esančius garsus. Skiria gimtosios kalbos žodžius nuo išgirstų kitos kalbos žodžių. </w:t>
            </w:r>
          </w:p>
        </w:tc>
        <w:tc>
          <w:tcPr>
            <w:tcW w:w="4590"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Žaisti įvairius garsų keitimo žodžiuose žaidimus (pvz., „kur-mur, mė-bė, zė-žė‘‘ ir kt.), dainuoti ritmines daineles, ieškoti aplinkoje daiktų, kurių pavadinimai prasideda arba baigiasi nurodytu garsu. Išmėginti kalbinės raiškos priemones kuriant dialogus, inscenizuojant, vaidinant.</w:t>
            </w:r>
          </w:p>
        </w:tc>
      </w:tr>
      <w:tr w:rsidR="00FF3E47" w:rsidRPr="008C7513" w:rsidTr="00175FB8">
        <w:tc>
          <w:tcPr>
            <w:tcW w:w="1620" w:type="dxa"/>
            <w:vMerge/>
          </w:tcPr>
          <w:p w:rsidR="00FF3E47" w:rsidRPr="008C7513" w:rsidRDefault="00FF3E47" w:rsidP="00175FB8">
            <w:pPr>
              <w:pStyle w:val="Sraopastraipa"/>
              <w:spacing w:line="360" w:lineRule="auto"/>
              <w:ind w:left="0"/>
              <w:rPr>
                <w:rFonts w:ascii="Times New Roman" w:hAnsi="Times New Roman" w:cs="Times New Roman"/>
                <w:sz w:val="24"/>
                <w:szCs w:val="24"/>
                <w:lang w:val="lt-LT"/>
              </w:rPr>
            </w:pPr>
          </w:p>
        </w:tc>
        <w:tc>
          <w:tcPr>
            <w:tcW w:w="342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Komentuoja meno kūrinius, atpasakoja pasakas, padavimus, apsakymus. Kuria ir pasakoja įvairius tekstus, mįsles, deklamuoja savo sukurtus kūrinius, žaidžia prasmingais ir beprasmiais žodžiais, bando juokauti, kalba „ateivių“ kalbomis, „užsienio“ kalbomis. Keičia balso stiprumą, kalbėjimo tempą, intonacijas ir kt.</w:t>
            </w:r>
          </w:p>
        </w:tc>
        <w:tc>
          <w:tcPr>
            <w:tcW w:w="4590"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Inicijuoti įvairius vaikų žodžių žaidimus, pasakojimų būdus: spontaniškus, atkuriamuosius, kūrybinius, fantastinius ir kt. Paskatinti vaiką eksperimentuoti, žaisti    kalbą - prigalvoti naujų žodžių, kurti savo „kalbą“. Išmėginti kalbines raiškos priemones, kuriant dialogus, inscenizuojant, vaidinant.</w:t>
            </w:r>
          </w:p>
          <w:p w:rsidR="00FF3E47" w:rsidRDefault="00FF3E47" w:rsidP="00466C20">
            <w:pPr>
              <w:rPr>
                <w:rFonts w:ascii="Times New Roman" w:hAnsi="Times New Roman" w:cs="Times New Roman"/>
                <w:sz w:val="24"/>
                <w:szCs w:val="24"/>
                <w:lang w:val="lt-LT"/>
              </w:rPr>
            </w:pPr>
          </w:p>
          <w:p w:rsidR="00FF3E47" w:rsidRDefault="00FF3E47" w:rsidP="00466C20">
            <w:pPr>
              <w:rPr>
                <w:rFonts w:ascii="Times New Roman" w:hAnsi="Times New Roman" w:cs="Times New Roman"/>
                <w:sz w:val="24"/>
                <w:szCs w:val="24"/>
                <w:lang w:val="lt-LT"/>
              </w:rPr>
            </w:pPr>
          </w:p>
          <w:p w:rsidR="00FF3E47" w:rsidRDefault="00FF3E47" w:rsidP="00466C20">
            <w:pPr>
              <w:rPr>
                <w:rFonts w:ascii="Times New Roman" w:hAnsi="Times New Roman" w:cs="Times New Roman"/>
                <w:sz w:val="24"/>
                <w:szCs w:val="24"/>
                <w:lang w:val="lt-LT"/>
              </w:rPr>
            </w:pPr>
          </w:p>
        </w:tc>
      </w:tr>
    </w:tbl>
    <w:p w:rsidR="003F4B99" w:rsidRPr="008C7513" w:rsidRDefault="003F4B99" w:rsidP="00DE4AC2">
      <w:pPr>
        <w:spacing w:line="360" w:lineRule="auto"/>
        <w:ind w:firstLine="720"/>
        <w:rPr>
          <w:rFonts w:ascii="Times New Roman" w:hAnsi="Times New Roman" w:cs="Times New Roman"/>
          <w:b/>
          <w:sz w:val="24"/>
          <w:szCs w:val="24"/>
          <w:lang w:val="lt-LT"/>
        </w:rPr>
      </w:pPr>
    </w:p>
    <w:p w:rsidR="00DE4AC2" w:rsidRDefault="00DE4AC2" w:rsidP="00624BBC">
      <w:pPr>
        <w:spacing w:line="360" w:lineRule="auto"/>
        <w:jc w:val="both"/>
        <w:rPr>
          <w:rFonts w:ascii="Times New Roman" w:hAnsi="Times New Roman" w:cs="Times New Roman"/>
          <w:sz w:val="24"/>
          <w:szCs w:val="24"/>
          <w:lang w:val="lt-LT"/>
        </w:rPr>
      </w:pPr>
      <w:r w:rsidRPr="000D4C18">
        <w:rPr>
          <w:rFonts w:ascii="Times New Roman" w:hAnsi="Times New Roman" w:cs="Times New Roman"/>
          <w:b/>
          <w:sz w:val="24"/>
          <w:szCs w:val="24"/>
          <w:lang w:val="lt-LT"/>
        </w:rPr>
        <w:t>Rašytinė kalba</w:t>
      </w:r>
      <w:r w:rsidR="00624BBC">
        <w:rPr>
          <w:rFonts w:ascii="Times New Roman" w:hAnsi="Times New Roman" w:cs="Times New Roman"/>
          <w:b/>
          <w:sz w:val="24"/>
          <w:szCs w:val="24"/>
          <w:lang w:val="lt-LT"/>
        </w:rPr>
        <w:t xml:space="preserve"> </w:t>
      </w:r>
      <w:r w:rsidRPr="000D4C18">
        <w:rPr>
          <w:rFonts w:ascii="Times New Roman" w:hAnsi="Times New Roman" w:cs="Times New Roman"/>
          <w:b/>
          <w:sz w:val="24"/>
          <w:szCs w:val="24"/>
          <w:lang w:val="lt-LT"/>
        </w:rPr>
        <w:t>–</w:t>
      </w:r>
      <w:r w:rsidR="00624BBC">
        <w:rPr>
          <w:rFonts w:ascii="Times New Roman" w:hAnsi="Times New Roman" w:cs="Times New Roman"/>
          <w:b/>
          <w:sz w:val="24"/>
          <w:szCs w:val="24"/>
          <w:lang w:val="lt-LT"/>
        </w:rPr>
        <w:t xml:space="preserve">  </w:t>
      </w:r>
      <w:r>
        <w:rPr>
          <w:rFonts w:ascii="Times New Roman" w:hAnsi="Times New Roman" w:cs="Times New Roman"/>
          <w:sz w:val="24"/>
          <w:szCs w:val="24"/>
          <w:lang w:val="lt-LT"/>
        </w:rPr>
        <w:t>tai vaiko rašymas ir skaitymas</w:t>
      </w:r>
      <w:r w:rsidR="00624BBC">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 Rašymas prasideda pirmomis vaiko braukomomis linijomis, taškeliais, kraigalionėmis, atsiti</w:t>
      </w:r>
      <w:r w:rsidR="00186223">
        <w:rPr>
          <w:rFonts w:ascii="Times New Roman" w:hAnsi="Times New Roman" w:cs="Times New Roman"/>
          <w:sz w:val="24"/>
          <w:szCs w:val="24"/>
          <w:lang w:val="lt-LT"/>
        </w:rPr>
        <w:t>kti</w:t>
      </w:r>
      <w:r>
        <w:rPr>
          <w:rFonts w:ascii="Times New Roman" w:hAnsi="Times New Roman" w:cs="Times New Roman"/>
          <w:sz w:val="24"/>
          <w:szCs w:val="24"/>
          <w:lang w:val="lt-LT"/>
        </w:rPr>
        <w:t>nai parašytais raidžių elementais, nuk</w:t>
      </w:r>
      <w:r w:rsidR="00624BBC">
        <w:rPr>
          <w:rFonts w:ascii="Times New Roman" w:hAnsi="Times New Roman" w:cs="Times New Roman"/>
          <w:sz w:val="24"/>
          <w:szCs w:val="24"/>
          <w:lang w:val="lt-LT"/>
        </w:rPr>
        <w:t xml:space="preserve">opijuotomis raidėmis. Skaitymas </w:t>
      </w:r>
      <w:r>
        <w:rPr>
          <w:rFonts w:ascii="Times New Roman" w:hAnsi="Times New Roman" w:cs="Times New Roman"/>
          <w:sz w:val="24"/>
          <w:szCs w:val="24"/>
          <w:lang w:val="lt-LT"/>
        </w:rPr>
        <w:t xml:space="preserve"> </w:t>
      </w:r>
      <w:r w:rsidR="00624BBC" w:rsidRPr="000D4C18">
        <w:rPr>
          <w:rFonts w:ascii="Times New Roman" w:hAnsi="Times New Roman" w:cs="Times New Roman"/>
          <w:b/>
          <w:sz w:val="24"/>
          <w:szCs w:val="24"/>
          <w:lang w:val="lt-LT"/>
        </w:rPr>
        <w:t>–</w:t>
      </w:r>
      <w:r w:rsidR="00624BBC">
        <w:rPr>
          <w:rFonts w:ascii="Times New Roman" w:hAnsi="Times New Roman" w:cs="Times New Roman"/>
          <w:b/>
          <w:sz w:val="24"/>
          <w:szCs w:val="24"/>
          <w:lang w:val="lt-LT"/>
        </w:rPr>
        <w:t xml:space="preserve">  </w:t>
      </w:r>
      <w:r>
        <w:rPr>
          <w:rFonts w:ascii="Times New Roman" w:hAnsi="Times New Roman" w:cs="Times New Roman"/>
          <w:sz w:val="24"/>
          <w:szCs w:val="24"/>
          <w:lang w:val="lt-LT"/>
        </w:rPr>
        <w:t xml:space="preserve">tai simbolių, brėžinių prasmės suvokimas, pirmųjų trumpų žodžių ir raidžių atpažinimas ir siejimas su garsais. </w:t>
      </w:r>
    </w:p>
    <w:p w:rsidR="00DE4AC2" w:rsidRPr="006E1B82" w:rsidRDefault="00DE4AC2" w:rsidP="00A63D9A">
      <w:pPr>
        <w:spacing w:line="276" w:lineRule="auto"/>
        <w:rPr>
          <w:rFonts w:ascii="Times New Roman" w:hAnsi="Times New Roman" w:cs="Times New Roman"/>
          <w:b/>
          <w:sz w:val="24"/>
          <w:szCs w:val="24"/>
          <w:lang w:val="lt-LT"/>
        </w:rPr>
      </w:pPr>
      <w:r w:rsidRPr="006E1B82">
        <w:rPr>
          <w:rFonts w:ascii="Times New Roman" w:hAnsi="Times New Roman" w:cs="Times New Roman"/>
          <w:b/>
          <w:sz w:val="24"/>
          <w:szCs w:val="24"/>
          <w:lang w:val="lt-LT"/>
        </w:rPr>
        <w:lastRenderedPageBreak/>
        <w:t>Rašytinės kalbos srityje vaikui ugdantis tobulėja:</w:t>
      </w:r>
    </w:p>
    <w:p w:rsidR="00DE4AC2" w:rsidRPr="006E1B82" w:rsidRDefault="00DE4AC2" w:rsidP="00B36045">
      <w:pPr>
        <w:pStyle w:val="Sraopastraipa"/>
        <w:numPr>
          <w:ilvl w:val="0"/>
          <w:numId w:val="18"/>
        </w:numPr>
        <w:spacing w:line="360" w:lineRule="auto"/>
        <w:rPr>
          <w:rFonts w:ascii="Times New Roman" w:hAnsi="Times New Roman" w:cs="Times New Roman"/>
          <w:sz w:val="24"/>
          <w:szCs w:val="24"/>
          <w:lang w:val="lt-LT"/>
        </w:rPr>
      </w:pPr>
      <w:r w:rsidRPr="00AB402C">
        <w:rPr>
          <w:rFonts w:ascii="Times New Roman" w:hAnsi="Times New Roman" w:cs="Times New Roman"/>
          <w:sz w:val="24"/>
          <w:szCs w:val="24"/>
          <w:lang w:val="lt-LT"/>
        </w:rPr>
        <w:t>domėjimasis</w:t>
      </w:r>
      <w:r w:rsidRPr="006E1B82">
        <w:rPr>
          <w:rFonts w:ascii="Times New Roman" w:hAnsi="Times New Roman" w:cs="Times New Roman"/>
          <w:sz w:val="24"/>
          <w:szCs w:val="24"/>
          <w:lang w:val="lt-LT"/>
        </w:rPr>
        <w:t xml:space="preserve"> skaitymu, raidėmis, </w:t>
      </w:r>
      <w:r w:rsidRPr="00AB402C">
        <w:rPr>
          <w:rFonts w:ascii="Times New Roman" w:hAnsi="Times New Roman" w:cs="Times New Roman"/>
          <w:sz w:val="24"/>
          <w:szCs w:val="24"/>
          <w:lang w:val="lt-LT"/>
        </w:rPr>
        <w:t>žodžiais bei įvairi</w:t>
      </w:r>
      <w:r w:rsidR="00624BBC">
        <w:rPr>
          <w:rFonts w:ascii="Times New Roman" w:hAnsi="Times New Roman" w:cs="Times New Roman"/>
          <w:sz w:val="24"/>
          <w:szCs w:val="24"/>
          <w:lang w:val="lt-LT"/>
        </w:rPr>
        <w:t>ais simboliais ir jų reikšmėmis,</w:t>
      </w:r>
    </w:p>
    <w:p w:rsidR="00DE4AC2" w:rsidRPr="006E1B82" w:rsidRDefault="00DE4AC2" w:rsidP="00B36045">
      <w:pPr>
        <w:pStyle w:val="Sraopastraipa"/>
        <w:numPr>
          <w:ilvl w:val="0"/>
          <w:numId w:val="18"/>
        </w:numPr>
        <w:spacing w:line="360" w:lineRule="auto"/>
        <w:rPr>
          <w:rFonts w:ascii="Times New Roman" w:hAnsi="Times New Roman" w:cs="Times New Roman"/>
          <w:sz w:val="24"/>
          <w:szCs w:val="24"/>
          <w:lang w:val="lt-LT"/>
        </w:rPr>
      </w:pPr>
      <w:r w:rsidRPr="00AB402C">
        <w:rPr>
          <w:rFonts w:ascii="Times New Roman" w:hAnsi="Times New Roman" w:cs="Times New Roman"/>
          <w:sz w:val="24"/>
          <w:szCs w:val="24"/>
          <w:lang w:val="lt-LT"/>
        </w:rPr>
        <w:t>domėjimasis rašymu, raidžių bei žodžių rašinėjimas, įvairių simboli</w:t>
      </w:r>
      <w:r w:rsidR="00624BBC">
        <w:rPr>
          <w:rFonts w:ascii="Times New Roman" w:hAnsi="Times New Roman" w:cs="Times New Roman"/>
          <w:sz w:val="24"/>
          <w:szCs w:val="24"/>
          <w:lang w:val="lt-LT"/>
        </w:rPr>
        <w:t>ų braižymas ar piešimas,</w:t>
      </w:r>
    </w:p>
    <w:p w:rsidR="00DE4AC2" w:rsidRPr="00AB402C" w:rsidRDefault="00DE4AC2" w:rsidP="00B36045">
      <w:pPr>
        <w:pStyle w:val="Sraopastraipa"/>
        <w:numPr>
          <w:ilvl w:val="0"/>
          <w:numId w:val="18"/>
        </w:numPr>
        <w:spacing w:line="360" w:lineRule="auto"/>
        <w:rPr>
          <w:rFonts w:ascii="Times New Roman" w:hAnsi="Times New Roman" w:cs="Times New Roman"/>
          <w:sz w:val="24"/>
          <w:szCs w:val="24"/>
        </w:rPr>
      </w:pPr>
      <w:r w:rsidRPr="00AB402C">
        <w:rPr>
          <w:rFonts w:ascii="Times New Roman" w:hAnsi="Times New Roman" w:cs="Times New Roman"/>
          <w:sz w:val="24"/>
          <w:szCs w:val="24"/>
          <w:lang w:val="lt-LT"/>
        </w:rPr>
        <w:t>trumpų žodelių skaitymas.</w:t>
      </w:r>
    </w:p>
    <w:tbl>
      <w:tblPr>
        <w:tblStyle w:val="Lentelstinklelis"/>
        <w:tblW w:w="0" w:type="auto"/>
        <w:tblLook w:val="04A0" w:firstRow="1" w:lastRow="0" w:firstColumn="1" w:lastColumn="0" w:noHBand="0" w:noVBand="1"/>
      </w:tblPr>
      <w:tblGrid>
        <w:gridCol w:w="1548"/>
        <w:gridCol w:w="3690"/>
        <w:gridCol w:w="4698"/>
      </w:tblGrid>
      <w:tr w:rsidR="00E16CB6" w:rsidTr="00466C20">
        <w:tc>
          <w:tcPr>
            <w:tcW w:w="9936" w:type="dxa"/>
            <w:gridSpan w:val="3"/>
          </w:tcPr>
          <w:p w:rsidR="00E16CB6" w:rsidRPr="00CC1B7C" w:rsidRDefault="00E16CB6" w:rsidP="00466C20">
            <w:pPr>
              <w:pStyle w:val="Sraopastraipa"/>
              <w:ind w:left="1080"/>
              <w:rPr>
                <w:rFonts w:ascii="Times New Roman" w:hAnsi="Times New Roman" w:cs="Times New Roman"/>
                <w:b/>
                <w:sz w:val="24"/>
                <w:szCs w:val="24"/>
              </w:rPr>
            </w:pPr>
            <w:r>
              <w:rPr>
                <w:rFonts w:ascii="Times New Roman" w:hAnsi="Times New Roman" w:cs="Times New Roman"/>
                <w:b/>
                <w:sz w:val="24"/>
                <w:szCs w:val="24"/>
              </w:rPr>
              <w:t xml:space="preserve">9. </w:t>
            </w:r>
            <w:r w:rsidRPr="00CC1B7C">
              <w:rPr>
                <w:rFonts w:ascii="Times New Roman" w:hAnsi="Times New Roman" w:cs="Times New Roman"/>
                <w:b/>
                <w:sz w:val="24"/>
                <w:szCs w:val="24"/>
              </w:rPr>
              <w:t xml:space="preserve">UGDYMOSI PASIEKIMŲ SRITIS: </w:t>
            </w:r>
            <w:r>
              <w:rPr>
                <w:rFonts w:ascii="Times New Roman" w:hAnsi="Times New Roman" w:cs="Times New Roman"/>
                <w:b/>
                <w:sz w:val="24"/>
                <w:szCs w:val="24"/>
              </w:rPr>
              <w:t>RAŠYTINĖ KALBA</w:t>
            </w:r>
          </w:p>
        </w:tc>
      </w:tr>
      <w:tr w:rsidR="00E16CB6" w:rsidTr="00D82D4D">
        <w:tc>
          <w:tcPr>
            <w:tcW w:w="9936" w:type="dxa"/>
            <w:gridSpan w:val="3"/>
            <w:shd w:val="clear" w:color="auto" w:fill="FFD966" w:themeFill="accent4" w:themeFillTint="99"/>
          </w:tcPr>
          <w:p w:rsidR="00E16CB6" w:rsidRPr="00EE79BB" w:rsidRDefault="00E16CB6" w:rsidP="00466C20">
            <w:pPr>
              <w:rPr>
                <w:rFonts w:ascii="Times New Roman" w:hAnsi="Times New Roman" w:cs="Times New Roman"/>
                <w:i/>
                <w:sz w:val="24"/>
                <w:szCs w:val="24"/>
                <w:lang w:val="lt-LT"/>
              </w:rPr>
            </w:pPr>
            <w:r w:rsidRPr="00EE79BB">
              <w:rPr>
                <w:rFonts w:ascii="Times New Roman" w:hAnsi="Times New Roman" w:cs="Times New Roman"/>
                <w:i/>
                <w:sz w:val="24"/>
                <w:szCs w:val="24"/>
              </w:rPr>
              <w:t xml:space="preserve">VERTYBINĖ NUOSTATA – </w:t>
            </w:r>
            <w:r w:rsidRPr="00EE79BB">
              <w:rPr>
                <w:rFonts w:ascii="Times New Roman" w:hAnsi="Times New Roman" w:cs="Times New Roman"/>
                <w:i/>
                <w:sz w:val="24"/>
                <w:szCs w:val="24"/>
                <w:lang w:val="lt-LT"/>
              </w:rPr>
              <w:t>domisi rašytiniais ženklais, simboliais, skaitomu tekstu.</w:t>
            </w:r>
          </w:p>
        </w:tc>
      </w:tr>
      <w:tr w:rsidR="00E16CB6" w:rsidTr="00B91D78">
        <w:tc>
          <w:tcPr>
            <w:tcW w:w="9936" w:type="dxa"/>
            <w:gridSpan w:val="3"/>
            <w:shd w:val="clear" w:color="auto" w:fill="70AD47" w:themeFill="accent6"/>
          </w:tcPr>
          <w:p w:rsidR="00E16CB6" w:rsidRPr="00EE79BB" w:rsidRDefault="00E16CB6" w:rsidP="00466C20">
            <w:pPr>
              <w:rPr>
                <w:rFonts w:ascii="Times New Roman" w:hAnsi="Times New Roman" w:cs="Times New Roman"/>
                <w:i/>
                <w:sz w:val="24"/>
                <w:szCs w:val="24"/>
                <w:lang w:val="lt-LT"/>
              </w:rPr>
            </w:pPr>
            <w:r w:rsidRPr="00EE79BB">
              <w:rPr>
                <w:rFonts w:ascii="Times New Roman" w:hAnsi="Times New Roman" w:cs="Times New Roman"/>
                <w:i/>
                <w:sz w:val="24"/>
                <w:szCs w:val="24"/>
              </w:rPr>
              <w:t xml:space="preserve">ESMINIS GEBĖJIMAS – atpažįsta </w:t>
            </w:r>
            <w:r w:rsidRPr="00EE79BB">
              <w:rPr>
                <w:rFonts w:ascii="Times New Roman" w:hAnsi="Times New Roman" w:cs="Times New Roman"/>
                <w:i/>
                <w:sz w:val="24"/>
                <w:szCs w:val="24"/>
                <w:lang w:val="lt-LT"/>
              </w:rPr>
              <w:t>ir rašinėja raides, žodžius bei kitokius simbolius, pradeda skaitinėti.</w:t>
            </w:r>
          </w:p>
        </w:tc>
      </w:tr>
      <w:tr w:rsidR="00530125" w:rsidTr="00530125">
        <w:tc>
          <w:tcPr>
            <w:tcW w:w="1548" w:type="dxa"/>
          </w:tcPr>
          <w:p w:rsidR="00530125" w:rsidRPr="0077363B" w:rsidRDefault="00530125" w:rsidP="00466C20">
            <w:pPr>
              <w:jc w:val="center"/>
              <w:rPr>
                <w:rFonts w:ascii="Times New Roman" w:hAnsi="Times New Roman" w:cs="Times New Roman"/>
                <w:b/>
                <w:sz w:val="24"/>
                <w:szCs w:val="24"/>
              </w:rPr>
            </w:pPr>
            <w:r>
              <w:rPr>
                <w:rFonts w:ascii="Times New Roman" w:hAnsi="Times New Roman" w:cs="Times New Roman"/>
                <w:b/>
                <w:sz w:val="24"/>
                <w:szCs w:val="24"/>
              </w:rPr>
              <w:t>Žingsniai</w:t>
            </w:r>
          </w:p>
        </w:tc>
        <w:tc>
          <w:tcPr>
            <w:tcW w:w="3690" w:type="dxa"/>
          </w:tcPr>
          <w:p w:rsidR="00530125" w:rsidRPr="0077363B" w:rsidRDefault="00530125" w:rsidP="00466C20">
            <w:pPr>
              <w:jc w:val="center"/>
              <w:rPr>
                <w:rFonts w:ascii="Times New Roman" w:hAnsi="Times New Roman" w:cs="Times New Roman"/>
                <w:b/>
                <w:sz w:val="24"/>
                <w:szCs w:val="24"/>
              </w:rPr>
            </w:pPr>
            <w:r w:rsidRPr="0077363B">
              <w:rPr>
                <w:rFonts w:ascii="Times New Roman" w:hAnsi="Times New Roman" w:cs="Times New Roman"/>
                <w:b/>
                <w:sz w:val="24"/>
                <w:szCs w:val="24"/>
              </w:rPr>
              <w:t>Pasiekimai</w:t>
            </w:r>
          </w:p>
        </w:tc>
        <w:tc>
          <w:tcPr>
            <w:tcW w:w="4698" w:type="dxa"/>
          </w:tcPr>
          <w:p w:rsidR="00530125" w:rsidRPr="0077363B" w:rsidRDefault="00530125" w:rsidP="00466C20">
            <w:pPr>
              <w:jc w:val="center"/>
              <w:rPr>
                <w:rFonts w:ascii="Times New Roman" w:hAnsi="Times New Roman" w:cs="Times New Roman"/>
                <w:b/>
                <w:sz w:val="24"/>
                <w:szCs w:val="24"/>
              </w:rPr>
            </w:pPr>
            <w:r w:rsidRPr="0077363B">
              <w:rPr>
                <w:rFonts w:ascii="Times New Roman" w:hAnsi="Times New Roman" w:cs="Times New Roman"/>
                <w:b/>
                <w:sz w:val="24"/>
                <w:szCs w:val="24"/>
              </w:rPr>
              <w:t>Ugdymo gairės / numatomos veiklos</w:t>
            </w:r>
          </w:p>
        </w:tc>
      </w:tr>
      <w:tr w:rsidR="00FF3E47" w:rsidTr="00530125">
        <w:tc>
          <w:tcPr>
            <w:tcW w:w="1548" w:type="dxa"/>
            <w:vMerge w:val="restart"/>
          </w:tcPr>
          <w:p w:rsidR="00FF3E47" w:rsidRDefault="00FF3E47" w:rsidP="00530125">
            <w:pPr>
              <w:rPr>
                <w:rFonts w:ascii="Times New Roman" w:hAnsi="Times New Roman" w:cs="Times New Roman"/>
                <w:sz w:val="24"/>
                <w:szCs w:val="24"/>
              </w:rPr>
            </w:pPr>
            <w:r>
              <w:rPr>
                <w:rFonts w:ascii="Times New Roman" w:hAnsi="Times New Roman" w:cs="Times New Roman"/>
                <w:sz w:val="24"/>
                <w:szCs w:val="24"/>
              </w:rPr>
              <w:t xml:space="preserve">1-asis </w:t>
            </w:r>
            <w:r>
              <w:rPr>
                <w:rFonts w:ascii="Times New Roman" w:hAnsi="Times New Roman" w:cs="Times New Roman"/>
                <w:sz w:val="24"/>
                <w:szCs w:val="24"/>
                <w:lang w:val="lt-LT"/>
              </w:rPr>
              <w:t>žingsnis</w:t>
            </w:r>
          </w:p>
        </w:tc>
        <w:tc>
          <w:tcPr>
            <w:tcW w:w="3690" w:type="dxa"/>
          </w:tcPr>
          <w:p w:rsidR="00FF3E47" w:rsidRPr="006E1B82" w:rsidRDefault="00FF3E47" w:rsidP="00466C20">
            <w:pPr>
              <w:rPr>
                <w:rFonts w:ascii="Times New Roman" w:hAnsi="Times New Roman" w:cs="Times New Roman"/>
                <w:b/>
                <w:sz w:val="24"/>
                <w:szCs w:val="24"/>
                <w:lang w:val="lt-LT"/>
              </w:rPr>
            </w:pPr>
            <w:r w:rsidRPr="006E1B82">
              <w:rPr>
                <w:rFonts w:ascii="Times New Roman" w:hAnsi="Times New Roman" w:cs="Times New Roman"/>
                <w:b/>
                <w:sz w:val="24"/>
                <w:szCs w:val="24"/>
                <w:lang w:val="lt-LT"/>
              </w:rPr>
              <w:t>Skaitymas</w:t>
            </w:r>
          </w:p>
          <w:p w:rsidR="00FF3E47" w:rsidRPr="00E93B04" w:rsidRDefault="00FF3E47" w:rsidP="00466C20">
            <w:pPr>
              <w:rPr>
                <w:rFonts w:ascii="Times New Roman" w:hAnsi="Times New Roman" w:cs="Times New Roman"/>
                <w:sz w:val="24"/>
                <w:szCs w:val="24"/>
              </w:rPr>
            </w:pPr>
            <w:r>
              <w:rPr>
                <w:rFonts w:ascii="Times New Roman" w:hAnsi="Times New Roman" w:cs="Times New Roman"/>
                <w:sz w:val="24"/>
                <w:szCs w:val="24"/>
                <w:lang w:val="lt-LT"/>
              </w:rPr>
              <w:t xml:space="preserve">Vartinėja, žiūrinėja paveikslėlių knygeles, žiūrinėja paveikslėlius. Palankiai reaguoja į knygelių skaitymą kartu su suaugusiaisiais. </w:t>
            </w:r>
          </w:p>
        </w:tc>
        <w:tc>
          <w:tcPr>
            <w:tcW w:w="4698" w:type="dxa"/>
          </w:tcPr>
          <w:p w:rsidR="00FF3E47" w:rsidRDefault="00FF3E47" w:rsidP="00624BBC">
            <w:pPr>
              <w:jc w:val="both"/>
              <w:rPr>
                <w:rFonts w:ascii="Times New Roman" w:hAnsi="Times New Roman" w:cs="Times New Roman"/>
                <w:sz w:val="24"/>
                <w:szCs w:val="24"/>
              </w:rPr>
            </w:pPr>
          </w:p>
          <w:p w:rsidR="00FF3E47" w:rsidRPr="00530125"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Sukurti vaikui knygų aplinką, kad jis galėtų pačiais įvairiausiais būdais pažinti knygutes, žiūrinėti paveikslėlius. Kalbėti vaikui apie tai, ką mato kiekviename puslapyje. </w:t>
            </w:r>
          </w:p>
        </w:tc>
      </w:tr>
      <w:tr w:rsidR="00FF3E47" w:rsidTr="00530125">
        <w:tc>
          <w:tcPr>
            <w:tcW w:w="1548" w:type="dxa"/>
            <w:vMerge/>
          </w:tcPr>
          <w:p w:rsidR="00FF3E47" w:rsidRDefault="00FF3E47" w:rsidP="003F4B99">
            <w:pPr>
              <w:spacing w:line="360" w:lineRule="auto"/>
              <w:rPr>
                <w:rFonts w:ascii="Times New Roman" w:hAnsi="Times New Roman" w:cs="Times New Roman"/>
                <w:sz w:val="24"/>
                <w:szCs w:val="24"/>
              </w:rPr>
            </w:pPr>
          </w:p>
        </w:tc>
        <w:tc>
          <w:tcPr>
            <w:tcW w:w="3690" w:type="dxa"/>
          </w:tcPr>
          <w:p w:rsidR="00FF3E47" w:rsidRDefault="00FF3E47" w:rsidP="00466C20">
            <w:pPr>
              <w:rPr>
                <w:rFonts w:ascii="Times New Roman" w:hAnsi="Times New Roman" w:cs="Times New Roman"/>
                <w:b/>
                <w:sz w:val="24"/>
                <w:szCs w:val="24"/>
                <w:lang w:val="lt-LT"/>
              </w:rPr>
            </w:pPr>
            <w:r>
              <w:rPr>
                <w:rFonts w:ascii="Times New Roman" w:hAnsi="Times New Roman" w:cs="Times New Roman"/>
                <w:b/>
                <w:sz w:val="24"/>
                <w:szCs w:val="24"/>
                <w:lang w:val="lt-LT"/>
              </w:rPr>
              <w:t>Rašymas</w:t>
            </w:r>
          </w:p>
          <w:p w:rsidR="00FF3E47" w:rsidRPr="001B7C09"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Stebi rašančiuosius, domisi įvairiomis rašymo priemonėmis, brauko jomis įvairias linijas.</w:t>
            </w:r>
          </w:p>
        </w:tc>
        <w:tc>
          <w:tcPr>
            <w:tcW w:w="4698" w:type="dxa"/>
          </w:tcPr>
          <w:p w:rsidR="00FF3E47" w:rsidRDefault="00FF3E47" w:rsidP="00624BBC">
            <w:pPr>
              <w:jc w:val="both"/>
              <w:rPr>
                <w:rFonts w:ascii="Times New Roman" w:hAnsi="Times New Roman" w:cs="Times New Roman"/>
                <w:sz w:val="24"/>
                <w:szCs w:val="24"/>
              </w:rPr>
            </w:pPr>
          </w:p>
          <w:p w:rsidR="00FF3E47" w:rsidRPr="00BB1020"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Sudaryti situacijas, kuriose mažylis galėtų matyti, kaip rašoma.</w:t>
            </w:r>
          </w:p>
        </w:tc>
      </w:tr>
      <w:tr w:rsidR="00FF3E47" w:rsidTr="00530125">
        <w:tc>
          <w:tcPr>
            <w:tcW w:w="1548" w:type="dxa"/>
            <w:vMerge w:val="restart"/>
          </w:tcPr>
          <w:p w:rsidR="00FF3E47" w:rsidRDefault="00FF3E47" w:rsidP="00530125">
            <w:pPr>
              <w:rPr>
                <w:rFonts w:ascii="Times New Roman" w:hAnsi="Times New Roman" w:cs="Times New Roman"/>
                <w:sz w:val="24"/>
                <w:szCs w:val="24"/>
              </w:rPr>
            </w:pPr>
            <w:r>
              <w:rPr>
                <w:rFonts w:ascii="Times New Roman" w:hAnsi="Times New Roman" w:cs="Times New Roman"/>
                <w:sz w:val="24"/>
                <w:szCs w:val="24"/>
                <w:lang w:val="lt-LT"/>
              </w:rPr>
              <w:t>2-asis žingsnis</w:t>
            </w:r>
          </w:p>
        </w:tc>
        <w:tc>
          <w:tcPr>
            <w:tcW w:w="3690" w:type="dxa"/>
          </w:tcPr>
          <w:p w:rsidR="00FF3E47" w:rsidRPr="006E1B82" w:rsidRDefault="00FF3E47" w:rsidP="00466C20">
            <w:pPr>
              <w:rPr>
                <w:rFonts w:ascii="Times New Roman" w:hAnsi="Times New Roman" w:cs="Times New Roman"/>
                <w:b/>
                <w:sz w:val="24"/>
                <w:szCs w:val="24"/>
                <w:lang w:val="lt-LT"/>
              </w:rPr>
            </w:pPr>
            <w:r w:rsidRPr="006E1B82">
              <w:rPr>
                <w:rFonts w:ascii="Times New Roman" w:hAnsi="Times New Roman" w:cs="Times New Roman"/>
                <w:b/>
                <w:sz w:val="24"/>
                <w:szCs w:val="24"/>
                <w:lang w:val="lt-LT"/>
              </w:rPr>
              <w:t>Skaitymas</w:t>
            </w:r>
          </w:p>
          <w:p w:rsidR="00FF3E47" w:rsidRPr="00BB1020"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Varto knygeles, žiūrinėja paveikslėlius, pirštelių juos rodo. Pradeda atpažinti jo mėgstamas knygeles, nori, kad jas jam paskaitytų. Reaguoja į skaitomą tekstą. Kreipia dėmesį į aplinkoje esančias raides, žodžius, simbolius.</w:t>
            </w:r>
          </w:p>
        </w:tc>
        <w:tc>
          <w:tcPr>
            <w:tcW w:w="4698" w:type="dxa"/>
          </w:tcPr>
          <w:p w:rsidR="00FF3E47" w:rsidRPr="006E1B82" w:rsidRDefault="00FF3E47" w:rsidP="00466C20">
            <w:pPr>
              <w:rPr>
                <w:rFonts w:ascii="Times New Roman" w:hAnsi="Times New Roman" w:cs="Times New Roman"/>
                <w:sz w:val="24"/>
                <w:szCs w:val="24"/>
                <w:lang w:val="lt-LT"/>
              </w:rPr>
            </w:pPr>
          </w:p>
          <w:p w:rsidR="00FF3E47" w:rsidRPr="00FF40E2"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Skaityti, leisti vaikui pačiam laikyti knygutę, versti lapus. Rodyti vaikui knygelių paveikslėlius, kalbėti apie juos. Vartant ir skaitant knygeles skatinti vaikų žodinę ir kūno kalbą. Skaitomų kūrinėlių tekstą sieti su jo gyvenimu.</w:t>
            </w:r>
          </w:p>
        </w:tc>
      </w:tr>
      <w:tr w:rsidR="00FF3E47" w:rsidRPr="009E1306" w:rsidTr="00530125">
        <w:tc>
          <w:tcPr>
            <w:tcW w:w="1548" w:type="dxa"/>
            <w:vMerge/>
          </w:tcPr>
          <w:p w:rsidR="00FF3E47" w:rsidRDefault="00FF3E47" w:rsidP="003F4B99">
            <w:pPr>
              <w:spacing w:line="360" w:lineRule="auto"/>
              <w:rPr>
                <w:rFonts w:ascii="Times New Roman" w:hAnsi="Times New Roman" w:cs="Times New Roman"/>
                <w:sz w:val="24"/>
                <w:szCs w:val="24"/>
              </w:rPr>
            </w:pPr>
          </w:p>
        </w:tc>
        <w:tc>
          <w:tcPr>
            <w:tcW w:w="3690" w:type="dxa"/>
          </w:tcPr>
          <w:p w:rsidR="00FF3E47" w:rsidRDefault="00FF3E47" w:rsidP="00466C20">
            <w:pPr>
              <w:rPr>
                <w:rFonts w:ascii="Times New Roman" w:hAnsi="Times New Roman" w:cs="Times New Roman"/>
                <w:b/>
                <w:sz w:val="24"/>
                <w:szCs w:val="24"/>
                <w:lang w:val="lt-LT"/>
              </w:rPr>
            </w:pPr>
            <w:r>
              <w:rPr>
                <w:rFonts w:ascii="Times New Roman" w:hAnsi="Times New Roman" w:cs="Times New Roman"/>
                <w:b/>
                <w:sz w:val="24"/>
                <w:szCs w:val="24"/>
                <w:lang w:val="lt-LT"/>
              </w:rPr>
              <w:t>Rašymas</w:t>
            </w:r>
          </w:p>
          <w:p w:rsidR="00FF3E47" w:rsidRPr="004C7A93"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Įvairiomis rašymo priemonėmis spontaniškai brauko popieriaus lape.</w:t>
            </w:r>
          </w:p>
        </w:tc>
        <w:tc>
          <w:tcPr>
            <w:tcW w:w="4698" w:type="dxa"/>
          </w:tcPr>
          <w:p w:rsidR="00FF3E47" w:rsidRDefault="00FF3E47" w:rsidP="00466C20">
            <w:pPr>
              <w:rPr>
                <w:rFonts w:ascii="Times New Roman" w:hAnsi="Times New Roman" w:cs="Times New Roman"/>
                <w:sz w:val="24"/>
                <w:szCs w:val="24"/>
                <w:lang w:val="lt-LT"/>
              </w:rPr>
            </w:pPr>
          </w:p>
          <w:p w:rsidR="00FF3E47" w:rsidRPr="004C7A93"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Papildyti vaiko rašytinę aplinką. Parūpinti rašinėjimams popieriaus ir jo amžiui tinkančių įvairių rašiklių.</w:t>
            </w:r>
          </w:p>
        </w:tc>
      </w:tr>
      <w:tr w:rsidR="00FF3E47" w:rsidRPr="009E1306" w:rsidTr="00530125">
        <w:tc>
          <w:tcPr>
            <w:tcW w:w="1548" w:type="dxa"/>
            <w:vMerge w:val="restart"/>
          </w:tcPr>
          <w:p w:rsidR="00FF3E47" w:rsidRPr="004C7A93"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3-asis žingsnis</w:t>
            </w:r>
          </w:p>
        </w:tc>
        <w:tc>
          <w:tcPr>
            <w:tcW w:w="3690" w:type="dxa"/>
          </w:tcPr>
          <w:p w:rsidR="00FF3E47" w:rsidRDefault="00FF3E47" w:rsidP="00466C20">
            <w:pPr>
              <w:rPr>
                <w:rFonts w:ascii="Times New Roman" w:hAnsi="Times New Roman" w:cs="Times New Roman"/>
                <w:b/>
                <w:sz w:val="24"/>
                <w:szCs w:val="24"/>
                <w:lang w:val="lt-LT"/>
              </w:rPr>
            </w:pPr>
            <w:r>
              <w:rPr>
                <w:rFonts w:ascii="Times New Roman" w:hAnsi="Times New Roman" w:cs="Times New Roman"/>
                <w:b/>
                <w:sz w:val="24"/>
                <w:szCs w:val="24"/>
                <w:lang w:val="lt-LT"/>
              </w:rPr>
              <w:t>Skaitymas</w:t>
            </w:r>
          </w:p>
          <w:p w:rsidR="00FF3E47" w:rsidRPr="004C7A93"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Varto knygeles, dėmesį skirdamas ne tik paveikslėliams, bet ir tekstui, prašydamas paskaityti. Geba sieti paveikslėlius su juose vaizduojamais konkrečiais daiktais, juos pavadina. Pradeda pažinti aplinkoje esančius simbolius.</w:t>
            </w:r>
          </w:p>
        </w:tc>
        <w:tc>
          <w:tcPr>
            <w:tcW w:w="4698" w:type="dxa"/>
          </w:tcPr>
          <w:p w:rsidR="00FF3E47" w:rsidRDefault="00FF3E47" w:rsidP="00624BBC">
            <w:pPr>
              <w:jc w:val="both"/>
              <w:rPr>
                <w:rFonts w:ascii="Times New Roman" w:hAnsi="Times New Roman" w:cs="Times New Roman"/>
                <w:sz w:val="24"/>
                <w:szCs w:val="24"/>
              </w:rPr>
            </w:pPr>
          </w:p>
          <w:p w:rsidR="00FF3E47" w:rsidRPr="00567D1E"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Skaityti vaikui trumpus tekstus, kuriose kartojasi tie patys žodžiai. Skaityti normaliai, vengti vaikiškų intonacijų, teatrališkumo. Skirtingai perteikti atskirų personažų kalbą. Skatinti vaiką pavadinti kiekvieną paveikslėlį. Kalbėtis su vaiku apie iliustraciją, kad jis susietų vaizdą su konkrečiu daiktu. Skaitymo metu leisti vaikui liesti ar laikyti su tekstu susietus daiktus. Nuolat atkreipti vaikų dėmesį į jų artimoje aplinkoje esančius simbolius, aiškinti jų reikšmę.</w:t>
            </w:r>
          </w:p>
        </w:tc>
      </w:tr>
      <w:tr w:rsidR="00FF3E47" w:rsidRPr="00530125" w:rsidTr="00530125">
        <w:tc>
          <w:tcPr>
            <w:tcW w:w="1548" w:type="dxa"/>
            <w:vMerge/>
          </w:tcPr>
          <w:p w:rsidR="00FF3E47" w:rsidRPr="00530125" w:rsidRDefault="00FF3E47" w:rsidP="003F4B99">
            <w:pPr>
              <w:spacing w:line="360" w:lineRule="auto"/>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b/>
                <w:sz w:val="24"/>
                <w:szCs w:val="24"/>
                <w:lang w:val="lt-LT"/>
              </w:rPr>
            </w:pPr>
            <w:r>
              <w:rPr>
                <w:rFonts w:ascii="Times New Roman" w:hAnsi="Times New Roman" w:cs="Times New Roman"/>
                <w:b/>
                <w:sz w:val="24"/>
                <w:szCs w:val="24"/>
                <w:lang w:val="lt-LT"/>
              </w:rPr>
              <w:t>Rašymas</w:t>
            </w:r>
          </w:p>
          <w:p w:rsidR="00FF3E47" w:rsidRPr="002A6B33"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 xml:space="preserve">Įvairiomis rašymo priemonėmis </w:t>
            </w:r>
            <w:r>
              <w:rPr>
                <w:rFonts w:ascii="Times New Roman" w:hAnsi="Times New Roman" w:cs="Times New Roman"/>
                <w:sz w:val="24"/>
                <w:szCs w:val="24"/>
                <w:lang w:val="lt-LT"/>
              </w:rPr>
              <w:lastRenderedPageBreak/>
              <w:t>kraigalioja vertikalias ir horizontalias linijas.</w:t>
            </w:r>
          </w:p>
        </w:tc>
        <w:tc>
          <w:tcPr>
            <w:tcW w:w="4698" w:type="dxa"/>
          </w:tcPr>
          <w:p w:rsidR="00FF3E47" w:rsidRDefault="00FF3E47" w:rsidP="00624BBC">
            <w:pPr>
              <w:jc w:val="both"/>
              <w:rPr>
                <w:rFonts w:ascii="Times New Roman" w:hAnsi="Times New Roman" w:cs="Times New Roman"/>
                <w:sz w:val="24"/>
                <w:szCs w:val="24"/>
                <w:lang w:val="lt-LT"/>
              </w:rPr>
            </w:pPr>
          </w:p>
          <w:p w:rsidR="00FF3E47" w:rsidRPr="00234741"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Pozityviai vertinti vaiko keverzones. </w:t>
            </w:r>
            <w:r>
              <w:rPr>
                <w:rFonts w:ascii="Times New Roman" w:hAnsi="Times New Roman" w:cs="Times New Roman"/>
                <w:sz w:val="24"/>
                <w:szCs w:val="24"/>
                <w:lang w:val="lt-LT"/>
              </w:rPr>
              <w:lastRenderedPageBreak/>
              <w:t>Džiaugtis jo pasiekimais. Nuolat skatinti keverzonėmis reikšti savo mintis.</w:t>
            </w:r>
          </w:p>
        </w:tc>
      </w:tr>
      <w:tr w:rsidR="00FF3E47" w:rsidRPr="009E1306" w:rsidTr="00530125">
        <w:tc>
          <w:tcPr>
            <w:tcW w:w="1548" w:type="dxa"/>
            <w:vMerge w:val="restart"/>
          </w:tcPr>
          <w:p w:rsidR="00FF3E47" w:rsidRPr="00234741"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lastRenderedPageBreak/>
              <w:t>4-asis žingsnis</w:t>
            </w:r>
          </w:p>
        </w:tc>
        <w:tc>
          <w:tcPr>
            <w:tcW w:w="3690" w:type="dxa"/>
          </w:tcPr>
          <w:p w:rsidR="00FF3E47" w:rsidRPr="006E1B82" w:rsidRDefault="00FF3E47" w:rsidP="00466C20">
            <w:pPr>
              <w:rPr>
                <w:rFonts w:ascii="Times New Roman" w:hAnsi="Times New Roman" w:cs="Times New Roman"/>
                <w:b/>
                <w:sz w:val="24"/>
                <w:szCs w:val="24"/>
                <w:lang w:val="lt-LT"/>
              </w:rPr>
            </w:pPr>
            <w:r w:rsidRPr="006E1B82">
              <w:rPr>
                <w:rFonts w:ascii="Times New Roman" w:hAnsi="Times New Roman" w:cs="Times New Roman"/>
                <w:b/>
                <w:sz w:val="24"/>
                <w:szCs w:val="24"/>
                <w:lang w:val="lt-LT"/>
              </w:rPr>
              <w:t>Skaitymas</w:t>
            </w:r>
          </w:p>
          <w:p w:rsidR="00FF3E47" w:rsidRPr="00234741"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Domisi skaitymu. Vaizduoja, kad skaito knygą, kuri jam buvo skaityta. „Skaito“ knygelių paveikslėlius, įvardija įvairių objektų ir veikėjų bruožus, veiksmus. Atkreipia dėmesį į raides, simbolius aplinkoje, pradeda jais manipuliuoti įvairioje veikloje.</w:t>
            </w:r>
          </w:p>
        </w:tc>
        <w:tc>
          <w:tcPr>
            <w:tcW w:w="4698" w:type="dxa"/>
          </w:tcPr>
          <w:p w:rsidR="00FF3E47" w:rsidRPr="006E1B82" w:rsidRDefault="00FF3E47" w:rsidP="00466C20">
            <w:pPr>
              <w:rPr>
                <w:rFonts w:ascii="Times New Roman" w:hAnsi="Times New Roman" w:cs="Times New Roman"/>
                <w:sz w:val="24"/>
                <w:szCs w:val="24"/>
                <w:lang w:val="lt-LT"/>
              </w:rPr>
            </w:pPr>
          </w:p>
          <w:p w:rsidR="00FF3E47" w:rsidRPr="006E1B82" w:rsidRDefault="00FF3E47" w:rsidP="00624BBC">
            <w:pPr>
              <w:jc w:val="both"/>
              <w:rPr>
                <w:rFonts w:ascii="Times New Roman" w:hAnsi="Times New Roman" w:cs="Times New Roman"/>
                <w:sz w:val="24"/>
                <w:szCs w:val="24"/>
                <w:lang w:val="lt-LT"/>
              </w:rPr>
            </w:pPr>
            <w:r w:rsidRPr="006E1B82">
              <w:rPr>
                <w:rFonts w:ascii="Times New Roman" w:hAnsi="Times New Roman" w:cs="Times New Roman"/>
                <w:sz w:val="24"/>
                <w:szCs w:val="24"/>
                <w:lang w:val="lt-LT"/>
              </w:rPr>
              <w:t xml:space="preserve">Įvairioje </w:t>
            </w:r>
            <w:r>
              <w:rPr>
                <w:rFonts w:ascii="Times New Roman" w:hAnsi="Times New Roman" w:cs="Times New Roman"/>
                <w:sz w:val="24"/>
                <w:szCs w:val="24"/>
                <w:lang w:val="lt-LT"/>
              </w:rPr>
              <w:t>bendravimo aplinkoje vartyti žurnalą, knygą, bukletą ar skrajutę. Skatinti vaiką domėtis suaugusiojo skaitomu tekstu suteikiant jam informacijos apie skaitymą. Vaikui užduoti klausimus apie tai, ką „perskaitė“. Atsakymus užrašyti ir jam paskaityti. Vaiko „perskaitytą“ tekstą pasiūlyti iliustruoti. Žiūrint paveikslėlį skatinti apie jį pasakoti, kas ką daro, ką kalbą ir pan.</w:t>
            </w:r>
          </w:p>
        </w:tc>
      </w:tr>
      <w:tr w:rsidR="00FF3E47" w:rsidRPr="009E1306" w:rsidTr="00530125">
        <w:tc>
          <w:tcPr>
            <w:tcW w:w="1548" w:type="dxa"/>
            <w:vMerge/>
          </w:tcPr>
          <w:p w:rsidR="00FF3E47" w:rsidRDefault="00FF3E47" w:rsidP="00466C20">
            <w:pPr>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b/>
                <w:sz w:val="24"/>
                <w:szCs w:val="24"/>
              </w:rPr>
            </w:pPr>
            <w:r>
              <w:rPr>
                <w:rFonts w:ascii="Times New Roman" w:hAnsi="Times New Roman" w:cs="Times New Roman"/>
                <w:b/>
                <w:sz w:val="24"/>
                <w:szCs w:val="24"/>
              </w:rPr>
              <w:t>Rašymas</w:t>
            </w:r>
          </w:p>
          <w:p w:rsidR="00FF3E47" w:rsidRPr="006422C0"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Domisi ne tik įvairiomis rašymo priemonėmis, bet ir galimybe rašyti. Kraigalionėse ir piešiniuose pasirodo realių raidžių elementai ir raidės. Raidėmis ir simboliais pradeda manipuliuoti įvairioje veikloje.</w:t>
            </w:r>
          </w:p>
        </w:tc>
        <w:tc>
          <w:tcPr>
            <w:tcW w:w="4698" w:type="dxa"/>
          </w:tcPr>
          <w:p w:rsidR="00FF3E47" w:rsidRPr="006E1B82" w:rsidRDefault="00FF3E47" w:rsidP="00466C20">
            <w:pPr>
              <w:rPr>
                <w:rFonts w:ascii="Times New Roman" w:hAnsi="Times New Roman" w:cs="Times New Roman"/>
                <w:sz w:val="24"/>
                <w:szCs w:val="24"/>
                <w:lang w:val="lt-LT"/>
              </w:rPr>
            </w:pPr>
          </w:p>
          <w:p w:rsidR="00FF3E47" w:rsidRPr="006422C0" w:rsidRDefault="00FF3E47" w:rsidP="00624BBC">
            <w:pPr>
              <w:jc w:val="both"/>
              <w:rPr>
                <w:rFonts w:ascii="Times New Roman" w:hAnsi="Times New Roman" w:cs="Times New Roman"/>
                <w:sz w:val="24"/>
                <w:szCs w:val="24"/>
                <w:lang w:val="lt-LT"/>
              </w:rPr>
            </w:pPr>
            <w:r w:rsidRPr="006E1B82">
              <w:rPr>
                <w:rFonts w:ascii="Times New Roman" w:hAnsi="Times New Roman" w:cs="Times New Roman"/>
                <w:sz w:val="24"/>
                <w:szCs w:val="24"/>
                <w:lang w:val="lt-LT"/>
              </w:rPr>
              <w:t xml:space="preserve">Turtinti vaiko aplinką </w:t>
            </w:r>
            <w:r>
              <w:rPr>
                <w:rFonts w:ascii="Times New Roman" w:hAnsi="Times New Roman" w:cs="Times New Roman"/>
                <w:sz w:val="24"/>
                <w:szCs w:val="24"/>
                <w:lang w:val="lt-LT"/>
              </w:rPr>
              <w:t>įvairiais rašikliais, sudaryti galimybę pažinti kompiuterį. Skatinti keverzonėmis užrašyti savo vardą, pavardę, norus, pasirašinėti po dailės darbeliais, grupės bibliotekoje atsiimant knygas ir kt. Verti vardo, pavardės raidžių karolius. Ieškoti aplinkoje žodžių, kuriuose yra vaiko vardo raidės.</w:t>
            </w:r>
          </w:p>
        </w:tc>
      </w:tr>
      <w:tr w:rsidR="00FF3E47" w:rsidRPr="009E1306" w:rsidTr="00530125">
        <w:tc>
          <w:tcPr>
            <w:tcW w:w="1548" w:type="dxa"/>
            <w:vMerge w:val="restart"/>
          </w:tcPr>
          <w:p w:rsidR="00FF3E47" w:rsidRPr="00C03E53"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5-asis žingsnis</w:t>
            </w:r>
          </w:p>
        </w:tc>
        <w:tc>
          <w:tcPr>
            <w:tcW w:w="3690" w:type="dxa"/>
          </w:tcPr>
          <w:p w:rsidR="00FF3E47" w:rsidRDefault="00FF3E47" w:rsidP="00466C20">
            <w:pPr>
              <w:rPr>
                <w:rFonts w:ascii="Times New Roman" w:hAnsi="Times New Roman" w:cs="Times New Roman"/>
                <w:b/>
                <w:sz w:val="24"/>
                <w:szCs w:val="24"/>
                <w:lang w:val="lt-LT"/>
              </w:rPr>
            </w:pPr>
            <w:r>
              <w:rPr>
                <w:rFonts w:ascii="Times New Roman" w:hAnsi="Times New Roman" w:cs="Times New Roman"/>
                <w:b/>
                <w:sz w:val="24"/>
                <w:szCs w:val="24"/>
                <w:lang w:val="lt-LT"/>
              </w:rPr>
              <w:t>Skaitymas</w:t>
            </w:r>
          </w:p>
          <w:p w:rsidR="00FF3E47" w:rsidRPr="00C03E53"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Domisi abėcėlės raidėmis. Pastebi žodžius, prasidedančius ta pačia raide. Supranta, kad kai kurios raidės turi savo pavadinimą ir specifinę grafinę raišką. Supranta aplinkoje matomų kai kurių spausdintinių žodžių prasmę.</w:t>
            </w:r>
          </w:p>
        </w:tc>
        <w:tc>
          <w:tcPr>
            <w:tcW w:w="4698" w:type="dxa"/>
          </w:tcPr>
          <w:p w:rsidR="00FF3E47" w:rsidRPr="006E1B82" w:rsidRDefault="00FF3E47" w:rsidP="00466C20">
            <w:pPr>
              <w:rPr>
                <w:rFonts w:ascii="Times New Roman" w:hAnsi="Times New Roman" w:cs="Times New Roman"/>
                <w:sz w:val="24"/>
                <w:szCs w:val="24"/>
                <w:lang w:val="lt-LT"/>
              </w:rPr>
            </w:pPr>
          </w:p>
          <w:p w:rsidR="00FF3E47" w:rsidRPr="00C03E53" w:rsidRDefault="00FF3E47" w:rsidP="00624BBC">
            <w:pPr>
              <w:jc w:val="both"/>
              <w:rPr>
                <w:rFonts w:ascii="Times New Roman" w:hAnsi="Times New Roman" w:cs="Times New Roman"/>
                <w:sz w:val="24"/>
                <w:szCs w:val="24"/>
                <w:lang w:val="lt-LT"/>
              </w:rPr>
            </w:pPr>
            <w:r w:rsidRPr="006E1B82">
              <w:rPr>
                <w:rFonts w:ascii="Times New Roman" w:hAnsi="Times New Roman" w:cs="Times New Roman"/>
                <w:sz w:val="24"/>
                <w:szCs w:val="24"/>
                <w:lang w:val="lt-LT"/>
              </w:rPr>
              <w:t xml:space="preserve">Grupėje kurti kuo įvairesnę raidžių aplinką. </w:t>
            </w:r>
            <w:r>
              <w:rPr>
                <w:rFonts w:ascii="Times New Roman" w:hAnsi="Times New Roman" w:cs="Times New Roman"/>
                <w:sz w:val="24"/>
                <w:szCs w:val="24"/>
                <w:lang w:val="lt-LT"/>
              </w:rPr>
              <w:t>Skaityti tekstus, kuriuose žaidžiama su kalbos garsais, kurie atspindi vaiko pažįstamas raides. Raidėms sugalvoti smagius pavadinimus: A-stogelis, H-kopėtėlės, sudarant žodinius vaizdus. Skatinti vaiką apie raides, jų charakterį kurti istorijas, pasakas. Nuolat kreipti vaiko dėmesį į aplinkoje esančius užrašus, simbolius. reklaminius užrašus ir pan.</w:t>
            </w:r>
          </w:p>
        </w:tc>
      </w:tr>
      <w:tr w:rsidR="00FF3E47" w:rsidRPr="00530125" w:rsidTr="00530125">
        <w:tc>
          <w:tcPr>
            <w:tcW w:w="1548" w:type="dxa"/>
            <w:vMerge/>
          </w:tcPr>
          <w:p w:rsidR="00FF3E47" w:rsidRDefault="00FF3E47" w:rsidP="00466C20">
            <w:pPr>
              <w:rPr>
                <w:rFonts w:ascii="Times New Roman" w:hAnsi="Times New Roman" w:cs="Times New Roman"/>
                <w:sz w:val="24"/>
                <w:szCs w:val="24"/>
                <w:lang w:val="lt-LT"/>
              </w:rPr>
            </w:pPr>
          </w:p>
        </w:tc>
        <w:tc>
          <w:tcPr>
            <w:tcW w:w="3690" w:type="dxa"/>
          </w:tcPr>
          <w:p w:rsidR="00FF3E47" w:rsidRPr="003B493B" w:rsidRDefault="00FF3E47" w:rsidP="00466C20">
            <w:pPr>
              <w:rPr>
                <w:rFonts w:ascii="Times New Roman" w:hAnsi="Times New Roman" w:cs="Times New Roman"/>
                <w:sz w:val="24"/>
                <w:szCs w:val="24"/>
                <w:lang w:val="lt-LT"/>
              </w:rPr>
            </w:pPr>
            <w:r w:rsidRPr="00326B64">
              <w:rPr>
                <w:rFonts w:ascii="Times New Roman" w:hAnsi="Times New Roman" w:cs="Times New Roman"/>
                <w:sz w:val="24"/>
                <w:szCs w:val="24"/>
                <w:lang w:val="lt-LT"/>
              </w:rPr>
              <w:t>Sugalvoja</w:t>
            </w:r>
            <w:r>
              <w:rPr>
                <w:rFonts w:ascii="Times New Roman" w:hAnsi="Times New Roman" w:cs="Times New Roman"/>
                <w:sz w:val="24"/>
                <w:szCs w:val="24"/>
                <w:lang w:val="lt-LT"/>
              </w:rPr>
              <w:t xml:space="preserve"> pavadinimus paveikslėliams, knygelėmis. Įvardija specifinius skaitomo teksto veikėjų bruožus.</w:t>
            </w:r>
          </w:p>
        </w:tc>
        <w:tc>
          <w:tcPr>
            <w:tcW w:w="4698" w:type="dxa"/>
          </w:tcPr>
          <w:p w:rsidR="00FF3E47" w:rsidRPr="00E17C20"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Skatinti vaiką pavadinti savo sukurtas knygeles, nupieštus piešinius, atliktus darbelius. Skatinti nusakyti veikėjų, daiktų, veiksmų savybes būdvardžiais, veiksmažodžiais, jaustukais, ištiktukais, dalyviais, prieveiksmiais. Skatinti vaikus kurti rankų darbo knygeles. Padėti pajusti vaikams ryšį tarp vaizdo ir žodžio „skaitant“ iliustracijas. Skatinti vaiką sugalvoti rankų darbo knygelėms pavadinimus, tekstukus.</w:t>
            </w:r>
          </w:p>
        </w:tc>
      </w:tr>
      <w:tr w:rsidR="00FF3E47" w:rsidRPr="00530125" w:rsidTr="00530125">
        <w:tc>
          <w:tcPr>
            <w:tcW w:w="1548" w:type="dxa"/>
            <w:vMerge/>
          </w:tcPr>
          <w:p w:rsidR="00FF3E47" w:rsidRDefault="00FF3E47" w:rsidP="00466C20">
            <w:pPr>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b/>
                <w:sz w:val="24"/>
                <w:szCs w:val="24"/>
                <w:lang w:val="lt-LT"/>
              </w:rPr>
            </w:pPr>
            <w:r>
              <w:rPr>
                <w:rFonts w:ascii="Times New Roman" w:hAnsi="Times New Roman" w:cs="Times New Roman"/>
                <w:b/>
                <w:sz w:val="24"/>
                <w:szCs w:val="24"/>
                <w:lang w:val="lt-LT"/>
              </w:rPr>
              <w:t>Rašymas</w:t>
            </w:r>
          </w:p>
          <w:p w:rsidR="00FF3E47" w:rsidRPr="00326B64" w:rsidRDefault="00FF3E47" w:rsidP="00466C20">
            <w:pPr>
              <w:rPr>
                <w:rFonts w:ascii="Times New Roman" w:hAnsi="Times New Roman" w:cs="Times New Roman"/>
                <w:sz w:val="24"/>
                <w:szCs w:val="24"/>
                <w:lang w:val="lt-LT"/>
              </w:rPr>
            </w:pPr>
            <w:r w:rsidRPr="003B493B">
              <w:rPr>
                <w:rFonts w:ascii="Times New Roman" w:hAnsi="Times New Roman" w:cs="Times New Roman"/>
                <w:sz w:val="24"/>
                <w:szCs w:val="24"/>
                <w:lang w:val="lt-LT"/>
              </w:rPr>
              <w:t>Domisi</w:t>
            </w:r>
            <w:r>
              <w:rPr>
                <w:rFonts w:ascii="Times New Roman" w:hAnsi="Times New Roman" w:cs="Times New Roman"/>
                <w:sz w:val="24"/>
                <w:szCs w:val="24"/>
                <w:lang w:val="lt-LT"/>
              </w:rPr>
              <w:t xml:space="preserve"> ir supranta skirtingų spaudinių funkcijas (kalendorius, valgiaraštis, reklama, bukletas ir </w:t>
            </w:r>
            <w:r>
              <w:rPr>
                <w:rFonts w:ascii="Times New Roman" w:hAnsi="Times New Roman" w:cs="Times New Roman"/>
                <w:sz w:val="24"/>
                <w:szCs w:val="24"/>
                <w:lang w:val="lt-LT"/>
              </w:rPr>
              <w:lastRenderedPageBreak/>
              <w:t>pan.).</w:t>
            </w:r>
          </w:p>
        </w:tc>
        <w:tc>
          <w:tcPr>
            <w:tcW w:w="4698" w:type="dxa"/>
          </w:tcPr>
          <w:p w:rsidR="00FF3E47" w:rsidRDefault="00FF3E47" w:rsidP="00624BBC">
            <w:pPr>
              <w:jc w:val="both"/>
              <w:rPr>
                <w:rFonts w:ascii="Times New Roman" w:hAnsi="Times New Roman" w:cs="Times New Roman"/>
                <w:sz w:val="24"/>
                <w:szCs w:val="24"/>
                <w:lang w:val="lt-LT"/>
              </w:rPr>
            </w:pPr>
          </w:p>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Praturtinant vaiko aplinką skirtingo turinio spaudiniais, skatinti savarankiškai kurti reklamas, skelbimus, sveikinimus, </w:t>
            </w:r>
            <w:r>
              <w:rPr>
                <w:rFonts w:ascii="Times New Roman" w:hAnsi="Times New Roman" w:cs="Times New Roman"/>
                <w:sz w:val="24"/>
                <w:szCs w:val="24"/>
                <w:lang w:val="lt-LT"/>
              </w:rPr>
              <w:lastRenderedPageBreak/>
              <w:t>dienotvarkę ir kt.</w:t>
            </w:r>
          </w:p>
        </w:tc>
      </w:tr>
      <w:tr w:rsidR="00530125" w:rsidRPr="00530125" w:rsidTr="00530125">
        <w:tc>
          <w:tcPr>
            <w:tcW w:w="1548" w:type="dxa"/>
          </w:tcPr>
          <w:p w:rsidR="00530125" w:rsidRDefault="00530125" w:rsidP="00466C20">
            <w:pPr>
              <w:rPr>
                <w:rFonts w:ascii="Times New Roman" w:hAnsi="Times New Roman" w:cs="Times New Roman"/>
                <w:sz w:val="24"/>
                <w:szCs w:val="24"/>
                <w:lang w:val="lt-LT"/>
              </w:rPr>
            </w:pPr>
          </w:p>
        </w:tc>
        <w:tc>
          <w:tcPr>
            <w:tcW w:w="3690" w:type="dxa"/>
          </w:tcPr>
          <w:p w:rsidR="00530125" w:rsidRPr="00326B64" w:rsidRDefault="00530125" w:rsidP="00466C20">
            <w:pPr>
              <w:rPr>
                <w:rFonts w:ascii="Times New Roman" w:hAnsi="Times New Roman" w:cs="Times New Roman"/>
                <w:sz w:val="24"/>
                <w:szCs w:val="24"/>
                <w:lang w:val="lt-LT"/>
              </w:rPr>
            </w:pPr>
            <w:r>
              <w:rPr>
                <w:rFonts w:ascii="Times New Roman" w:hAnsi="Times New Roman" w:cs="Times New Roman"/>
                <w:sz w:val="24"/>
                <w:szCs w:val="24"/>
                <w:lang w:val="lt-LT"/>
              </w:rPr>
              <w:t>Kopijuoja raides, paprastus žodžius. „Iliustruoja“ pasakas, pasakojimus, istorijas, filmukus, iliustracijose parašydamas nukopijuotas raides, žodžius. Kuria ir gamina rankų darbo knygeles su elementariais nukopijuotais sakiniais, žodžiais, raidėmis. Braižo ir aiškina planus, schemas, grafikus. Bando rašyti raides, pradėdamas savo vardo raidėmis.</w:t>
            </w:r>
          </w:p>
        </w:tc>
        <w:tc>
          <w:tcPr>
            <w:tcW w:w="4698" w:type="dxa"/>
          </w:tcPr>
          <w:p w:rsidR="00530125" w:rsidRDefault="00530125"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Skatinti vaiką įvairioje veikloje kopijuoti atskiras raides, žodžius. Skatinti rašyti savo vardą įvairiais rašikliais, kompiuteriu. Skatinti vaiką savo veikloje skaitytas pasakas atvaizduoti įvairiomis schemomis, grafikais, juos komentuoti. Skatinti vaiką pasirašyti savo piešinius, darbelius pirmąja vardo raide, visu vardu. </w:t>
            </w:r>
          </w:p>
        </w:tc>
      </w:tr>
      <w:tr w:rsidR="00FF3E47" w:rsidRPr="00530125" w:rsidTr="00530125">
        <w:tc>
          <w:tcPr>
            <w:tcW w:w="1548" w:type="dxa"/>
            <w:vMerge w:val="restart"/>
          </w:tcPr>
          <w:p w:rsidR="00FF3E47" w:rsidRPr="00422958"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6-asis žingsnis</w:t>
            </w:r>
          </w:p>
        </w:tc>
        <w:tc>
          <w:tcPr>
            <w:tcW w:w="3690" w:type="dxa"/>
          </w:tcPr>
          <w:p w:rsidR="00FF3E47" w:rsidRDefault="00FF3E47" w:rsidP="00466C20">
            <w:pPr>
              <w:rPr>
                <w:rFonts w:ascii="Times New Roman" w:hAnsi="Times New Roman" w:cs="Times New Roman"/>
                <w:b/>
                <w:sz w:val="24"/>
                <w:szCs w:val="24"/>
                <w:lang w:val="lt-LT"/>
              </w:rPr>
            </w:pPr>
            <w:r>
              <w:rPr>
                <w:rFonts w:ascii="Times New Roman" w:hAnsi="Times New Roman" w:cs="Times New Roman"/>
                <w:b/>
                <w:sz w:val="24"/>
                <w:szCs w:val="24"/>
                <w:lang w:val="lt-LT"/>
              </w:rPr>
              <w:t>Skaitymas</w:t>
            </w:r>
          </w:p>
          <w:p w:rsidR="00FF3E47" w:rsidRPr="00BB75B1"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Domisi knygomis, įvairiais rašytiniais tekstais, supranta nesudėtingą jų siužetą, klausinėja. Pradeda suprasti ryšį tarp knygos teksto, iliustracijų ir asmeninės patirties. Žino keliolika abėcėlės raidžių. Supranta, kad garsas siejamas su raide, o raidės sudaro žodį. Pradeda skirti žodžius sudarančius garsus, skiemenis. Pažįsta parašytą žodį kaip atskirų raidžių junginį.</w:t>
            </w:r>
          </w:p>
        </w:tc>
        <w:tc>
          <w:tcPr>
            <w:tcW w:w="4698" w:type="dxa"/>
          </w:tcPr>
          <w:p w:rsidR="00FF3E47" w:rsidRDefault="00FF3E47" w:rsidP="00466C20">
            <w:pPr>
              <w:rPr>
                <w:rFonts w:ascii="Times New Roman" w:hAnsi="Times New Roman" w:cs="Times New Roman"/>
                <w:sz w:val="24"/>
                <w:szCs w:val="24"/>
                <w:lang w:val="lt-LT"/>
              </w:rPr>
            </w:pPr>
          </w:p>
          <w:p w:rsidR="00FF3E47" w:rsidRPr="00BC706A"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Grupės knygų kampelį nuolat papildyti įvairių žanrų knygomis, rašytiniais tekstais. Kartu su vaiku kasdien skaityti knygas. Pakalbėti apie skaitomo teksto veiksmą, kokie įvykiai aprašyti. Susieti perskaitytą tekstą su vaiko patirtimi. Organizuoti vaiko vardo raidžių dieną. Skaitant knygeles, kreipti vaiko dėmesį į atskiras raides, žodžius, teksto dėstymą įvairaus žanro knygose. Sudaryti vaiko vardo, jo artimųjų vardų raidžių abėcėles.</w:t>
            </w:r>
          </w:p>
        </w:tc>
      </w:tr>
      <w:tr w:rsidR="00FF3E47" w:rsidRPr="009E1306" w:rsidTr="00530125">
        <w:tc>
          <w:tcPr>
            <w:tcW w:w="1548" w:type="dxa"/>
            <w:vMerge/>
          </w:tcPr>
          <w:p w:rsidR="00FF3E47" w:rsidRDefault="00FF3E47" w:rsidP="00466C20">
            <w:pPr>
              <w:rPr>
                <w:rFonts w:ascii="Times New Roman" w:hAnsi="Times New Roman" w:cs="Times New Roman"/>
                <w:sz w:val="24"/>
                <w:szCs w:val="24"/>
                <w:lang w:val="lt-LT"/>
              </w:rPr>
            </w:pPr>
          </w:p>
        </w:tc>
        <w:tc>
          <w:tcPr>
            <w:tcW w:w="3690" w:type="dxa"/>
          </w:tcPr>
          <w:p w:rsidR="00FF3E47" w:rsidRPr="00BC706A" w:rsidRDefault="00FF3E47" w:rsidP="00466C20">
            <w:pPr>
              <w:rPr>
                <w:rFonts w:ascii="Times New Roman" w:hAnsi="Times New Roman" w:cs="Times New Roman"/>
                <w:sz w:val="24"/>
                <w:szCs w:val="24"/>
                <w:lang w:val="lt-LT"/>
              </w:rPr>
            </w:pPr>
            <w:r w:rsidRPr="00BC706A">
              <w:rPr>
                <w:rFonts w:ascii="Times New Roman" w:hAnsi="Times New Roman" w:cs="Times New Roman"/>
                <w:sz w:val="24"/>
                <w:szCs w:val="24"/>
                <w:lang w:val="lt-LT"/>
              </w:rPr>
              <w:t>Gali perskaityti</w:t>
            </w:r>
            <w:r>
              <w:rPr>
                <w:rFonts w:ascii="Times New Roman" w:hAnsi="Times New Roman" w:cs="Times New Roman"/>
                <w:sz w:val="24"/>
                <w:szCs w:val="24"/>
                <w:lang w:val="lt-LT"/>
              </w:rPr>
              <w:t xml:space="preserve"> užrašus, kuriuose mato gatvėse, pavyzdžiui, parduotuvių, kirpyklų, kavinių pavadinimus. </w:t>
            </w:r>
          </w:p>
        </w:tc>
        <w:tc>
          <w:tcPr>
            <w:tcW w:w="4698" w:type="dxa"/>
          </w:tcPr>
          <w:p w:rsidR="00FF3E47" w:rsidRPr="00BC706A" w:rsidRDefault="00FF3E47" w:rsidP="00466C20">
            <w:pPr>
              <w:rPr>
                <w:rFonts w:ascii="Times New Roman" w:hAnsi="Times New Roman" w:cs="Times New Roman"/>
                <w:sz w:val="24"/>
                <w:szCs w:val="24"/>
                <w:lang w:val="lt-LT"/>
              </w:rPr>
            </w:pPr>
            <w:r w:rsidRPr="006E1B82">
              <w:rPr>
                <w:rFonts w:ascii="Times New Roman" w:hAnsi="Times New Roman" w:cs="Times New Roman"/>
                <w:sz w:val="24"/>
                <w:szCs w:val="24"/>
                <w:lang w:val="lt-LT"/>
              </w:rPr>
              <w:t>Skatinti vaiką atpažinti artimiausioje</w:t>
            </w:r>
            <w:r>
              <w:rPr>
                <w:rFonts w:ascii="Times New Roman" w:hAnsi="Times New Roman" w:cs="Times New Roman"/>
                <w:sz w:val="24"/>
                <w:szCs w:val="24"/>
                <w:lang w:val="lt-LT"/>
              </w:rPr>
              <w:t xml:space="preserve"> aplinkoje esančius įvairius simbolinius ženklus, skaitinėti įvairias trumpas iškabas.</w:t>
            </w:r>
          </w:p>
        </w:tc>
      </w:tr>
      <w:tr w:rsidR="00FF3E47" w:rsidRPr="009E1306" w:rsidTr="00530125">
        <w:tc>
          <w:tcPr>
            <w:tcW w:w="1548" w:type="dxa"/>
            <w:vMerge/>
          </w:tcPr>
          <w:p w:rsidR="00FF3E47" w:rsidRDefault="00FF3E47" w:rsidP="00466C20">
            <w:pPr>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b/>
                <w:sz w:val="24"/>
                <w:szCs w:val="24"/>
                <w:lang w:val="lt-LT"/>
              </w:rPr>
            </w:pPr>
            <w:r>
              <w:rPr>
                <w:rFonts w:ascii="Times New Roman" w:hAnsi="Times New Roman" w:cs="Times New Roman"/>
                <w:b/>
                <w:sz w:val="24"/>
                <w:szCs w:val="24"/>
                <w:lang w:val="lt-LT"/>
              </w:rPr>
              <w:t>Rašymas</w:t>
            </w:r>
          </w:p>
          <w:p w:rsidR="00FF3E47" w:rsidRPr="004C70DA"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Spausdintomis raidėmis rašo savo vardą, kopijuoja aplinkoje matomus žodžius. Piešiniuose užrašo atskirų objektų pavadinimus. Įvairiais simboliais bando perteikti informaciją.  Supranta rašymo tikslus.</w:t>
            </w:r>
          </w:p>
        </w:tc>
        <w:tc>
          <w:tcPr>
            <w:tcW w:w="4698" w:type="dxa"/>
          </w:tcPr>
          <w:p w:rsidR="00FF3E47" w:rsidRDefault="00FF3E47" w:rsidP="00466C20">
            <w:pPr>
              <w:rPr>
                <w:rFonts w:ascii="Times New Roman" w:hAnsi="Times New Roman" w:cs="Times New Roman"/>
                <w:sz w:val="24"/>
                <w:szCs w:val="24"/>
                <w:lang w:val="lt-LT"/>
              </w:rPr>
            </w:pPr>
          </w:p>
          <w:p w:rsidR="00FF3E47" w:rsidRPr="004C70DA"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Skatinti vaiką kuo dažniau kurti žodinius laiškus, telegramas, pranešimus, žinutes. Sukurtą tekstą pasiūlyti perteikti įvairiais simboliais. </w:t>
            </w:r>
            <w:r w:rsidRPr="00472DA3">
              <w:rPr>
                <w:rFonts w:ascii="Times New Roman" w:hAnsi="Times New Roman" w:cs="Times New Roman"/>
                <w:sz w:val="24"/>
                <w:szCs w:val="24"/>
                <w:lang w:val="lt-LT"/>
              </w:rPr>
              <w:t>Skatinti vaiką kopijuoti reikiamus žodžius, raides, simbolius nuo pavyzdžių įvairiose raidynuose, knygose, bukletuose, žurnaluose, laikraščiuose, iškabose. Skatinti vaiką įvairiais simboliais perteikti informaciją apie save, kitus, aplinką. Pasiūlyti veiklos, kurioje vaikui kiltų poreikis užrašyti įvairių objektų pavadinimus, simbolius. Pasiūlyti vaikams atskiras raides, žodžius, simbolius ar šiaip įdomią informaciją perrašyti ar savarankiškai užrašyti kompiuteriu.</w:t>
            </w:r>
          </w:p>
        </w:tc>
      </w:tr>
    </w:tbl>
    <w:p w:rsidR="009D0540" w:rsidRDefault="009D0540" w:rsidP="00AB402C">
      <w:pPr>
        <w:spacing w:line="360" w:lineRule="auto"/>
        <w:rPr>
          <w:rFonts w:ascii="Times New Roman" w:hAnsi="Times New Roman" w:cs="Times New Roman"/>
          <w:sz w:val="24"/>
          <w:szCs w:val="24"/>
          <w:lang w:val="lt-LT"/>
        </w:rPr>
      </w:pPr>
    </w:p>
    <w:p w:rsidR="00DE4AC2" w:rsidRPr="00AB402C" w:rsidRDefault="00DE4AC2" w:rsidP="00962CC5">
      <w:pPr>
        <w:spacing w:line="276" w:lineRule="auto"/>
        <w:rPr>
          <w:rFonts w:ascii="Times New Roman" w:hAnsi="Times New Roman" w:cs="Times New Roman"/>
          <w:sz w:val="24"/>
          <w:szCs w:val="24"/>
          <w:lang w:val="lt-LT"/>
        </w:rPr>
      </w:pPr>
      <w:r w:rsidRPr="00AB402C">
        <w:rPr>
          <w:rFonts w:ascii="Times New Roman" w:hAnsi="Times New Roman" w:cs="Times New Roman"/>
          <w:b/>
          <w:sz w:val="24"/>
          <w:szCs w:val="24"/>
          <w:lang w:val="lt-LT"/>
        </w:rPr>
        <w:lastRenderedPageBreak/>
        <w:t>Aplinkos pažinimo pamatas</w:t>
      </w:r>
      <w:r w:rsidRPr="00AB402C">
        <w:rPr>
          <w:rFonts w:ascii="Times New Roman" w:hAnsi="Times New Roman" w:cs="Times New Roman"/>
          <w:sz w:val="24"/>
          <w:szCs w:val="24"/>
          <w:lang w:val="lt-LT"/>
        </w:rPr>
        <w:t xml:space="preserve"> – noras sužinoti, išmokti, suprasti, kas vyksta aplinkui.</w:t>
      </w:r>
    </w:p>
    <w:p w:rsidR="00DE4AC2" w:rsidRPr="00AB402C" w:rsidRDefault="00DE4AC2" w:rsidP="00962CC5">
      <w:pPr>
        <w:spacing w:line="276" w:lineRule="auto"/>
        <w:rPr>
          <w:rFonts w:ascii="Times New Roman" w:hAnsi="Times New Roman" w:cs="Times New Roman"/>
          <w:sz w:val="24"/>
          <w:szCs w:val="24"/>
          <w:lang w:val="lt-LT"/>
        </w:rPr>
      </w:pPr>
      <w:r w:rsidRPr="00AB402C">
        <w:rPr>
          <w:rFonts w:ascii="Times New Roman" w:hAnsi="Times New Roman" w:cs="Times New Roman"/>
          <w:b/>
          <w:sz w:val="24"/>
          <w:szCs w:val="24"/>
          <w:lang w:val="lt-LT"/>
        </w:rPr>
        <w:t>Aplinkos pažinimo srityje vaikui ugdant tobulėja</w:t>
      </w:r>
      <w:r w:rsidRPr="00AB402C">
        <w:rPr>
          <w:rFonts w:ascii="Times New Roman" w:hAnsi="Times New Roman" w:cs="Times New Roman"/>
          <w:sz w:val="24"/>
          <w:szCs w:val="24"/>
          <w:lang w:val="lt-LT"/>
        </w:rPr>
        <w:t>:</w:t>
      </w:r>
    </w:p>
    <w:p w:rsidR="00DE4AC2" w:rsidRPr="00AB402C" w:rsidRDefault="00AB402C" w:rsidP="00962CC5">
      <w:pPr>
        <w:pStyle w:val="Sraopastraipa"/>
        <w:numPr>
          <w:ilvl w:val="0"/>
          <w:numId w:val="19"/>
        </w:numPr>
        <w:spacing w:line="276" w:lineRule="auto"/>
        <w:rPr>
          <w:rFonts w:ascii="Times New Roman" w:hAnsi="Times New Roman" w:cs="Times New Roman"/>
          <w:sz w:val="24"/>
          <w:szCs w:val="24"/>
          <w:lang w:val="lt-LT"/>
        </w:rPr>
      </w:pPr>
      <w:r>
        <w:rPr>
          <w:rFonts w:ascii="Times New Roman" w:hAnsi="Times New Roman" w:cs="Times New Roman"/>
          <w:sz w:val="24"/>
          <w:szCs w:val="24"/>
          <w:lang w:val="lt-LT"/>
        </w:rPr>
        <w:t>s</w:t>
      </w:r>
      <w:r w:rsidR="00DE4AC2" w:rsidRPr="00AB402C">
        <w:rPr>
          <w:rFonts w:ascii="Times New Roman" w:hAnsi="Times New Roman" w:cs="Times New Roman"/>
          <w:sz w:val="24"/>
          <w:szCs w:val="24"/>
          <w:lang w:val="lt-LT"/>
        </w:rPr>
        <w:t>ocialinės aplinkos pažinimas,</w:t>
      </w:r>
    </w:p>
    <w:p w:rsidR="00DE4AC2" w:rsidRPr="00AB402C" w:rsidRDefault="00AB402C" w:rsidP="00962CC5">
      <w:pPr>
        <w:pStyle w:val="Sraopastraipa"/>
        <w:numPr>
          <w:ilvl w:val="0"/>
          <w:numId w:val="19"/>
        </w:numPr>
        <w:spacing w:line="276" w:lineRule="auto"/>
        <w:rPr>
          <w:rFonts w:ascii="Times New Roman" w:hAnsi="Times New Roman" w:cs="Times New Roman"/>
          <w:sz w:val="24"/>
          <w:szCs w:val="24"/>
          <w:lang w:val="lt-LT"/>
        </w:rPr>
      </w:pPr>
      <w:r>
        <w:rPr>
          <w:rFonts w:ascii="Times New Roman" w:hAnsi="Times New Roman" w:cs="Times New Roman"/>
          <w:sz w:val="24"/>
          <w:szCs w:val="24"/>
          <w:lang w:val="lt-LT"/>
        </w:rPr>
        <w:t>g</w:t>
      </w:r>
      <w:r w:rsidR="00DE4AC2" w:rsidRPr="00AB402C">
        <w:rPr>
          <w:rFonts w:ascii="Times New Roman" w:hAnsi="Times New Roman" w:cs="Times New Roman"/>
          <w:sz w:val="24"/>
          <w:szCs w:val="24"/>
          <w:lang w:val="lt-LT"/>
        </w:rPr>
        <w:t>amtinės aplinkos pažinimas</w:t>
      </w:r>
      <w:r>
        <w:rPr>
          <w:rFonts w:ascii="Times New Roman" w:hAnsi="Times New Roman" w:cs="Times New Roman"/>
          <w:sz w:val="24"/>
          <w:szCs w:val="24"/>
          <w:lang w:val="lt-LT"/>
        </w:rPr>
        <w:t>,</w:t>
      </w:r>
    </w:p>
    <w:p w:rsidR="00DE4AC2" w:rsidRDefault="00AB402C" w:rsidP="00962CC5">
      <w:pPr>
        <w:pStyle w:val="Sraopastraipa"/>
        <w:numPr>
          <w:ilvl w:val="0"/>
          <w:numId w:val="19"/>
        </w:numPr>
        <w:spacing w:line="276" w:lineRule="auto"/>
        <w:rPr>
          <w:rFonts w:ascii="Times New Roman" w:hAnsi="Times New Roman" w:cs="Times New Roman"/>
          <w:sz w:val="24"/>
          <w:szCs w:val="24"/>
          <w:lang w:val="lt-LT"/>
        </w:rPr>
      </w:pPr>
      <w:r>
        <w:rPr>
          <w:rFonts w:ascii="Times New Roman" w:hAnsi="Times New Roman" w:cs="Times New Roman"/>
          <w:sz w:val="24"/>
          <w:szCs w:val="24"/>
          <w:lang w:val="lt-LT"/>
        </w:rPr>
        <w:t>pagarb</w:t>
      </w:r>
      <w:r w:rsidR="00DE4AC2" w:rsidRPr="00AB402C">
        <w:rPr>
          <w:rFonts w:ascii="Times New Roman" w:hAnsi="Times New Roman" w:cs="Times New Roman"/>
          <w:sz w:val="24"/>
          <w:szCs w:val="24"/>
          <w:lang w:val="lt-LT"/>
        </w:rPr>
        <w:t>a gyvybei ir aplinkai</w:t>
      </w:r>
    </w:p>
    <w:p w:rsidR="00351361" w:rsidRDefault="00351361" w:rsidP="00962CC5">
      <w:pPr>
        <w:pStyle w:val="Sraopastraipa"/>
        <w:spacing w:line="276" w:lineRule="auto"/>
        <w:rPr>
          <w:rFonts w:ascii="Times New Roman" w:hAnsi="Times New Roman" w:cs="Times New Roman"/>
          <w:sz w:val="24"/>
          <w:szCs w:val="24"/>
          <w:lang w:val="lt-LT"/>
        </w:rPr>
      </w:pPr>
    </w:p>
    <w:tbl>
      <w:tblPr>
        <w:tblStyle w:val="Lentelstinklelis"/>
        <w:tblW w:w="0" w:type="auto"/>
        <w:tblInd w:w="-72" w:type="dxa"/>
        <w:tblLook w:val="04A0" w:firstRow="1" w:lastRow="0" w:firstColumn="1" w:lastColumn="0" w:noHBand="0" w:noVBand="1"/>
      </w:tblPr>
      <w:tblGrid>
        <w:gridCol w:w="1620"/>
        <w:gridCol w:w="3690"/>
        <w:gridCol w:w="4698"/>
      </w:tblGrid>
      <w:tr w:rsidR="00351361" w:rsidTr="00466C20">
        <w:tc>
          <w:tcPr>
            <w:tcW w:w="10008" w:type="dxa"/>
            <w:gridSpan w:val="3"/>
          </w:tcPr>
          <w:p w:rsidR="00351361" w:rsidRPr="00DE4AC2" w:rsidRDefault="00351361" w:rsidP="00466C20">
            <w:pPr>
              <w:pStyle w:val="Sraopastraipa"/>
              <w:rPr>
                <w:rFonts w:ascii="Times New Roman" w:hAnsi="Times New Roman" w:cs="Times New Roman"/>
                <w:b/>
                <w:sz w:val="24"/>
                <w:szCs w:val="24"/>
                <w:lang w:val="lt-LT"/>
              </w:rPr>
            </w:pPr>
            <w:r>
              <w:rPr>
                <w:rFonts w:ascii="Times New Roman" w:hAnsi="Times New Roman" w:cs="Times New Roman"/>
                <w:b/>
                <w:sz w:val="24"/>
                <w:szCs w:val="24"/>
                <w:lang w:val="lt-LT"/>
              </w:rPr>
              <w:t>10.</w:t>
            </w:r>
            <w:r w:rsidRPr="00DE4AC2">
              <w:rPr>
                <w:rFonts w:ascii="Times New Roman" w:hAnsi="Times New Roman" w:cs="Times New Roman"/>
                <w:b/>
                <w:sz w:val="24"/>
                <w:szCs w:val="24"/>
                <w:lang w:val="lt-LT"/>
              </w:rPr>
              <w:t>UGDYMOSI PASIEKIMŲ SRITIS: APLINKOS PAŽINIMAS</w:t>
            </w:r>
          </w:p>
        </w:tc>
      </w:tr>
      <w:tr w:rsidR="00351361" w:rsidTr="00D82D4D">
        <w:tc>
          <w:tcPr>
            <w:tcW w:w="10008" w:type="dxa"/>
            <w:gridSpan w:val="3"/>
            <w:shd w:val="clear" w:color="auto" w:fill="FFD966" w:themeFill="accent4" w:themeFillTint="99"/>
          </w:tcPr>
          <w:p w:rsidR="00351361" w:rsidRPr="00EE79BB" w:rsidRDefault="00351361" w:rsidP="00466C20">
            <w:pPr>
              <w:rPr>
                <w:rFonts w:ascii="Times New Roman" w:hAnsi="Times New Roman" w:cs="Times New Roman"/>
                <w:i/>
                <w:sz w:val="24"/>
                <w:szCs w:val="24"/>
                <w:lang w:val="lt-LT"/>
              </w:rPr>
            </w:pPr>
            <w:r w:rsidRPr="00EE79BB">
              <w:rPr>
                <w:rFonts w:ascii="Times New Roman" w:hAnsi="Times New Roman" w:cs="Times New Roman"/>
                <w:i/>
                <w:sz w:val="24"/>
                <w:szCs w:val="24"/>
                <w:lang w:val="lt-LT"/>
              </w:rPr>
              <w:t>VERTYBINĖ NUOSTATA – Nori pažinti bei suprasti save ir aplinkinį pasaulį, džiaugiasi sužinojęs ką nors naują.</w:t>
            </w:r>
          </w:p>
        </w:tc>
      </w:tr>
      <w:tr w:rsidR="00351361" w:rsidTr="00B91D78">
        <w:tc>
          <w:tcPr>
            <w:tcW w:w="10008" w:type="dxa"/>
            <w:gridSpan w:val="3"/>
            <w:shd w:val="clear" w:color="auto" w:fill="70AD47" w:themeFill="accent6"/>
          </w:tcPr>
          <w:p w:rsidR="00351361" w:rsidRPr="00EE79BB" w:rsidRDefault="00351361" w:rsidP="00466C20">
            <w:pPr>
              <w:rPr>
                <w:rFonts w:ascii="Times New Roman" w:hAnsi="Times New Roman" w:cs="Times New Roman"/>
                <w:i/>
                <w:sz w:val="24"/>
                <w:szCs w:val="24"/>
                <w:lang w:val="lt-LT"/>
              </w:rPr>
            </w:pPr>
            <w:r w:rsidRPr="00EE79BB">
              <w:rPr>
                <w:rFonts w:ascii="Times New Roman" w:hAnsi="Times New Roman" w:cs="Times New Roman"/>
                <w:i/>
                <w:sz w:val="24"/>
                <w:szCs w:val="24"/>
                <w:lang w:val="lt-LT"/>
              </w:rPr>
              <w:t>ESMINIS GEBĖJIMAS – Įvardija ir bando paaiškinti socialinius bei gamtos reiškinius, apibūdinti save, savo gyvenamą vietą, šeimą, kaimynus, gyvosios ir negyvosios gamtos objektus, domisi technika ir noriai mokosi ja naudotis.</w:t>
            </w:r>
          </w:p>
        </w:tc>
      </w:tr>
      <w:tr w:rsidR="00351361" w:rsidTr="009D0540">
        <w:tc>
          <w:tcPr>
            <w:tcW w:w="1620" w:type="dxa"/>
          </w:tcPr>
          <w:p w:rsidR="00351361" w:rsidRPr="00E200C4" w:rsidRDefault="00351361" w:rsidP="00466C20">
            <w:pPr>
              <w:jc w:val="center"/>
              <w:rPr>
                <w:rFonts w:ascii="Times New Roman" w:hAnsi="Times New Roman" w:cs="Times New Roman"/>
                <w:b/>
                <w:sz w:val="24"/>
                <w:szCs w:val="24"/>
                <w:lang w:val="lt-LT"/>
              </w:rPr>
            </w:pPr>
            <w:r w:rsidRPr="00E200C4">
              <w:rPr>
                <w:rFonts w:ascii="Times New Roman" w:hAnsi="Times New Roman" w:cs="Times New Roman"/>
                <w:b/>
                <w:sz w:val="24"/>
                <w:szCs w:val="24"/>
                <w:lang w:val="lt-LT"/>
              </w:rPr>
              <w:t>Žingsniai</w:t>
            </w:r>
          </w:p>
        </w:tc>
        <w:tc>
          <w:tcPr>
            <w:tcW w:w="3690" w:type="dxa"/>
          </w:tcPr>
          <w:p w:rsidR="00351361" w:rsidRPr="00E200C4" w:rsidRDefault="00351361" w:rsidP="00466C20">
            <w:pPr>
              <w:jc w:val="center"/>
              <w:rPr>
                <w:rFonts w:ascii="Times New Roman" w:hAnsi="Times New Roman" w:cs="Times New Roman"/>
                <w:b/>
                <w:sz w:val="24"/>
                <w:szCs w:val="24"/>
                <w:lang w:val="lt-LT"/>
              </w:rPr>
            </w:pPr>
            <w:r w:rsidRPr="00E200C4">
              <w:rPr>
                <w:rFonts w:ascii="Times New Roman" w:hAnsi="Times New Roman" w:cs="Times New Roman"/>
                <w:b/>
                <w:sz w:val="24"/>
                <w:szCs w:val="24"/>
                <w:lang w:val="lt-LT"/>
              </w:rPr>
              <w:t>Pasiekimai</w:t>
            </w:r>
          </w:p>
        </w:tc>
        <w:tc>
          <w:tcPr>
            <w:tcW w:w="4698" w:type="dxa"/>
          </w:tcPr>
          <w:p w:rsidR="00351361" w:rsidRPr="00E200C4" w:rsidRDefault="00351361" w:rsidP="00466C20">
            <w:pPr>
              <w:jc w:val="center"/>
              <w:rPr>
                <w:rFonts w:ascii="Times New Roman" w:hAnsi="Times New Roman" w:cs="Times New Roman"/>
                <w:b/>
                <w:sz w:val="24"/>
                <w:szCs w:val="24"/>
                <w:lang w:val="lt-LT"/>
              </w:rPr>
            </w:pPr>
            <w:r w:rsidRPr="00E200C4">
              <w:rPr>
                <w:rFonts w:ascii="Times New Roman" w:hAnsi="Times New Roman" w:cs="Times New Roman"/>
                <w:b/>
                <w:sz w:val="24"/>
                <w:szCs w:val="24"/>
                <w:lang w:val="lt-LT"/>
              </w:rPr>
              <w:t>Ugdymo gairės / numatomos veiklos</w:t>
            </w:r>
          </w:p>
        </w:tc>
      </w:tr>
      <w:tr w:rsidR="00FF3E47" w:rsidTr="009D0540">
        <w:tc>
          <w:tcPr>
            <w:tcW w:w="1620" w:type="dxa"/>
            <w:vMerge w:val="restart"/>
          </w:tcPr>
          <w:p w:rsidR="00FF3E47" w:rsidRPr="00E200C4"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1-</w:t>
            </w:r>
            <w:r w:rsidRPr="00E200C4">
              <w:rPr>
                <w:rFonts w:ascii="Times New Roman" w:hAnsi="Times New Roman" w:cs="Times New Roman"/>
                <w:sz w:val="24"/>
                <w:szCs w:val="24"/>
                <w:lang w:val="lt-LT"/>
              </w:rPr>
              <w:t>asis žingsnis</w:t>
            </w:r>
          </w:p>
        </w:tc>
        <w:tc>
          <w:tcPr>
            <w:tcW w:w="3690" w:type="dxa"/>
          </w:tcPr>
          <w:p w:rsidR="00FF3E47" w:rsidRPr="00E200C4"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Domisi aplinka, sutelkia dėmesį į arti esančius veidus, daiktus.</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Aplinkoje turėti žaislų, spalvotų, kontrastingo dizaino daiktų, su kuriais kūdikiai gali pradėti susipažinti, atpažinti, išbandyti. </w:t>
            </w:r>
          </w:p>
          <w:p w:rsidR="00FF3E47" w:rsidRPr="00E200C4" w:rsidRDefault="00FF3E47" w:rsidP="00A63D9A">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Vaikui rodyti jo atvaizdą veidrodyje. </w:t>
            </w:r>
          </w:p>
        </w:tc>
      </w:tr>
      <w:tr w:rsidR="00FF3E47" w:rsidRPr="009E1306" w:rsidTr="009D0540">
        <w:tc>
          <w:tcPr>
            <w:tcW w:w="1620" w:type="dxa"/>
            <w:vMerge/>
          </w:tcPr>
          <w:p w:rsidR="00FF3E47" w:rsidRPr="00E200C4" w:rsidRDefault="00FF3E47" w:rsidP="00466C20">
            <w:pPr>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Reguoja į skirtingus vaizdus, paviršius, kvapus, garsus, skonius.</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Vaikui padėti pamatyti daiktus iš skirtingų perspektyvų. Iš arti ar toli, iš priekio iš šono. Tyrinėti juos visais pojūčiais. (matyti spalvas, liesti skirtingus paviršius, girdėti skleidžiamą garsą).</w:t>
            </w:r>
          </w:p>
        </w:tc>
      </w:tr>
      <w:tr w:rsidR="00FF3E47" w:rsidTr="009D0540">
        <w:tc>
          <w:tcPr>
            <w:tcW w:w="1620" w:type="dxa"/>
            <w:vMerge/>
          </w:tcPr>
          <w:p w:rsidR="00FF3E47" w:rsidRPr="00E200C4" w:rsidRDefault="00FF3E47" w:rsidP="00466C20">
            <w:pPr>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Atpažįsta artimus žmones, žaislus, daiktus.</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Liesti vaiką švelniai, saugiai imti ant rankų. Parodyti, kad dalijuosi su kūdikiu malonumu ir atradimais.</w:t>
            </w:r>
          </w:p>
        </w:tc>
      </w:tr>
      <w:tr w:rsidR="00FF3E47" w:rsidTr="009D0540">
        <w:tc>
          <w:tcPr>
            <w:tcW w:w="1620" w:type="dxa"/>
            <w:vMerge w:val="restart"/>
          </w:tcPr>
          <w:p w:rsidR="00FF3E47" w:rsidRPr="00E200C4"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2-</w:t>
            </w:r>
            <w:r w:rsidRPr="00E200C4">
              <w:rPr>
                <w:rFonts w:ascii="Times New Roman" w:hAnsi="Times New Roman" w:cs="Times New Roman"/>
                <w:sz w:val="24"/>
                <w:szCs w:val="24"/>
                <w:lang w:val="lt-LT"/>
              </w:rPr>
              <w:t>asis žingsnis</w:t>
            </w:r>
          </w:p>
        </w:tc>
        <w:tc>
          <w:tcPr>
            <w:tcW w:w="3690" w:type="dxa"/>
          </w:tcPr>
          <w:p w:rsidR="00FF3E47" w:rsidRPr="00E200C4"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Žino kai kurų daiktų paskirti ir jais naudojasi (šukos, šaukštas, nosinaitė)</w:t>
            </w:r>
          </w:p>
        </w:tc>
        <w:tc>
          <w:tcPr>
            <w:tcW w:w="4698" w:type="dxa"/>
          </w:tcPr>
          <w:p w:rsidR="00FF3E47" w:rsidRPr="00E200C4"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Skatinti vaikus išbandyti daiktus kaip įrankius, juos pavadinti. Parodyti kaip tai daryti, įvardyti, kas daroma, taip mokant pavadinti veiksmą. </w:t>
            </w:r>
          </w:p>
        </w:tc>
      </w:tr>
      <w:tr w:rsidR="00FF3E47" w:rsidTr="009D0540">
        <w:tc>
          <w:tcPr>
            <w:tcW w:w="1620" w:type="dxa"/>
            <w:vMerge/>
          </w:tcPr>
          <w:p w:rsidR="00FF3E47" w:rsidRDefault="00FF3E47" w:rsidP="00466C20">
            <w:pPr>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Pažįsta ir pavadina kai kuriuos gyvūnus,</w:t>
            </w:r>
          </w:p>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Žmones, daiktus, jų atvaizdus.</w:t>
            </w:r>
          </w:p>
          <w:p w:rsidR="00FF3E47" w:rsidRDefault="00FF3E47" w:rsidP="00466C20">
            <w:pPr>
              <w:rPr>
                <w:rFonts w:ascii="Times New Roman" w:hAnsi="Times New Roman" w:cs="Times New Roman"/>
                <w:sz w:val="24"/>
                <w:szCs w:val="24"/>
                <w:lang w:val="lt-LT"/>
              </w:rPr>
            </w:pP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Suteikti progą dalyvauti prižiūrint tam tikrus augalus, gyvūnėlius. Pratinami plautis rankas, naudotis dantų šepetėliu ir pan.</w:t>
            </w:r>
          </w:p>
        </w:tc>
      </w:tr>
      <w:tr w:rsidR="00FF3E47" w:rsidRPr="009E1306" w:rsidTr="009D0540">
        <w:tc>
          <w:tcPr>
            <w:tcW w:w="1620" w:type="dxa"/>
            <w:vMerge/>
          </w:tcPr>
          <w:p w:rsidR="00FF3E47" w:rsidRDefault="00FF3E47" w:rsidP="00466C20">
            <w:pPr>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Stebi ir atpažįsta artimiausią savo aplinką, orientuojasi joje.</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Skatinti vaikus pasirinkti žaislą, o pažaidus padėti jį į vietą.</w:t>
            </w:r>
          </w:p>
        </w:tc>
      </w:tr>
      <w:tr w:rsidR="00FF3E47" w:rsidRPr="009E1306" w:rsidTr="009D0540">
        <w:tc>
          <w:tcPr>
            <w:tcW w:w="1620" w:type="dxa"/>
            <w:vMerge w:val="restart"/>
          </w:tcPr>
          <w:p w:rsidR="00FF3E47" w:rsidRPr="00E200C4"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3-</w:t>
            </w:r>
            <w:r w:rsidRPr="00E200C4">
              <w:rPr>
                <w:rFonts w:ascii="Times New Roman" w:hAnsi="Times New Roman" w:cs="Times New Roman"/>
                <w:sz w:val="24"/>
                <w:szCs w:val="24"/>
                <w:lang w:val="lt-LT"/>
              </w:rPr>
              <w:t>asis žingsnis</w:t>
            </w:r>
          </w:p>
        </w:tc>
        <w:tc>
          <w:tcPr>
            <w:tcW w:w="3690" w:type="dxa"/>
          </w:tcPr>
          <w:p w:rsidR="00FF3E47" w:rsidRPr="00E200C4"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Atpažįsta ir pavadina vis daugiau artimiausioje aplinkoje esančioje augalų (sodo, daržo, lauko), gyvūnų, daiktų, domisi jais.</w:t>
            </w:r>
          </w:p>
        </w:tc>
        <w:tc>
          <w:tcPr>
            <w:tcW w:w="4698" w:type="dxa"/>
          </w:tcPr>
          <w:p w:rsidR="00FF3E47" w:rsidRPr="00E200C4"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Skatinti vaikus stebėti ir pavadinti augalus ir gyvūnus, esančius artimiausioje aplinkoje, patalpose ir išėjus į lauką, rodyti paveikslėlius, skatinant apie juos kalbėti. </w:t>
            </w:r>
          </w:p>
        </w:tc>
      </w:tr>
      <w:tr w:rsidR="00FF3E47" w:rsidRPr="009E1306" w:rsidTr="009D0540">
        <w:tc>
          <w:tcPr>
            <w:tcW w:w="1620" w:type="dxa"/>
            <w:vMerge/>
          </w:tcPr>
          <w:p w:rsidR="00FF3E47" w:rsidRDefault="00FF3E47" w:rsidP="00466C20">
            <w:pPr>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Dalyvauja prižiūrint augalus ir gyvūnus.</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Sudaryti galimybę prisidėti prižiūrint kambarinį augalą, naminį gyvūnėlį. Skatinti ir kalbėti apie tai, ką gyvūnėlis ėda, kokius vaikus veda, ko riekia augalui, kad jis augtų ir pan. Padėti vaikams, tačiau netrukdyti išsakyti </w:t>
            </w:r>
            <w:r>
              <w:rPr>
                <w:rFonts w:ascii="Times New Roman" w:hAnsi="Times New Roman" w:cs="Times New Roman"/>
                <w:sz w:val="24"/>
                <w:szCs w:val="24"/>
                <w:lang w:val="lt-LT"/>
              </w:rPr>
              <w:lastRenderedPageBreak/>
              <w:t>savo supratimą.</w:t>
            </w:r>
          </w:p>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Pasikalbėti su vaikais apie įvairių gyvūnų namus, pavyzdžiui, paukščių lizdą, bičių avilį.</w:t>
            </w:r>
          </w:p>
        </w:tc>
      </w:tr>
      <w:tr w:rsidR="00FF3E47" w:rsidRPr="009E1306" w:rsidTr="009D0540">
        <w:tc>
          <w:tcPr>
            <w:tcW w:w="1620" w:type="dxa"/>
            <w:vMerge w:val="restart"/>
          </w:tcPr>
          <w:p w:rsidR="00FF3E47" w:rsidRDefault="00FF3E47" w:rsidP="00466C20">
            <w:pPr>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Pasako savo ir šeimos narių vardus.</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Rodyti kiekvienam vaikui, kad juo rūpinamasi, bendrauti su kiekvieno vaiko artimaisiais. </w:t>
            </w:r>
          </w:p>
        </w:tc>
      </w:tr>
      <w:tr w:rsidR="00FF3E47" w:rsidTr="009D0540">
        <w:tc>
          <w:tcPr>
            <w:tcW w:w="1620" w:type="dxa"/>
            <w:vMerge/>
          </w:tcPr>
          <w:p w:rsidR="00FF3E47" w:rsidRDefault="00FF3E47" w:rsidP="00466C20">
            <w:pPr>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 xml:space="preserve">Skiria atskirus gamtos reiškinius. </w:t>
            </w:r>
          </w:p>
        </w:tc>
        <w:tc>
          <w:tcPr>
            <w:tcW w:w="4698" w:type="dxa"/>
          </w:tcPr>
          <w:p w:rsidR="00FF3E47" w:rsidRDefault="00FF3E47" w:rsidP="00624BBC">
            <w:pPr>
              <w:jc w:val="both"/>
              <w:rPr>
                <w:rFonts w:ascii="Times New Roman" w:hAnsi="Times New Roman" w:cs="Times New Roman"/>
                <w:sz w:val="24"/>
                <w:szCs w:val="24"/>
                <w:lang w:val="lt-LT"/>
              </w:rPr>
            </w:pPr>
            <w:r w:rsidRPr="00E969D9">
              <w:rPr>
                <w:rFonts w:ascii="Times New Roman" w:hAnsi="Times New Roman" w:cs="Times New Roman"/>
                <w:sz w:val="24"/>
                <w:szCs w:val="24"/>
                <w:lang w:val="lt-LT"/>
              </w:rPr>
              <w:t>Skatinti vaiku</w:t>
            </w:r>
            <w:r>
              <w:rPr>
                <w:rFonts w:ascii="Times New Roman" w:hAnsi="Times New Roman" w:cs="Times New Roman"/>
                <w:sz w:val="24"/>
                <w:szCs w:val="24"/>
                <w:lang w:val="lt-LT"/>
              </w:rPr>
              <w:t xml:space="preserve">s pasakyti kai šalta ar šilta. </w:t>
            </w:r>
          </w:p>
        </w:tc>
      </w:tr>
      <w:tr w:rsidR="00FF3E47" w:rsidTr="009D0540">
        <w:tc>
          <w:tcPr>
            <w:tcW w:w="1620" w:type="dxa"/>
            <w:vMerge/>
          </w:tcPr>
          <w:p w:rsidR="00FF3E47" w:rsidRDefault="00FF3E47" w:rsidP="00466C20">
            <w:pPr>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Orientuojasi savo grupės, darželio, namų aplinkoje.</w:t>
            </w:r>
          </w:p>
        </w:tc>
        <w:tc>
          <w:tcPr>
            <w:tcW w:w="4698" w:type="dxa"/>
          </w:tcPr>
          <w:p w:rsidR="00FF3E47" w:rsidRPr="00E969D9"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Skatinti vaikus džiaugtis savo pažįstama aplinka (darželiu, namu, kuriame gyvena), orientuotis darželyje. Vardinti šeimos narius, pasakyti savo vardą ir pavardę, parodyti ir pasakyti kiek turi metų. </w:t>
            </w:r>
          </w:p>
        </w:tc>
      </w:tr>
      <w:tr w:rsidR="00FF3E47" w:rsidRPr="009E1306" w:rsidTr="009D0540">
        <w:tc>
          <w:tcPr>
            <w:tcW w:w="1620" w:type="dxa"/>
            <w:vMerge w:val="restart"/>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4-</w:t>
            </w:r>
            <w:r w:rsidRPr="00E200C4">
              <w:rPr>
                <w:rFonts w:ascii="Times New Roman" w:hAnsi="Times New Roman" w:cs="Times New Roman"/>
                <w:sz w:val="24"/>
                <w:szCs w:val="24"/>
                <w:lang w:val="lt-LT"/>
              </w:rPr>
              <w:t>asis žingsnis</w:t>
            </w: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Pažįsta gyvenamosios vietovės objektus (namai, automobiliai, keliai, parduotuvės).</w:t>
            </w:r>
          </w:p>
        </w:tc>
        <w:tc>
          <w:tcPr>
            <w:tcW w:w="4698"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Skatinti vaikus pasakoti apie savo namą, kiemą, netoliese esančią parduotuvę.</w:t>
            </w:r>
          </w:p>
          <w:p w:rsidR="00FF3E47" w:rsidRDefault="00FF3E47" w:rsidP="00351361">
            <w:pPr>
              <w:rPr>
                <w:rFonts w:ascii="Times New Roman" w:hAnsi="Times New Roman" w:cs="Times New Roman"/>
                <w:sz w:val="24"/>
                <w:szCs w:val="24"/>
                <w:lang w:val="lt-LT"/>
              </w:rPr>
            </w:pPr>
          </w:p>
        </w:tc>
      </w:tr>
      <w:tr w:rsidR="00FF3E47" w:rsidRPr="009E1306" w:rsidTr="009D0540">
        <w:tc>
          <w:tcPr>
            <w:tcW w:w="1620" w:type="dxa"/>
            <w:vMerge/>
          </w:tcPr>
          <w:p w:rsidR="00FF3E47" w:rsidRDefault="00FF3E47" w:rsidP="00466C20">
            <w:pPr>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Pasako miesto, gatvės, kurioje gyvena pavadinimus, savo vardą ir pavardę.</w:t>
            </w:r>
          </w:p>
        </w:tc>
        <w:tc>
          <w:tcPr>
            <w:tcW w:w="4698"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Skatinti žaisti žaidimus, kurie padėtų prisiminti ir pakartoti informaciją apie save, savo miestą, namų adresą.</w:t>
            </w:r>
          </w:p>
        </w:tc>
      </w:tr>
      <w:tr w:rsidR="00FF3E47" w:rsidRPr="009E1306" w:rsidTr="009D0540">
        <w:tc>
          <w:tcPr>
            <w:tcW w:w="1620" w:type="dxa"/>
            <w:vMerge/>
          </w:tcPr>
          <w:p w:rsidR="00FF3E47" w:rsidRDefault="00FF3E47" w:rsidP="00466C20">
            <w:pPr>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Pastebi ir nusako aiškiausiai pastebimus gyvūnų ir augalų požymius.</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Skatinti vaikus kalbėti apie stebimų gyvūnų ir augalų kūno dalis, išvaizdą, apie tai, ko jiems riekia, kad augtų, kaip juos saugoti, prižiūrėti, paaiškinti, kad ne visus augalus galima ragauti, yra nuodingų arba dilginančių.</w:t>
            </w:r>
          </w:p>
        </w:tc>
      </w:tr>
      <w:tr w:rsidR="00FF3E47" w:rsidRPr="009E1306" w:rsidTr="009D0540">
        <w:tc>
          <w:tcPr>
            <w:tcW w:w="1620" w:type="dxa"/>
            <w:vMerge/>
          </w:tcPr>
          <w:p w:rsidR="00FF3E47" w:rsidRDefault="00FF3E47" w:rsidP="00466C20">
            <w:pPr>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Atpažįsta gamtoje ar paveikslėliuose dažniausiai sutinkamus gyvūnus, medžius, gėles, daržoves, grybus, pasako jų pavadinimus.</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Sudaryti galimybę stebėti augalus ir gyvūnus gamtoje ir namų aplinkoje, žiūrinėti paveikslėlius ir klausyti skaitymo apie naminius ir laukinius gyvūnus, patiems dalyvauti juos prižiūrint.</w:t>
            </w:r>
          </w:p>
        </w:tc>
      </w:tr>
      <w:tr w:rsidR="00FF3E47" w:rsidRPr="009E1306" w:rsidTr="009D0540">
        <w:tc>
          <w:tcPr>
            <w:tcW w:w="1620" w:type="dxa"/>
            <w:vMerge/>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Pasako metų laikų pavadinimus ir būdingus jiems požymius, skiria daugiau gamtos reiškinių (rūkas, pūga, šlapdriba).</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Skatinti stebėti dienos orus, metų laiką ir gamtos pokyčius, kurie tuo metu vyksta. Sudaryti galimybę ne tik apie tai kalbėti, bet ir pavaizduoti piešiniu, vaidinimu, dainele, surasti paveikslus knygose ir k.t.</w:t>
            </w:r>
          </w:p>
        </w:tc>
      </w:tr>
      <w:tr w:rsidR="00FF3E47" w:rsidRPr="009E1306" w:rsidTr="009D0540">
        <w:tc>
          <w:tcPr>
            <w:tcW w:w="1620" w:type="dxa"/>
            <w:vMerge w:val="restart"/>
          </w:tcPr>
          <w:p w:rsidR="00FF3E47" w:rsidRDefault="00FF3E47" w:rsidP="00351361">
            <w:pPr>
              <w:pStyle w:val="Sraopastraipa"/>
              <w:ind w:left="0"/>
              <w:rPr>
                <w:rFonts w:ascii="Times New Roman" w:hAnsi="Times New Roman" w:cs="Times New Roman"/>
                <w:sz w:val="24"/>
                <w:szCs w:val="24"/>
                <w:lang w:val="lt-LT"/>
              </w:rPr>
            </w:pPr>
            <w:r>
              <w:rPr>
                <w:rFonts w:ascii="Times New Roman" w:hAnsi="Times New Roman" w:cs="Times New Roman"/>
                <w:sz w:val="24"/>
                <w:szCs w:val="24"/>
                <w:lang w:val="lt-LT"/>
              </w:rPr>
              <w:t>5-</w:t>
            </w:r>
            <w:r w:rsidRPr="00E200C4">
              <w:rPr>
                <w:rFonts w:ascii="Times New Roman" w:hAnsi="Times New Roman" w:cs="Times New Roman"/>
                <w:sz w:val="24"/>
                <w:szCs w:val="24"/>
                <w:lang w:val="lt-LT"/>
              </w:rPr>
              <w:t>asis žingsnis</w:t>
            </w: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Atpažįsta ir įvardija ne tik naminius, bet ir kai kuriuos laukinius gyvūnus, samprotauja apie laukinių ir naminių gyvūnų gyvenimo skirtumus.</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Skatinti domėtis apie gyvūnų jauniklius, jų panašumus į tėvus, elgseną. </w:t>
            </w:r>
          </w:p>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Organizuoti vaikų išvykas į gamtą (gyvūnai, augalai, grybai, jų požymiai, poreikiai).</w:t>
            </w:r>
          </w:p>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Muziejus (jų daiktai ir istorija). Gyvūnų parduotuves (naminių gyvūnų priežiūra). Skiriant vaikams nedideles užduotis, ką turėtų pastebėti, ko paklausti. Grįžus padėti vaikams sudėlioti parodėlę grupėje, išrastų įdomių daiktų, gamtinės medžiagos (akmenukai, plunksnos, sėklos, lapai), piešinių, paveiksliukų.  </w:t>
            </w:r>
          </w:p>
        </w:tc>
      </w:tr>
      <w:tr w:rsidR="00FF3E47" w:rsidRPr="009E1306" w:rsidTr="009D0540">
        <w:tc>
          <w:tcPr>
            <w:tcW w:w="1620" w:type="dxa"/>
            <w:vMerge/>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 xml:space="preserve">Domisi dangaus kūnais, gamtos </w:t>
            </w:r>
            <w:r>
              <w:rPr>
                <w:rFonts w:ascii="Times New Roman" w:hAnsi="Times New Roman" w:cs="Times New Roman"/>
                <w:sz w:val="24"/>
                <w:szCs w:val="24"/>
                <w:lang w:val="lt-LT"/>
              </w:rPr>
              <w:lastRenderedPageBreak/>
              <w:t>reiškiniais, kurių negali pamatyti (ugnikalnių įsiveržimas, žemės drebėjimas, smėlio audra)</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Dalyvauti pokalbiuose apie orą, stebėti metų </w:t>
            </w:r>
            <w:r>
              <w:rPr>
                <w:rFonts w:ascii="Times New Roman" w:hAnsi="Times New Roman" w:cs="Times New Roman"/>
                <w:sz w:val="24"/>
                <w:szCs w:val="24"/>
                <w:lang w:val="lt-LT"/>
              </w:rPr>
              <w:lastRenderedPageBreak/>
              <w:t>laikų kaitos požymius, klausti apie mums neįprastos gamtos reiškinius, katastrofas, kurios vyksta pasaulyje.</w:t>
            </w:r>
          </w:p>
        </w:tc>
      </w:tr>
      <w:tr w:rsidR="00FF3E47" w:rsidRPr="009E1306" w:rsidTr="009D0540">
        <w:tc>
          <w:tcPr>
            <w:tcW w:w="1620" w:type="dxa"/>
            <w:vMerge w:val="restart"/>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Skiria daržoves, vaisius, uogas, nusako kaip naudoti maistui.</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Vaikams sukurti situacijas aiškinti, ragauti, kaip daržoves, vaisiai vartojami maistui, kuo jis naudingi, diskutuoti apie tai, kuriuos jie mėgsta ir kurių nelabai.</w:t>
            </w:r>
          </w:p>
        </w:tc>
      </w:tr>
      <w:tr w:rsidR="00FF3E47" w:rsidRPr="009E1306" w:rsidTr="009D0540">
        <w:tc>
          <w:tcPr>
            <w:tcW w:w="1620" w:type="dxa"/>
            <w:vMerge/>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Pasakoja apie savo šeimą, jos buitį, tradicijas</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Skatinti domėtis šeimos tradicijomis ir apie jas kalbėti. Parodyti, kad ir darželyje yra laikomasi tradicijų, švenčiamos šventės. Įtraukti į pasiruošimą joms visus vaikus, sudaryti jiems sąlygas dalyvauti, klausytis vaikų idėjų ir padėti jas įgyvendinti, stengtis, kad tai būtų tikra šventė, o ne koncertinis pasirodymas.</w:t>
            </w:r>
          </w:p>
        </w:tc>
      </w:tr>
      <w:tr w:rsidR="00FF3E47" w:rsidRPr="009E1306" w:rsidTr="009D0540">
        <w:tc>
          <w:tcPr>
            <w:tcW w:w="1620" w:type="dxa"/>
            <w:vMerge/>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Moka pasakoti apie savo gimtąjį miestą ar gyvenvietę. Pasako savo gatvės pavadinimą. Įvardija kelis žinomus gimtojo miesto objektus.</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Žiūrinėti paveikslėlius ar atvirukus ir bandyti papasakoti apie savo gimtą miestą, jo įžymybes.</w:t>
            </w:r>
          </w:p>
          <w:p w:rsidR="00FF3E47" w:rsidRDefault="00FF3E47" w:rsidP="00624BBC">
            <w:pPr>
              <w:jc w:val="both"/>
              <w:rPr>
                <w:rFonts w:ascii="Times New Roman" w:hAnsi="Times New Roman" w:cs="Times New Roman"/>
                <w:sz w:val="24"/>
                <w:szCs w:val="24"/>
                <w:lang w:val="lt-LT"/>
              </w:rPr>
            </w:pPr>
          </w:p>
        </w:tc>
      </w:tr>
      <w:tr w:rsidR="00FF3E47" w:rsidRPr="009E1306" w:rsidTr="009D0540">
        <w:tc>
          <w:tcPr>
            <w:tcW w:w="1620" w:type="dxa"/>
            <w:vMerge/>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Atranda buities prietaisų, skaitmeninių technologijų panaudojimo galimybes, noriai mokosi jais naudotis.</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Vaikams suteikti proga išbandyti techniką, kuri padeda tyrinėti judėjimą, pvz. ratai, magnetai, supynės, telefonai, plančetės.</w:t>
            </w:r>
          </w:p>
        </w:tc>
      </w:tr>
      <w:tr w:rsidR="00FF3E47" w:rsidRPr="009E1306" w:rsidTr="009D0540">
        <w:tc>
          <w:tcPr>
            <w:tcW w:w="1620" w:type="dxa"/>
            <w:vMerge w:val="restart"/>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6-</w:t>
            </w:r>
            <w:r w:rsidRPr="00E200C4">
              <w:rPr>
                <w:rFonts w:ascii="Times New Roman" w:hAnsi="Times New Roman" w:cs="Times New Roman"/>
                <w:sz w:val="24"/>
                <w:szCs w:val="24"/>
                <w:lang w:val="lt-LT"/>
              </w:rPr>
              <w:t>asis žingsnis</w:t>
            </w: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 xml:space="preserve">Pastebi aiškiai matomus skirtumus panašumus tarp gyvūnų ir augalų. Samprotauja apie tai ,kur gyvena, kuo minta naminiai ir laukiniai gyvūnai. </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Sudaryti vaikams galimybes pažinti gamtinę ir socialinę aplinką, stebint artimiausius objektus, t.y. kraštovaizdžius, augalus, gyvūnus, statinius, paminklus.</w:t>
            </w:r>
          </w:p>
          <w:p w:rsidR="00FF3E47" w:rsidRDefault="00FF3E47" w:rsidP="00624BBC">
            <w:pPr>
              <w:jc w:val="both"/>
              <w:rPr>
                <w:rFonts w:ascii="Times New Roman" w:hAnsi="Times New Roman" w:cs="Times New Roman"/>
                <w:sz w:val="24"/>
                <w:szCs w:val="24"/>
                <w:lang w:val="lt-LT"/>
              </w:rPr>
            </w:pPr>
          </w:p>
        </w:tc>
      </w:tr>
      <w:tr w:rsidR="00FF3E47" w:rsidTr="009D0540">
        <w:tc>
          <w:tcPr>
            <w:tcW w:w="1620" w:type="dxa"/>
            <w:vMerge/>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 xml:space="preserve">Moka prižiūrėti kambarinius augalus, daržoves, stebėti jų augimą. </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Kartu su vaikais atlikti nesudėtingus bandymus, pvz.: tirpinti medžiagas, daiginti sėklas, išardyti nereikalingus prietaisus. Stebėti pasėtas sėklas, vaikams patiems fiksuoti augimo procesus.</w:t>
            </w:r>
          </w:p>
        </w:tc>
      </w:tr>
      <w:tr w:rsidR="00FF3E47" w:rsidRPr="009E1306" w:rsidTr="009D0540">
        <w:tc>
          <w:tcPr>
            <w:tcW w:w="1620" w:type="dxa"/>
            <w:vMerge/>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 xml:space="preserve">Pasakoja apie naminių gyvūnų nauda žmonėms, augalų naudojimą maistui. </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Mokyti nusakyti daikto pagaminimo seką, pvz.: iš avių gaunama vilna, verpiami siūlai, mezgamos pirštinės.</w:t>
            </w:r>
          </w:p>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Skatinti, ruošti daržovių, vaisių salotas, kokteilius. </w:t>
            </w:r>
          </w:p>
        </w:tc>
      </w:tr>
      <w:tr w:rsidR="00FF3E47" w:rsidRPr="009E1306" w:rsidTr="009D0540">
        <w:tc>
          <w:tcPr>
            <w:tcW w:w="1620" w:type="dxa"/>
            <w:vMerge/>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Pradeda suprasti Žemės, Saulės, mėnulio ir kitų dangaus kūnų ryšius.</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Siūlyti vaikams tyrinėti žemėlapius, gaublį, Planetų enciklopediją.</w:t>
            </w:r>
          </w:p>
        </w:tc>
      </w:tr>
      <w:tr w:rsidR="00FF3E47" w:rsidTr="009D0540">
        <w:tc>
          <w:tcPr>
            <w:tcW w:w="1620" w:type="dxa"/>
            <w:vMerge/>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Pasako tėvų profesijas, įvardina savo giminaičius, žino savo namų adresą.</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Supažindinti su giminės medžiu.</w:t>
            </w:r>
          </w:p>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Ekskursijos į tėvelių darbovietes. Kviesti į tėvelių darbelius papasakoti apie savo profesiją. </w:t>
            </w:r>
          </w:p>
        </w:tc>
      </w:tr>
      <w:tr w:rsidR="00FF3E47" w:rsidTr="009D0540">
        <w:tc>
          <w:tcPr>
            <w:tcW w:w="1620" w:type="dxa"/>
            <w:vMerge/>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 xml:space="preserve">Pasako savo šalies ir sostinės </w:t>
            </w:r>
            <w:r>
              <w:rPr>
                <w:rFonts w:ascii="Times New Roman" w:hAnsi="Times New Roman" w:cs="Times New Roman"/>
                <w:sz w:val="24"/>
                <w:szCs w:val="24"/>
                <w:lang w:val="lt-LT"/>
              </w:rPr>
              <w:lastRenderedPageBreak/>
              <w:t>pavadinimą.</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Turėti grupėje kampelį su Lietuvos atributika.</w:t>
            </w:r>
          </w:p>
          <w:p w:rsidR="00FF3E47" w:rsidRDefault="00FF3E47" w:rsidP="00466C20">
            <w:pPr>
              <w:rPr>
                <w:rFonts w:ascii="Times New Roman" w:hAnsi="Times New Roman" w:cs="Times New Roman"/>
                <w:sz w:val="24"/>
                <w:szCs w:val="24"/>
                <w:lang w:val="lt-LT"/>
              </w:rPr>
            </w:pPr>
          </w:p>
        </w:tc>
      </w:tr>
      <w:tr w:rsidR="00FF3E47" w:rsidRPr="009E1306" w:rsidTr="009D0540">
        <w:tc>
          <w:tcPr>
            <w:tcW w:w="1620" w:type="dxa"/>
            <w:vMerge w:val="restart"/>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Pasakoja apie tradicines šventes.</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Švęsti tradicines šventes.</w:t>
            </w:r>
          </w:p>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Naudoti vaizdo įrašus apie Respublikoje švenčiamas tradicines šventes (užgavėnės Rumšiškėse, žirgų lenktynės Dusetose ir kt.), fotoalbumus apie gamtą, kalbėti apie tai, ką juose pamatė.</w:t>
            </w:r>
          </w:p>
        </w:tc>
      </w:tr>
      <w:tr w:rsidR="00FF3E47" w:rsidTr="009D0540">
        <w:tc>
          <w:tcPr>
            <w:tcW w:w="1620" w:type="dxa"/>
            <w:vMerge/>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Domisi, kokie daiktai buvo naudojami seniau, kaip jie pasikeitė.</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Pagal galimybes supažindinti vaikus su senoviniais rakandais, leisti juos išbandyti, lyginti juos su dabartine technika.</w:t>
            </w:r>
          </w:p>
        </w:tc>
      </w:tr>
      <w:tr w:rsidR="00FF3E47" w:rsidTr="009D0540">
        <w:tc>
          <w:tcPr>
            <w:tcW w:w="1620" w:type="dxa"/>
            <w:vMerge/>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Rodo pagarbą gyvajai ir negyvajai aplinkai ir besiformuojančia atsakomybe už jos išsaugojimą.</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Stebėti su vaikais įvairius gamtos reiškinius. Dalyvauti darželio talkose.</w:t>
            </w:r>
          </w:p>
          <w:p w:rsidR="00FF3E47" w:rsidRDefault="00FF3E47" w:rsidP="00624BBC">
            <w:pPr>
              <w:jc w:val="both"/>
              <w:rPr>
                <w:rFonts w:ascii="Times New Roman" w:hAnsi="Times New Roman" w:cs="Times New Roman"/>
                <w:sz w:val="24"/>
                <w:szCs w:val="24"/>
                <w:lang w:val="lt-LT"/>
              </w:rPr>
            </w:pPr>
          </w:p>
        </w:tc>
      </w:tr>
      <w:tr w:rsidR="00FF3E47" w:rsidRPr="009E1306" w:rsidTr="009D0540">
        <w:tc>
          <w:tcPr>
            <w:tcW w:w="1620" w:type="dxa"/>
            <w:vMerge/>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 xml:space="preserve">Mokosi rūšiuoti atliekas. </w:t>
            </w:r>
          </w:p>
        </w:tc>
        <w:tc>
          <w:tcPr>
            <w:tcW w:w="4698" w:type="dxa"/>
          </w:tcPr>
          <w:p w:rsidR="00FF3E47" w:rsidRDefault="00FF3E47" w:rsidP="00624BBC">
            <w:pPr>
              <w:jc w:val="both"/>
              <w:rPr>
                <w:rFonts w:ascii="Times New Roman" w:hAnsi="Times New Roman" w:cs="Times New Roman"/>
                <w:sz w:val="24"/>
                <w:szCs w:val="24"/>
                <w:lang w:val="lt-LT"/>
              </w:rPr>
            </w:pPr>
            <w:r>
              <w:rPr>
                <w:rFonts w:ascii="Times New Roman" w:hAnsi="Times New Roman" w:cs="Times New Roman"/>
                <w:sz w:val="24"/>
                <w:szCs w:val="24"/>
                <w:lang w:val="lt-LT"/>
              </w:rPr>
              <w:t>Supažindinti su atliekų naudojimo galimybėmis ir siūlyti daryti įvairius darbelius iš jų.</w:t>
            </w:r>
          </w:p>
        </w:tc>
      </w:tr>
      <w:tr w:rsidR="00FF3E47" w:rsidRPr="009E1306" w:rsidTr="009D0540">
        <w:tc>
          <w:tcPr>
            <w:tcW w:w="1620" w:type="dxa"/>
            <w:vMerge/>
          </w:tcPr>
          <w:p w:rsidR="00FF3E47" w:rsidRDefault="00FF3E47" w:rsidP="009D0540">
            <w:pPr>
              <w:pStyle w:val="Sraopastraipa"/>
              <w:spacing w:line="360" w:lineRule="auto"/>
              <w:ind w:left="0"/>
              <w:rPr>
                <w:rFonts w:ascii="Times New Roman" w:hAnsi="Times New Roman" w:cs="Times New Roman"/>
                <w:sz w:val="24"/>
                <w:szCs w:val="24"/>
                <w:lang w:val="lt-LT"/>
              </w:rPr>
            </w:pPr>
          </w:p>
        </w:tc>
        <w:tc>
          <w:tcPr>
            <w:tcW w:w="3690" w:type="dxa"/>
          </w:tcPr>
          <w:p w:rsidR="00FF3E4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Pradeda jausti prieraišumą prie artimiausios gamtinės aplinkos, dalyvauja ją prižiūrint ir puošiant, suvokia savo vietą joje, pažįsta, įvardija gyvenamosios vietovės objektus (upę, kalvą, mišką ir pan. gyvūnus ir augalus).</w:t>
            </w:r>
          </w:p>
        </w:tc>
        <w:tc>
          <w:tcPr>
            <w:tcW w:w="4698" w:type="dxa"/>
          </w:tcPr>
          <w:p w:rsidR="00FF3E47" w:rsidRDefault="00FF3E47" w:rsidP="00B3135E">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Sėti ir auginti ant palangės gėles ir daržoves „Žalioji palangė“, vėliau pernešti šiuos augalus į darželio gėlynus ir vazonus. Laistyti ravėti šiuos augalus kartu su auklėtojomis. </w:t>
            </w:r>
          </w:p>
          <w:p w:rsidR="00FF3E47" w:rsidRDefault="00FF3E47" w:rsidP="00B3135E">
            <w:pPr>
              <w:jc w:val="both"/>
              <w:rPr>
                <w:rFonts w:ascii="Times New Roman" w:hAnsi="Times New Roman" w:cs="Times New Roman"/>
                <w:sz w:val="24"/>
                <w:szCs w:val="24"/>
                <w:lang w:val="lt-LT"/>
              </w:rPr>
            </w:pPr>
            <w:r>
              <w:rPr>
                <w:rFonts w:ascii="Times New Roman" w:hAnsi="Times New Roman" w:cs="Times New Roman"/>
                <w:sz w:val="24"/>
                <w:szCs w:val="24"/>
                <w:lang w:val="lt-LT"/>
              </w:rPr>
              <w:t>Siūlyti stalo žaidimų, įvairių loto, vartyti žurnalus.</w:t>
            </w:r>
          </w:p>
        </w:tc>
      </w:tr>
    </w:tbl>
    <w:p w:rsidR="00DE4AC2" w:rsidRPr="00E200C4" w:rsidRDefault="00DE4AC2" w:rsidP="00DE4AC2">
      <w:pPr>
        <w:rPr>
          <w:rFonts w:ascii="Times New Roman" w:hAnsi="Times New Roman" w:cs="Times New Roman"/>
          <w:sz w:val="24"/>
          <w:szCs w:val="24"/>
          <w:lang w:val="lt-LT"/>
        </w:rPr>
      </w:pPr>
    </w:p>
    <w:p w:rsidR="00AD2433" w:rsidRPr="000D4C18" w:rsidRDefault="00AD2433" w:rsidP="00B3135E">
      <w:pPr>
        <w:spacing w:line="360" w:lineRule="auto"/>
        <w:jc w:val="both"/>
        <w:rPr>
          <w:rFonts w:ascii="Times New Roman" w:eastAsia="Times New Roman" w:hAnsi="Times New Roman" w:cs="Times New Roman"/>
          <w:sz w:val="24"/>
          <w:szCs w:val="24"/>
          <w:lang w:val="lt-LT" w:eastAsia="lt-LT"/>
        </w:rPr>
      </w:pPr>
      <w:r w:rsidRPr="006E1B82">
        <w:rPr>
          <w:rFonts w:ascii="Times New Roman" w:hAnsi="Times New Roman" w:cs="Times New Roman"/>
          <w:b/>
          <w:sz w:val="24"/>
          <w:szCs w:val="24"/>
          <w:lang w:val="lt-LT"/>
        </w:rPr>
        <w:t>Skaičiavimas</w:t>
      </w:r>
      <w:r w:rsidR="00B3135E">
        <w:rPr>
          <w:rFonts w:ascii="Times New Roman" w:hAnsi="Times New Roman" w:cs="Times New Roman"/>
          <w:b/>
          <w:sz w:val="24"/>
          <w:szCs w:val="24"/>
          <w:lang w:val="lt-LT"/>
        </w:rPr>
        <w:t xml:space="preserve"> </w:t>
      </w:r>
      <w:r w:rsidRPr="006E1B82">
        <w:rPr>
          <w:rFonts w:ascii="Times New Roman" w:hAnsi="Times New Roman" w:cs="Times New Roman"/>
          <w:b/>
          <w:sz w:val="24"/>
          <w:szCs w:val="24"/>
          <w:lang w:val="lt-LT"/>
        </w:rPr>
        <w:t xml:space="preserve"> –</w:t>
      </w:r>
      <w:r w:rsidR="00B3135E">
        <w:rPr>
          <w:rFonts w:ascii="Times New Roman" w:hAnsi="Times New Roman" w:cs="Times New Roman"/>
          <w:b/>
          <w:sz w:val="24"/>
          <w:szCs w:val="24"/>
          <w:lang w:val="lt-LT"/>
        </w:rPr>
        <w:t xml:space="preserve"> </w:t>
      </w:r>
      <w:r w:rsidRPr="006E1B82">
        <w:rPr>
          <w:rFonts w:ascii="Times New Roman" w:hAnsi="Times New Roman" w:cs="Times New Roman"/>
          <w:b/>
          <w:sz w:val="24"/>
          <w:szCs w:val="24"/>
          <w:lang w:val="lt-LT"/>
        </w:rPr>
        <w:t xml:space="preserve"> </w:t>
      </w:r>
      <w:r w:rsidRPr="006E1B82">
        <w:rPr>
          <w:rFonts w:ascii="Times New Roman" w:hAnsi="Times New Roman" w:cs="Times New Roman"/>
          <w:sz w:val="24"/>
          <w:szCs w:val="24"/>
          <w:lang w:val="lt-LT"/>
        </w:rPr>
        <w:t>tai komponentas, kuriame kalbama apie pirmąją vaiko pažintį su skaičiaus sąvok</w:t>
      </w:r>
      <w:r w:rsidR="00B3135E">
        <w:rPr>
          <w:rFonts w:ascii="Times New Roman" w:hAnsi="Times New Roman" w:cs="Times New Roman"/>
          <w:sz w:val="24"/>
          <w:szCs w:val="24"/>
          <w:lang w:val="lt-LT"/>
        </w:rPr>
        <w:t>a</w:t>
      </w:r>
      <w:r w:rsidRPr="006E1B82">
        <w:rPr>
          <w:rFonts w:ascii="Times New Roman" w:hAnsi="Times New Roman" w:cs="Times New Roman"/>
          <w:sz w:val="24"/>
          <w:szCs w:val="24"/>
          <w:lang w:val="lt-LT"/>
        </w:rPr>
        <w:t xml:space="preserve">. </w:t>
      </w:r>
      <w:r w:rsidRPr="004A7A94">
        <w:rPr>
          <w:rFonts w:ascii="Times New Roman" w:eastAsia="Times New Roman" w:hAnsi="Times New Roman" w:cs="Times New Roman"/>
          <w:sz w:val="24"/>
          <w:szCs w:val="24"/>
          <w:lang w:val="lt-LT" w:eastAsia="lt-LT"/>
        </w:rPr>
        <w:t xml:space="preserve">Komponente </w:t>
      </w:r>
      <w:r w:rsidR="00B3135E">
        <w:rPr>
          <w:rFonts w:ascii="Times New Roman" w:eastAsia="Times New Roman" w:hAnsi="Times New Roman" w:cs="Times New Roman"/>
          <w:sz w:val="24"/>
          <w:szCs w:val="24"/>
          <w:lang w:val="lt-LT" w:eastAsia="lt-LT"/>
        </w:rPr>
        <w:t xml:space="preserve"> </w:t>
      </w:r>
      <w:r w:rsidRPr="007A157A">
        <w:rPr>
          <w:rFonts w:ascii="Times New Roman" w:eastAsia="Times New Roman" w:hAnsi="Times New Roman" w:cs="Times New Roman"/>
          <w:b/>
          <w:sz w:val="24"/>
          <w:szCs w:val="24"/>
          <w:lang w:val="lt-LT" w:eastAsia="lt-LT"/>
        </w:rPr>
        <w:t>matavimas</w:t>
      </w:r>
      <w:r w:rsidR="00B3135E">
        <w:rPr>
          <w:rFonts w:ascii="Times New Roman" w:eastAsia="Times New Roman" w:hAnsi="Times New Roman" w:cs="Times New Roman"/>
          <w:b/>
          <w:sz w:val="24"/>
          <w:szCs w:val="24"/>
          <w:lang w:val="lt-LT" w:eastAsia="lt-LT"/>
        </w:rPr>
        <w:t xml:space="preserve"> </w:t>
      </w:r>
      <w:r w:rsidRPr="004A7A94">
        <w:rPr>
          <w:rFonts w:ascii="Times New Roman" w:eastAsia="Times New Roman" w:hAnsi="Times New Roman" w:cs="Times New Roman"/>
          <w:sz w:val="24"/>
          <w:szCs w:val="24"/>
          <w:lang w:val="lt-LT" w:eastAsia="lt-LT"/>
        </w:rPr>
        <w:t>išskiriami tokie aspektai: vaiko pažint</w:t>
      </w:r>
      <w:r>
        <w:rPr>
          <w:rFonts w:ascii="Times New Roman" w:eastAsia="Times New Roman" w:hAnsi="Times New Roman" w:cs="Times New Roman"/>
          <w:sz w:val="24"/>
          <w:szCs w:val="24"/>
          <w:lang w:val="lt-LT" w:eastAsia="lt-LT"/>
        </w:rPr>
        <w:t>is su paprasčiausiomis geometri</w:t>
      </w:r>
      <w:r w:rsidRPr="004A7A94">
        <w:rPr>
          <w:rFonts w:ascii="Times New Roman" w:eastAsia="Times New Roman" w:hAnsi="Times New Roman" w:cs="Times New Roman"/>
          <w:sz w:val="24"/>
          <w:szCs w:val="24"/>
          <w:lang w:val="lt-LT" w:eastAsia="lt-LT"/>
        </w:rPr>
        <w:t>n</w:t>
      </w:r>
      <w:r w:rsidR="00B3135E">
        <w:rPr>
          <w:rFonts w:ascii="Times New Roman" w:eastAsia="Times New Roman" w:hAnsi="Times New Roman" w:cs="Times New Roman"/>
          <w:sz w:val="24"/>
          <w:szCs w:val="24"/>
          <w:lang w:val="lt-LT" w:eastAsia="lt-LT"/>
        </w:rPr>
        <w:t>ėmis figūromis;</w:t>
      </w:r>
      <w:r w:rsidRPr="004A7A94">
        <w:rPr>
          <w:rFonts w:ascii="Times New Roman" w:eastAsia="Times New Roman" w:hAnsi="Times New Roman" w:cs="Times New Roman"/>
          <w:sz w:val="24"/>
          <w:szCs w:val="24"/>
          <w:lang w:val="lt-LT" w:eastAsia="lt-LT"/>
        </w:rPr>
        <w:t xml:space="preserve"> daikto dydžio, dydžių santykio suvokimas; vis gerėjantis vaiko orientavimasis laike ir erdvėje. </w:t>
      </w:r>
    </w:p>
    <w:p w:rsidR="00AD2433" w:rsidRPr="00D40BAE" w:rsidRDefault="00AD2433" w:rsidP="000D4C18">
      <w:pPr>
        <w:spacing w:after="0" w:line="360" w:lineRule="auto"/>
        <w:rPr>
          <w:rFonts w:ascii="Times New Roman" w:eastAsia="Times New Roman" w:hAnsi="Times New Roman" w:cs="Times New Roman"/>
          <w:b/>
          <w:sz w:val="24"/>
          <w:szCs w:val="24"/>
          <w:lang w:val="lt-LT" w:eastAsia="lt-LT"/>
        </w:rPr>
      </w:pPr>
      <w:r w:rsidRPr="00D40BAE">
        <w:rPr>
          <w:rFonts w:ascii="Times New Roman" w:eastAsia="Times New Roman" w:hAnsi="Times New Roman" w:cs="Times New Roman"/>
          <w:b/>
          <w:sz w:val="24"/>
          <w:szCs w:val="24"/>
          <w:lang w:val="lt-LT" w:eastAsia="lt-LT"/>
        </w:rPr>
        <w:t>Skaičiavimo srityje vaikui ugdantis tobulėja:</w:t>
      </w:r>
    </w:p>
    <w:p w:rsidR="00AD2433" w:rsidRPr="00E621C4" w:rsidRDefault="00AD2433" w:rsidP="000D4C18">
      <w:pPr>
        <w:pStyle w:val="Sraopastraipa"/>
        <w:numPr>
          <w:ilvl w:val="0"/>
          <w:numId w:val="21"/>
        </w:numPr>
        <w:spacing w:after="0" w:line="360" w:lineRule="auto"/>
        <w:rPr>
          <w:rFonts w:ascii="Times New Roman" w:eastAsia="Times New Roman" w:hAnsi="Times New Roman" w:cs="Times New Roman"/>
          <w:sz w:val="24"/>
          <w:szCs w:val="24"/>
          <w:lang w:val="lt-LT" w:eastAsia="lt-LT"/>
        </w:rPr>
      </w:pPr>
      <w:r w:rsidRPr="00E621C4">
        <w:rPr>
          <w:rFonts w:ascii="Times New Roman" w:eastAsia="Times New Roman" w:hAnsi="Times New Roman" w:cs="Times New Roman"/>
          <w:sz w:val="24"/>
          <w:szCs w:val="24"/>
          <w:lang w:val="lt-LT" w:eastAsia="lt-LT"/>
        </w:rPr>
        <w:t>gebėjimas vartoti skaičius ir matematinius simbolius daiktų kiekiui žymėti, daiktų grupėms</w:t>
      </w:r>
      <w:r w:rsidR="00B3135E">
        <w:rPr>
          <w:rFonts w:ascii="Times New Roman" w:eastAsia="Times New Roman" w:hAnsi="Times New Roman" w:cs="Times New Roman"/>
          <w:sz w:val="24"/>
          <w:szCs w:val="24"/>
          <w:lang w:val="lt-LT" w:eastAsia="lt-LT"/>
        </w:rPr>
        <w:t>,</w:t>
      </w:r>
      <w:r w:rsidRPr="00E621C4">
        <w:rPr>
          <w:rFonts w:ascii="Times New Roman" w:eastAsia="Times New Roman" w:hAnsi="Times New Roman" w:cs="Times New Roman"/>
          <w:sz w:val="24"/>
          <w:szCs w:val="24"/>
          <w:lang w:val="lt-LT" w:eastAsia="lt-LT"/>
        </w:rPr>
        <w:t xml:space="preserve"> </w:t>
      </w:r>
    </w:p>
    <w:p w:rsidR="00AD2433" w:rsidRPr="00E621C4" w:rsidRDefault="00AD2433" w:rsidP="000D4C18">
      <w:pPr>
        <w:pStyle w:val="Sraopastraipa"/>
        <w:numPr>
          <w:ilvl w:val="0"/>
          <w:numId w:val="21"/>
        </w:numPr>
        <w:spacing w:after="0" w:line="360" w:lineRule="auto"/>
        <w:rPr>
          <w:rFonts w:ascii="Times New Roman" w:eastAsia="Times New Roman" w:hAnsi="Times New Roman" w:cs="Times New Roman"/>
          <w:sz w:val="24"/>
          <w:szCs w:val="24"/>
          <w:lang w:val="lt-LT" w:eastAsia="lt-LT"/>
        </w:rPr>
      </w:pPr>
      <w:r w:rsidRPr="00E621C4">
        <w:rPr>
          <w:rFonts w:ascii="Times New Roman" w:eastAsia="Times New Roman" w:hAnsi="Times New Roman" w:cs="Times New Roman"/>
          <w:sz w:val="24"/>
          <w:szCs w:val="24"/>
          <w:lang w:val="lt-LT" w:eastAsia="lt-LT"/>
        </w:rPr>
        <w:t>palyginti pagal kiekį,</w:t>
      </w:r>
    </w:p>
    <w:p w:rsidR="00AD2433" w:rsidRPr="000D4C18" w:rsidRDefault="00AD2433" w:rsidP="000D4C18">
      <w:pPr>
        <w:pStyle w:val="Sraopastraipa"/>
        <w:numPr>
          <w:ilvl w:val="0"/>
          <w:numId w:val="21"/>
        </w:numPr>
        <w:spacing w:after="0" w:line="360" w:lineRule="auto"/>
        <w:rPr>
          <w:rFonts w:ascii="Times New Roman" w:eastAsia="Times New Roman" w:hAnsi="Times New Roman" w:cs="Times New Roman"/>
          <w:sz w:val="24"/>
          <w:szCs w:val="24"/>
          <w:lang w:val="lt-LT" w:eastAsia="lt-LT"/>
        </w:rPr>
      </w:pPr>
      <w:r w:rsidRPr="00E621C4">
        <w:rPr>
          <w:rFonts w:ascii="Times New Roman" w:eastAsia="Times New Roman" w:hAnsi="Times New Roman" w:cs="Times New Roman"/>
          <w:sz w:val="24"/>
          <w:szCs w:val="24"/>
          <w:lang w:val="lt-LT" w:eastAsia="lt-LT"/>
        </w:rPr>
        <w:t>gebėjimas suprasti daikto vietą eilėje, pastebėti dėsningumus, sudaryti įvairias sekas.</w:t>
      </w:r>
    </w:p>
    <w:p w:rsidR="00AD2433" w:rsidRPr="00D40BAE" w:rsidRDefault="00AD2433" w:rsidP="000D4C18">
      <w:pPr>
        <w:spacing w:after="0" w:line="360" w:lineRule="auto"/>
        <w:rPr>
          <w:rFonts w:ascii="Times New Roman" w:eastAsia="Times New Roman" w:hAnsi="Times New Roman" w:cs="Times New Roman"/>
          <w:b/>
          <w:sz w:val="24"/>
          <w:szCs w:val="24"/>
          <w:lang w:val="lt-LT" w:eastAsia="lt-LT"/>
        </w:rPr>
      </w:pPr>
      <w:r w:rsidRPr="00D40BAE">
        <w:rPr>
          <w:rFonts w:ascii="Times New Roman" w:eastAsia="Times New Roman" w:hAnsi="Times New Roman" w:cs="Times New Roman"/>
          <w:b/>
          <w:sz w:val="24"/>
          <w:szCs w:val="24"/>
          <w:lang w:val="lt-LT" w:eastAsia="lt-LT"/>
        </w:rPr>
        <w:t>Matavimo srityje vaikui ugdantis tobulėja:</w:t>
      </w:r>
    </w:p>
    <w:p w:rsidR="00AD2433" w:rsidRPr="006C478F" w:rsidRDefault="00AD2433" w:rsidP="000D4C18">
      <w:pPr>
        <w:pStyle w:val="Sraopastraipa"/>
        <w:numPr>
          <w:ilvl w:val="0"/>
          <w:numId w:val="20"/>
        </w:numPr>
        <w:spacing w:after="0" w:line="360" w:lineRule="auto"/>
        <w:rPr>
          <w:rFonts w:ascii="Times New Roman" w:eastAsia="Times New Roman" w:hAnsi="Times New Roman" w:cs="Times New Roman"/>
          <w:sz w:val="24"/>
          <w:szCs w:val="24"/>
          <w:lang w:val="lt-LT" w:eastAsia="lt-LT"/>
        </w:rPr>
      </w:pPr>
      <w:r w:rsidRPr="006C478F">
        <w:rPr>
          <w:rFonts w:ascii="Times New Roman" w:eastAsia="Times New Roman" w:hAnsi="Times New Roman" w:cs="Times New Roman"/>
          <w:sz w:val="24"/>
          <w:szCs w:val="24"/>
          <w:lang w:val="lt-LT" w:eastAsia="lt-LT"/>
        </w:rPr>
        <w:t xml:space="preserve">gebėjimas tapatinti, grupuoti, klasifikuoti daiktus pagal formą, dydį, spalvą, </w:t>
      </w:r>
    </w:p>
    <w:p w:rsidR="00AD2433" w:rsidRPr="006C478F" w:rsidRDefault="00B3135E" w:rsidP="000D4C18">
      <w:pPr>
        <w:pStyle w:val="Sraopastraipa"/>
        <w:numPr>
          <w:ilvl w:val="0"/>
          <w:numId w:val="20"/>
        </w:numPr>
        <w:spacing w:after="0" w:line="36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gebėjimas matuoti,</w:t>
      </w:r>
    </w:p>
    <w:p w:rsidR="00AD2433" w:rsidRPr="006C478F" w:rsidRDefault="00AD2433" w:rsidP="000D4C18">
      <w:pPr>
        <w:pStyle w:val="Sraopastraipa"/>
        <w:numPr>
          <w:ilvl w:val="0"/>
          <w:numId w:val="20"/>
        </w:numPr>
        <w:spacing w:after="0" w:line="360" w:lineRule="auto"/>
        <w:rPr>
          <w:rFonts w:ascii="Times New Roman" w:eastAsia="Times New Roman" w:hAnsi="Times New Roman" w:cs="Times New Roman"/>
          <w:sz w:val="24"/>
          <w:szCs w:val="24"/>
          <w:lang w:val="lt-LT" w:eastAsia="lt-LT"/>
        </w:rPr>
      </w:pPr>
      <w:r w:rsidRPr="006C478F">
        <w:rPr>
          <w:rFonts w:ascii="Times New Roman" w:eastAsia="Times New Roman" w:hAnsi="Times New Roman" w:cs="Times New Roman"/>
          <w:sz w:val="24"/>
          <w:szCs w:val="24"/>
          <w:lang w:val="lt-LT" w:eastAsia="lt-LT"/>
        </w:rPr>
        <w:t>daikto vieto</w:t>
      </w:r>
      <w:r w:rsidR="00B3135E">
        <w:rPr>
          <w:rFonts w:ascii="Times New Roman" w:eastAsia="Times New Roman" w:hAnsi="Times New Roman" w:cs="Times New Roman"/>
          <w:sz w:val="24"/>
          <w:szCs w:val="24"/>
          <w:lang w:val="lt-LT" w:eastAsia="lt-LT"/>
        </w:rPr>
        <w:t>s ir padėties erdvėje suvokimas,</w:t>
      </w:r>
      <w:r w:rsidRPr="006C478F">
        <w:rPr>
          <w:rFonts w:ascii="Times New Roman" w:eastAsia="Times New Roman" w:hAnsi="Times New Roman" w:cs="Times New Roman"/>
          <w:sz w:val="24"/>
          <w:szCs w:val="24"/>
          <w:lang w:val="lt-LT" w:eastAsia="lt-LT"/>
        </w:rPr>
        <w:t xml:space="preserve"> </w:t>
      </w:r>
    </w:p>
    <w:p w:rsidR="00AD2433" w:rsidRDefault="006C478F" w:rsidP="000D4C18">
      <w:pPr>
        <w:pStyle w:val="Sraopastraipa"/>
        <w:numPr>
          <w:ilvl w:val="0"/>
          <w:numId w:val="20"/>
        </w:numPr>
        <w:spacing w:after="0" w:line="360" w:lineRule="auto"/>
        <w:rPr>
          <w:rFonts w:ascii="Times New Roman" w:eastAsia="Times New Roman" w:hAnsi="Times New Roman" w:cs="Times New Roman"/>
          <w:sz w:val="24"/>
          <w:szCs w:val="24"/>
          <w:lang w:val="lt-LT" w:eastAsia="lt-LT"/>
        </w:rPr>
      </w:pPr>
      <w:r w:rsidRPr="006C478F">
        <w:rPr>
          <w:rFonts w:ascii="Times New Roman" w:eastAsia="Times New Roman" w:hAnsi="Times New Roman" w:cs="Times New Roman"/>
          <w:sz w:val="24"/>
          <w:szCs w:val="24"/>
          <w:lang w:val="lt-LT" w:eastAsia="lt-LT"/>
        </w:rPr>
        <w:t>l</w:t>
      </w:r>
      <w:r w:rsidR="00AD2433" w:rsidRPr="006C478F">
        <w:rPr>
          <w:rFonts w:ascii="Times New Roman" w:eastAsia="Times New Roman" w:hAnsi="Times New Roman" w:cs="Times New Roman"/>
          <w:sz w:val="24"/>
          <w:szCs w:val="24"/>
          <w:lang w:val="lt-LT" w:eastAsia="lt-LT"/>
        </w:rPr>
        <w:t>aiko tėkmės suvokimas.</w:t>
      </w:r>
    </w:p>
    <w:p w:rsidR="00962CC5" w:rsidRPr="006C478F" w:rsidRDefault="00962CC5" w:rsidP="00962CC5">
      <w:pPr>
        <w:pStyle w:val="Sraopastraipa"/>
        <w:spacing w:after="0" w:line="360" w:lineRule="auto"/>
        <w:rPr>
          <w:rFonts w:ascii="Times New Roman" w:eastAsia="Times New Roman" w:hAnsi="Times New Roman" w:cs="Times New Roman"/>
          <w:sz w:val="24"/>
          <w:szCs w:val="24"/>
          <w:lang w:val="lt-LT" w:eastAsia="lt-LT"/>
        </w:rPr>
      </w:pPr>
    </w:p>
    <w:tbl>
      <w:tblPr>
        <w:tblStyle w:val="Lentelstinklelis"/>
        <w:tblW w:w="0" w:type="auto"/>
        <w:tblLook w:val="04A0" w:firstRow="1" w:lastRow="0" w:firstColumn="1" w:lastColumn="0" w:noHBand="0" w:noVBand="1"/>
      </w:tblPr>
      <w:tblGrid>
        <w:gridCol w:w="1548"/>
        <w:gridCol w:w="3690"/>
        <w:gridCol w:w="4698"/>
      </w:tblGrid>
      <w:tr w:rsidR="000D4C18" w:rsidTr="00466C20">
        <w:tc>
          <w:tcPr>
            <w:tcW w:w="9936" w:type="dxa"/>
            <w:gridSpan w:val="3"/>
          </w:tcPr>
          <w:p w:rsidR="000D4C18" w:rsidRDefault="000D4C18" w:rsidP="00962CC5">
            <w:pPr>
              <w:jc w:val="center"/>
            </w:pPr>
            <w:r>
              <w:rPr>
                <w:rFonts w:ascii="Times New Roman" w:hAnsi="Times New Roman" w:cs="Times New Roman"/>
                <w:b/>
                <w:sz w:val="24"/>
                <w:szCs w:val="24"/>
              </w:rPr>
              <w:lastRenderedPageBreak/>
              <w:t xml:space="preserve">11. </w:t>
            </w:r>
            <w:r w:rsidRPr="00CC1B7C">
              <w:rPr>
                <w:rFonts w:ascii="Times New Roman" w:hAnsi="Times New Roman" w:cs="Times New Roman"/>
                <w:b/>
                <w:sz w:val="24"/>
                <w:szCs w:val="24"/>
              </w:rPr>
              <w:t xml:space="preserve">UGDYMOSI PASIEKIMŲ SRITIS: </w:t>
            </w:r>
            <w:r>
              <w:rPr>
                <w:rFonts w:ascii="Times New Roman" w:hAnsi="Times New Roman" w:cs="Times New Roman"/>
                <w:b/>
                <w:sz w:val="24"/>
                <w:szCs w:val="24"/>
              </w:rPr>
              <w:t>SKAIČIAVIMAS IR MATAVIMAS</w:t>
            </w:r>
          </w:p>
        </w:tc>
      </w:tr>
      <w:tr w:rsidR="000D4C18" w:rsidTr="000D4C18">
        <w:tc>
          <w:tcPr>
            <w:tcW w:w="9936" w:type="dxa"/>
            <w:gridSpan w:val="3"/>
            <w:shd w:val="clear" w:color="auto" w:fill="FFD966" w:themeFill="accent4" w:themeFillTint="99"/>
          </w:tcPr>
          <w:p w:rsidR="000D4C18" w:rsidRPr="00EE79BB" w:rsidRDefault="000D4C18" w:rsidP="00466C20">
            <w:pPr>
              <w:rPr>
                <w:i/>
                <w:lang w:val="lt-LT"/>
              </w:rPr>
            </w:pPr>
            <w:r w:rsidRPr="00EE79BB">
              <w:rPr>
                <w:rFonts w:ascii="Times New Roman" w:hAnsi="Times New Roman" w:cs="Times New Roman"/>
                <w:i/>
                <w:sz w:val="24"/>
                <w:szCs w:val="24"/>
                <w:lang w:val="lt-LT"/>
              </w:rPr>
              <w:t>VERTYBINĖ NUOSTATA– nusiteikia pažinti pasaulį skaičiuodamas ir matuodamas</w:t>
            </w:r>
          </w:p>
        </w:tc>
      </w:tr>
      <w:tr w:rsidR="000D4C18" w:rsidTr="00B91D78">
        <w:tc>
          <w:tcPr>
            <w:tcW w:w="9936" w:type="dxa"/>
            <w:gridSpan w:val="3"/>
            <w:shd w:val="clear" w:color="auto" w:fill="70AD47" w:themeFill="accent6"/>
          </w:tcPr>
          <w:p w:rsidR="000D4C18" w:rsidRPr="00EE79BB" w:rsidRDefault="000D4C18" w:rsidP="00466C20">
            <w:pPr>
              <w:rPr>
                <w:rFonts w:ascii="Times New Roman" w:hAnsi="Times New Roman" w:cs="Times New Roman"/>
                <w:i/>
                <w:sz w:val="24"/>
                <w:szCs w:val="24"/>
                <w:lang w:val="lt-LT"/>
              </w:rPr>
            </w:pPr>
            <w:r w:rsidRPr="00EE79BB">
              <w:rPr>
                <w:rFonts w:ascii="Times New Roman" w:hAnsi="Times New Roman" w:cs="Times New Roman"/>
                <w:i/>
                <w:sz w:val="24"/>
                <w:szCs w:val="24"/>
                <w:lang w:val="lt-LT"/>
              </w:rPr>
              <w:t>ESMINIS GEBĖJIMAS –Geba skaičiuoti daiktus, palyginti daiktų grupes pagal kiekį, naudoti skaitmenis, apibūdinti daikto vietą eilėje, sudaryti sekas. Geba grupuoti daiktus pagal spalvą, formą, dydį. Jaučia dydžių skirtumus, daikto vietą ir padėtį erdvėje. Supranta ir vartoja žodžius, kuriais apibūdinamas atstumas, ilgis , masė, tūris, laikas. Pradeda suvokti laiko tėkmę ir trukmę.</w:t>
            </w:r>
          </w:p>
        </w:tc>
      </w:tr>
      <w:tr w:rsidR="000D4C18" w:rsidTr="000D4C18">
        <w:tc>
          <w:tcPr>
            <w:tcW w:w="1548" w:type="dxa"/>
          </w:tcPr>
          <w:p w:rsidR="000D4C18" w:rsidRPr="00A30DB4" w:rsidRDefault="000D4C18" w:rsidP="00466C20">
            <w:pPr>
              <w:rPr>
                <w:lang w:val="lt-LT"/>
              </w:rPr>
            </w:pPr>
            <w:r w:rsidRPr="00A30DB4">
              <w:rPr>
                <w:rFonts w:ascii="Times New Roman" w:hAnsi="Times New Roman" w:cs="Times New Roman"/>
                <w:b/>
                <w:sz w:val="24"/>
                <w:szCs w:val="24"/>
                <w:lang w:val="lt-LT"/>
              </w:rPr>
              <w:t>Žingsniai</w:t>
            </w:r>
          </w:p>
        </w:tc>
        <w:tc>
          <w:tcPr>
            <w:tcW w:w="3690" w:type="dxa"/>
          </w:tcPr>
          <w:p w:rsidR="000D4C18" w:rsidRPr="00A30DB4" w:rsidRDefault="000D4C18" w:rsidP="00466C20">
            <w:pPr>
              <w:rPr>
                <w:lang w:val="lt-LT"/>
              </w:rPr>
            </w:pPr>
            <w:r w:rsidRPr="00A30DB4">
              <w:rPr>
                <w:rFonts w:ascii="Times New Roman" w:hAnsi="Times New Roman" w:cs="Times New Roman"/>
                <w:b/>
                <w:sz w:val="24"/>
                <w:szCs w:val="24"/>
                <w:lang w:val="lt-LT"/>
              </w:rPr>
              <w:t>Pasiekimai</w:t>
            </w:r>
          </w:p>
        </w:tc>
        <w:tc>
          <w:tcPr>
            <w:tcW w:w="4698" w:type="dxa"/>
          </w:tcPr>
          <w:p w:rsidR="000D4C18" w:rsidRPr="00A30DB4" w:rsidRDefault="000D4C18" w:rsidP="00466C20">
            <w:pPr>
              <w:rPr>
                <w:lang w:val="lt-LT"/>
              </w:rPr>
            </w:pPr>
            <w:r w:rsidRPr="00A30DB4">
              <w:rPr>
                <w:rFonts w:ascii="Times New Roman" w:hAnsi="Times New Roman" w:cs="Times New Roman"/>
                <w:b/>
                <w:sz w:val="24"/>
                <w:szCs w:val="24"/>
                <w:lang w:val="lt-LT"/>
              </w:rPr>
              <w:t>Ugdymo gairės / numatomos veiklos</w:t>
            </w:r>
          </w:p>
        </w:tc>
      </w:tr>
      <w:tr w:rsidR="00FF3E47" w:rsidRPr="009E1306" w:rsidTr="000D4C18">
        <w:tc>
          <w:tcPr>
            <w:tcW w:w="1548" w:type="dxa"/>
            <w:vMerge w:val="restart"/>
          </w:tcPr>
          <w:p w:rsidR="00FF3E47" w:rsidRPr="00A30DB4" w:rsidRDefault="00FF3E47" w:rsidP="00466C20">
            <w:pPr>
              <w:rPr>
                <w:lang w:val="lt-LT"/>
              </w:rPr>
            </w:pPr>
            <w:r>
              <w:rPr>
                <w:rFonts w:ascii="Times New Roman" w:hAnsi="Times New Roman" w:cs="Times New Roman"/>
                <w:sz w:val="24"/>
                <w:szCs w:val="24"/>
                <w:lang w:val="lt-LT"/>
              </w:rPr>
              <w:t>1-</w:t>
            </w:r>
            <w:r w:rsidRPr="00A30DB4">
              <w:rPr>
                <w:rFonts w:ascii="Times New Roman" w:hAnsi="Times New Roman" w:cs="Times New Roman"/>
                <w:sz w:val="24"/>
                <w:szCs w:val="24"/>
                <w:lang w:val="lt-LT"/>
              </w:rPr>
              <w:t>asis žingsnis</w:t>
            </w:r>
          </w:p>
        </w:tc>
        <w:tc>
          <w:tcPr>
            <w:tcW w:w="3690" w:type="dxa"/>
          </w:tcPr>
          <w:p w:rsidR="00FF3E47" w:rsidRPr="00A30DB4" w:rsidRDefault="00FF3E47" w:rsidP="00466C20">
            <w:pPr>
              <w:rPr>
                <w:rFonts w:ascii="Times New Roman" w:eastAsia="Times New Roman" w:hAnsi="Times New Roman" w:cs="Times New Roman"/>
                <w:b/>
                <w:sz w:val="24"/>
                <w:szCs w:val="24"/>
                <w:lang w:val="lt-LT" w:eastAsia="lt-LT"/>
              </w:rPr>
            </w:pPr>
            <w:r w:rsidRPr="00A30DB4">
              <w:rPr>
                <w:rFonts w:ascii="Times New Roman" w:eastAsia="Times New Roman" w:hAnsi="Times New Roman" w:cs="Times New Roman"/>
                <w:b/>
                <w:sz w:val="24"/>
                <w:szCs w:val="24"/>
                <w:lang w:val="lt-LT" w:eastAsia="lt-LT"/>
              </w:rPr>
              <w:t xml:space="preserve">Skaičiavimas </w:t>
            </w:r>
          </w:p>
          <w:p w:rsidR="00FF3E47" w:rsidRPr="00A30DB4" w:rsidRDefault="00FF3E47" w:rsidP="00466C20">
            <w:pPr>
              <w:rPr>
                <w:lang w:val="lt-LT"/>
              </w:rPr>
            </w:pPr>
            <w:r w:rsidRPr="00A30DB4">
              <w:rPr>
                <w:rFonts w:ascii="Times New Roman" w:hAnsi="Times New Roman" w:cs="Times New Roman"/>
                <w:sz w:val="24"/>
                <w:szCs w:val="24"/>
                <w:lang w:val="lt-LT"/>
              </w:rPr>
              <w:t>Gestais, mimika paro</w:t>
            </w:r>
            <w:r>
              <w:rPr>
                <w:rFonts w:ascii="Times New Roman" w:hAnsi="Times New Roman" w:cs="Times New Roman"/>
                <w:sz w:val="24"/>
                <w:szCs w:val="24"/>
                <w:lang w:val="lt-LT"/>
              </w:rPr>
              <w:t>do, jog suvokia, ką reiškia yra(nėra), dar, taip</w:t>
            </w:r>
            <w:r w:rsidRPr="00A30DB4">
              <w:rPr>
                <w:rFonts w:ascii="Times New Roman" w:hAnsi="Times New Roman" w:cs="Times New Roman"/>
                <w:sz w:val="24"/>
                <w:szCs w:val="24"/>
                <w:lang w:val="lt-LT"/>
              </w:rPr>
              <w:t>(ne).</w:t>
            </w:r>
          </w:p>
        </w:tc>
        <w:tc>
          <w:tcPr>
            <w:tcW w:w="4698" w:type="dxa"/>
          </w:tcPr>
          <w:p w:rsidR="00FF3E47" w:rsidRPr="00A30DB4"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Žaisti  kartu ,,</w:t>
            </w:r>
            <w:r w:rsidRPr="00A30DB4">
              <w:rPr>
                <w:rFonts w:ascii="Times New Roman" w:hAnsi="Times New Roman" w:cs="Times New Roman"/>
                <w:sz w:val="24"/>
                <w:szCs w:val="24"/>
                <w:lang w:val="lt-LT"/>
              </w:rPr>
              <w:t>slėpynių” su daiktu, slėpdamas jį ar užklodamas</w:t>
            </w:r>
            <w:r>
              <w:rPr>
                <w:rFonts w:ascii="Times New Roman" w:hAnsi="Times New Roman" w:cs="Times New Roman"/>
                <w:sz w:val="24"/>
                <w:szCs w:val="24"/>
                <w:lang w:val="lt-LT"/>
              </w:rPr>
              <w:t>, pasirinktu gestu ar žodžiu iš</w:t>
            </w:r>
            <w:r w:rsidRPr="00A30DB4">
              <w:rPr>
                <w:rFonts w:ascii="Times New Roman" w:hAnsi="Times New Roman" w:cs="Times New Roman"/>
                <w:sz w:val="24"/>
                <w:szCs w:val="24"/>
                <w:lang w:val="lt-LT"/>
              </w:rPr>
              <w:t>r</w:t>
            </w:r>
            <w:r>
              <w:rPr>
                <w:rFonts w:ascii="Times New Roman" w:hAnsi="Times New Roman" w:cs="Times New Roman"/>
                <w:sz w:val="24"/>
                <w:szCs w:val="24"/>
                <w:lang w:val="lt-LT"/>
              </w:rPr>
              <w:t>eikšdamas ,,yra” ar ,,</w:t>
            </w:r>
            <w:r w:rsidRPr="00A30DB4">
              <w:rPr>
                <w:rFonts w:ascii="Times New Roman" w:hAnsi="Times New Roman" w:cs="Times New Roman"/>
                <w:sz w:val="24"/>
                <w:szCs w:val="24"/>
                <w:lang w:val="lt-LT"/>
              </w:rPr>
              <w:t>nėra”</w:t>
            </w:r>
            <w:r>
              <w:rPr>
                <w:rFonts w:ascii="Times New Roman" w:hAnsi="Times New Roman" w:cs="Times New Roman"/>
                <w:sz w:val="24"/>
                <w:szCs w:val="24"/>
                <w:lang w:val="lt-LT"/>
              </w:rPr>
              <w:t>.</w:t>
            </w:r>
          </w:p>
          <w:p w:rsidR="00FF3E47" w:rsidRPr="00A30DB4" w:rsidRDefault="00FF3E47" w:rsidP="00466C20">
            <w:pPr>
              <w:rPr>
                <w:lang w:val="lt-LT"/>
              </w:rPr>
            </w:pPr>
          </w:p>
        </w:tc>
      </w:tr>
      <w:tr w:rsidR="00FF3E47" w:rsidTr="000D4C18">
        <w:tc>
          <w:tcPr>
            <w:tcW w:w="1548" w:type="dxa"/>
            <w:vMerge/>
          </w:tcPr>
          <w:p w:rsidR="00FF3E47" w:rsidRDefault="00FF3E47" w:rsidP="00AD2433">
            <w:pPr>
              <w:rPr>
                <w:rFonts w:ascii="Times New Roman" w:eastAsia="Times New Roman" w:hAnsi="Times New Roman" w:cs="Times New Roman"/>
                <w:sz w:val="24"/>
                <w:szCs w:val="24"/>
                <w:lang w:val="lt-LT" w:eastAsia="lt-LT"/>
              </w:rPr>
            </w:pPr>
          </w:p>
        </w:tc>
        <w:tc>
          <w:tcPr>
            <w:tcW w:w="3690" w:type="dxa"/>
          </w:tcPr>
          <w:p w:rsidR="00FF3E47" w:rsidRPr="00A30DB4" w:rsidRDefault="00FF3E47" w:rsidP="00466C20">
            <w:pPr>
              <w:rPr>
                <w:rFonts w:ascii="Times New Roman" w:hAnsi="Times New Roman" w:cs="Times New Roman"/>
                <w:b/>
                <w:sz w:val="24"/>
                <w:szCs w:val="24"/>
                <w:lang w:val="lt-LT"/>
              </w:rPr>
            </w:pPr>
            <w:r w:rsidRPr="00A30DB4">
              <w:rPr>
                <w:rFonts w:ascii="Times New Roman" w:hAnsi="Times New Roman" w:cs="Times New Roman"/>
                <w:b/>
                <w:sz w:val="24"/>
                <w:szCs w:val="24"/>
                <w:lang w:val="lt-LT"/>
              </w:rPr>
              <w:t xml:space="preserve">Matavimas </w:t>
            </w:r>
          </w:p>
          <w:p w:rsidR="00FF3E47" w:rsidRPr="00A30DB4" w:rsidRDefault="00FF3E47" w:rsidP="00466C20">
            <w:pPr>
              <w:rPr>
                <w:rFonts w:ascii="Times New Roman" w:hAnsi="Times New Roman" w:cs="Times New Roman"/>
                <w:sz w:val="24"/>
                <w:szCs w:val="24"/>
                <w:lang w:val="lt-LT"/>
              </w:rPr>
            </w:pPr>
            <w:r w:rsidRPr="00A30DB4">
              <w:rPr>
                <w:rFonts w:ascii="Times New Roman" w:hAnsi="Times New Roman" w:cs="Times New Roman"/>
                <w:sz w:val="24"/>
                <w:szCs w:val="24"/>
                <w:lang w:val="lt-LT"/>
              </w:rPr>
              <w:t xml:space="preserve">Susidomi, kai parodomas kitokios formos, dydžio, </w:t>
            </w:r>
            <w:r>
              <w:rPr>
                <w:rFonts w:ascii="Times New Roman" w:hAnsi="Times New Roman" w:cs="Times New Roman"/>
                <w:sz w:val="24"/>
                <w:szCs w:val="24"/>
                <w:lang w:val="lt-LT"/>
              </w:rPr>
              <w:t>spalvos daiktas: siekia jį paim</w:t>
            </w:r>
            <w:r w:rsidRPr="00A30DB4">
              <w:rPr>
                <w:rFonts w:ascii="Times New Roman" w:hAnsi="Times New Roman" w:cs="Times New Roman"/>
                <w:sz w:val="24"/>
                <w:szCs w:val="24"/>
                <w:lang w:val="lt-LT"/>
              </w:rPr>
              <w:t xml:space="preserve">ti, tyrinėja. Atkreipia dėmesį į judančius, artėjančius daiktus, daug kartų kartoja </w:t>
            </w:r>
          </w:p>
          <w:p w:rsidR="00FF3E47" w:rsidRPr="000D4C18" w:rsidRDefault="00FF3E47" w:rsidP="00466C20">
            <w:pPr>
              <w:rPr>
                <w:rFonts w:ascii="Times New Roman" w:hAnsi="Times New Roman" w:cs="Times New Roman"/>
                <w:sz w:val="24"/>
                <w:szCs w:val="24"/>
                <w:lang w:val="lt-LT"/>
              </w:rPr>
            </w:pPr>
            <w:r w:rsidRPr="00A30DB4">
              <w:rPr>
                <w:rFonts w:ascii="Times New Roman" w:hAnsi="Times New Roman" w:cs="Times New Roman"/>
                <w:sz w:val="24"/>
                <w:szCs w:val="24"/>
                <w:lang w:val="lt-LT"/>
              </w:rPr>
              <w:t>matytus veiksmus su daiktais</w:t>
            </w:r>
          </w:p>
        </w:tc>
        <w:tc>
          <w:tcPr>
            <w:tcW w:w="4698" w:type="dxa"/>
          </w:tcPr>
          <w:p w:rsidR="00FF3E47" w:rsidRDefault="00FF3E47" w:rsidP="00B3135E">
            <w:pPr>
              <w:ind w:left="-25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Sudominti</w:t>
            </w:r>
            <w:r w:rsidRPr="00A30DB4">
              <w:rPr>
                <w:rFonts w:ascii="Times New Roman" w:hAnsi="Times New Roman" w:cs="Times New Roman"/>
                <w:sz w:val="24"/>
                <w:szCs w:val="24"/>
                <w:lang w:val="lt-LT"/>
              </w:rPr>
              <w:t xml:space="preserve"> kon</w:t>
            </w:r>
            <w:r>
              <w:rPr>
                <w:rFonts w:ascii="Times New Roman" w:hAnsi="Times New Roman" w:cs="Times New Roman"/>
                <w:sz w:val="24"/>
                <w:szCs w:val="24"/>
                <w:lang w:val="lt-LT"/>
              </w:rPr>
              <w:t>trastingų spalvų, dydžių, formų</w:t>
            </w:r>
          </w:p>
          <w:p w:rsidR="00FF3E47" w:rsidRPr="00A30DB4" w:rsidRDefault="00FF3E47" w:rsidP="00B3135E">
            <w:pPr>
              <w:ind w:left="-250"/>
              <w:jc w:val="both"/>
              <w:rPr>
                <w:lang w:val="lt-LT"/>
              </w:rPr>
            </w:pPr>
            <w:r w:rsidRPr="00A30DB4">
              <w:rPr>
                <w:rFonts w:ascii="Times New Roman" w:hAnsi="Times New Roman" w:cs="Times New Roman"/>
                <w:sz w:val="24"/>
                <w:szCs w:val="24"/>
                <w:lang w:val="lt-LT"/>
              </w:rPr>
              <w:t>daiktais.  Reaguoti į tai kaip jie artėja arba tolsta, dingsta arba atsiranda, paslepiant arba judinant jį.</w:t>
            </w:r>
          </w:p>
        </w:tc>
      </w:tr>
      <w:tr w:rsidR="00FF3E47" w:rsidRPr="009E1306" w:rsidTr="000D4C18">
        <w:tc>
          <w:tcPr>
            <w:tcW w:w="1548" w:type="dxa"/>
            <w:vMerge w:val="restart"/>
          </w:tcPr>
          <w:p w:rsidR="00FF3E47" w:rsidRPr="007A157A" w:rsidRDefault="00FF3E47" w:rsidP="00466C20">
            <w:pPr>
              <w:rPr>
                <w:rFonts w:ascii="Times New Roman" w:hAnsi="Times New Roman" w:cs="Times New Roman"/>
                <w:sz w:val="24"/>
                <w:szCs w:val="24"/>
              </w:rPr>
            </w:pPr>
            <w:r>
              <w:rPr>
                <w:rFonts w:ascii="Times New Roman" w:hAnsi="Times New Roman" w:cs="Times New Roman"/>
                <w:sz w:val="24"/>
                <w:szCs w:val="24"/>
              </w:rPr>
              <w:t>2-</w:t>
            </w:r>
            <w:r w:rsidRPr="007A157A">
              <w:rPr>
                <w:rFonts w:ascii="Times New Roman" w:hAnsi="Times New Roman" w:cs="Times New Roman"/>
                <w:sz w:val="24"/>
                <w:szCs w:val="24"/>
              </w:rPr>
              <w:t>asis žingsnis</w:t>
            </w:r>
          </w:p>
        </w:tc>
        <w:tc>
          <w:tcPr>
            <w:tcW w:w="3690" w:type="dxa"/>
          </w:tcPr>
          <w:p w:rsidR="00FF3E47" w:rsidRPr="00275625" w:rsidRDefault="00FF3E47" w:rsidP="00466C20">
            <w:pPr>
              <w:jc w:val="both"/>
              <w:rPr>
                <w:rFonts w:ascii="Times New Roman" w:hAnsi="Times New Roman" w:cs="Times New Roman"/>
                <w:b/>
                <w:sz w:val="24"/>
                <w:szCs w:val="24"/>
                <w:lang w:val="lt-LT"/>
              </w:rPr>
            </w:pPr>
            <w:r w:rsidRPr="00275625">
              <w:rPr>
                <w:rFonts w:ascii="Times New Roman" w:hAnsi="Times New Roman" w:cs="Times New Roman"/>
                <w:b/>
                <w:sz w:val="24"/>
                <w:szCs w:val="24"/>
                <w:lang w:val="lt-LT"/>
              </w:rPr>
              <w:t>Skaičiavimas</w:t>
            </w:r>
          </w:p>
          <w:p w:rsidR="00FF3E47" w:rsidRPr="00275625" w:rsidRDefault="00FF3E47" w:rsidP="00466C20">
            <w:pPr>
              <w:rPr>
                <w:rFonts w:ascii="Times New Roman" w:hAnsi="Times New Roman" w:cs="Times New Roman"/>
                <w:sz w:val="24"/>
                <w:szCs w:val="24"/>
                <w:lang w:val="lt-LT"/>
              </w:rPr>
            </w:pPr>
            <w:r w:rsidRPr="00275625">
              <w:rPr>
                <w:rFonts w:ascii="Times New Roman" w:hAnsi="Times New Roman" w:cs="Times New Roman"/>
                <w:sz w:val="24"/>
                <w:szCs w:val="24"/>
                <w:lang w:val="lt-LT"/>
              </w:rPr>
              <w:t xml:space="preserve">Supranta, ką reiškia vienas, dar vienas, du, daug (parodo pirštukais, kiek turi </w:t>
            </w:r>
          </w:p>
          <w:p w:rsidR="00FF3E47" w:rsidRDefault="00FF3E47" w:rsidP="00466C20">
            <w:r w:rsidRPr="00275625">
              <w:rPr>
                <w:rFonts w:ascii="Times New Roman" w:hAnsi="Times New Roman" w:cs="Times New Roman"/>
                <w:sz w:val="24"/>
                <w:szCs w:val="24"/>
                <w:lang w:val="lt-LT"/>
              </w:rPr>
              <w:t>metukų).</w:t>
            </w:r>
          </w:p>
        </w:tc>
        <w:tc>
          <w:tcPr>
            <w:tcW w:w="4698" w:type="dxa"/>
          </w:tcPr>
          <w:p w:rsidR="00FF3E47" w:rsidRPr="000D4C18" w:rsidRDefault="00FF3E47" w:rsidP="00B3135E">
            <w:pPr>
              <w:jc w:val="both"/>
              <w:rPr>
                <w:rFonts w:ascii="Times New Roman" w:hAnsi="Times New Roman" w:cs="Times New Roman"/>
                <w:sz w:val="24"/>
                <w:szCs w:val="24"/>
                <w:lang w:val="lt-LT"/>
              </w:rPr>
            </w:pPr>
            <w:r>
              <w:rPr>
                <w:rFonts w:ascii="Times New Roman" w:hAnsi="Times New Roman" w:cs="Times New Roman"/>
                <w:sz w:val="24"/>
                <w:szCs w:val="24"/>
                <w:lang w:val="lt-LT"/>
              </w:rPr>
              <w:t>Skatinti grupuoti</w:t>
            </w:r>
            <w:r w:rsidRPr="00A30DB4">
              <w:rPr>
                <w:rFonts w:ascii="Times New Roman" w:hAnsi="Times New Roman" w:cs="Times New Roman"/>
                <w:sz w:val="24"/>
                <w:szCs w:val="24"/>
                <w:lang w:val="lt-LT"/>
              </w:rPr>
              <w:t xml:space="preserve"> daiktus, kurių yra vienas, </w:t>
            </w:r>
            <w:r>
              <w:rPr>
                <w:rFonts w:ascii="Times New Roman" w:hAnsi="Times New Roman" w:cs="Times New Roman"/>
                <w:sz w:val="24"/>
                <w:szCs w:val="24"/>
                <w:lang w:val="lt-LT"/>
              </w:rPr>
              <w:t xml:space="preserve">du arba daug. Dėlioti </w:t>
            </w:r>
            <w:r w:rsidRPr="00A30DB4">
              <w:rPr>
                <w:rFonts w:ascii="Times New Roman" w:hAnsi="Times New Roman" w:cs="Times New Roman"/>
                <w:sz w:val="24"/>
                <w:szCs w:val="24"/>
                <w:lang w:val="lt-LT"/>
              </w:rPr>
              <w:t xml:space="preserve"> juos į e</w:t>
            </w:r>
            <w:r>
              <w:rPr>
                <w:rFonts w:ascii="Times New Roman" w:hAnsi="Times New Roman" w:cs="Times New Roman"/>
                <w:sz w:val="24"/>
                <w:szCs w:val="24"/>
                <w:lang w:val="lt-LT"/>
              </w:rPr>
              <w:t>iles, grupeles. Iš panašių žais</w:t>
            </w:r>
            <w:r w:rsidRPr="00A30DB4">
              <w:rPr>
                <w:rFonts w:ascii="Times New Roman" w:hAnsi="Times New Roman" w:cs="Times New Roman"/>
                <w:sz w:val="24"/>
                <w:szCs w:val="24"/>
                <w:lang w:val="lt-LT"/>
              </w:rPr>
              <w:t>lų, kėdžių, kaladė</w:t>
            </w:r>
            <w:r>
              <w:rPr>
                <w:rFonts w:ascii="Times New Roman" w:hAnsi="Times New Roman" w:cs="Times New Roman"/>
                <w:sz w:val="24"/>
                <w:szCs w:val="24"/>
                <w:lang w:val="lt-LT"/>
              </w:rPr>
              <w:t>lių sudeda eilę. Kartoja frazę ,,</w:t>
            </w:r>
            <w:r w:rsidRPr="00A30DB4">
              <w:rPr>
                <w:rFonts w:ascii="Times New Roman" w:hAnsi="Times New Roman" w:cs="Times New Roman"/>
                <w:sz w:val="24"/>
                <w:szCs w:val="24"/>
                <w:lang w:val="lt-LT"/>
              </w:rPr>
              <w:t>vienas – du” mankštos metu, eidamas, lipdamas laiptais.</w:t>
            </w:r>
          </w:p>
        </w:tc>
      </w:tr>
      <w:tr w:rsidR="00FF3E47" w:rsidRPr="009E1306" w:rsidTr="000D4C18">
        <w:tc>
          <w:tcPr>
            <w:tcW w:w="1548" w:type="dxa"/>
            <w:vMerge/>
          </w:tcPr>
          <w:p w:rsidR="00FF3E47" w:rsidRPr="006E1B82" w:rsidRDefault="00FF3E47" w:rsidP="00466C20">
            <w:pPr>
              <w:rPr>
                <w:lang w:val="lt-LT"/>
              </w:rPr>
            </w:pPr>
          </w:p>
        </w:tc>
        <w:tc>
          <w:tcPr>
            <w:tcW w:w="3690" w:type="dxa"/>
          </w:tcPr>
          <w:p w:rsidR="00FF3E47" w:rsidRPr="00275625" w:rsidRDefault="00FF3E47" w:rsidP="00466C20">
            <w:pPr>
              <w:jc w:val="both"/>
              <w:rPr>
                <w:rFonts w:ascii="Times New Roman" w:hAnsi="Times New Roman" w:cs="Times New Roman"/>
                <w:b/>
                <w:sz w:val="24"/>
                <w:szCs w:val="24"/>
                <w:lang w:val="lt-LT"/>
              </w:rPr>
            </w:pPr>
            <w:r w:rsidRPr="00275625">
              <w:rPr>
                <w:rFonts w:ascii="Times New Roman" w:hAnsi="Times New Roman" w:cs="Times New Roman"/>
                <w:b/>
                <w:sz w:val="24"/>
                <w:szCs w:val="24"/>
                <w:lang w:val="lt-LT"/>
              </w:rPr>
              <w:t xml:space="preserve">Matavimas </w:t>
            </w:r>
          </w:p>
          <w:p w:rsidR="00FF3E47" w:rsidRPr="000D4C18" w:rsidRDefault="00FF3E47" w:rsidP="00466C20">
            <w:pPr>
              <w:rPr>
                <w:rFonts w:ascii="Times New Roman" w:hAnsi="Times New Roman" w:cs="Times New Roman"/>
                <w:sz w:val="24"/>
                <w:szCs w:val="24"/>
                <w:lang w:val="lt-LT"/>
              </w:rPr>
            </w:pPr>
            <w:r w:rsidRPr="00275625">
              <w:rPr>
                <w:rFonts w:ascii="Times New Roman" w:hAnsi="Times New Roman" w:cs="Times New Roman"/>
                <w:sz w:val="24"/>
                <w:szCs w:val="24"/>
                <w:lang w:val="lt-LT"/>
              </w:rPr>
              <w:t xml:space="preserve"> Žaisdamas stengiasi rasti reikiamos formos, dydžio ar spalvos daiktą. Nuotraukoje, piešinyje atpažįsta anksčiau matytą daiktą. Supranta vis daugiau žodžių, </w:t>
            </w:r>
            <w:r>
              <w:rPr>
                <w:rFonts w:ascii="Times New Roman" w:hAnsi="Times New Roman" w:cs="Times New Roman"/>
                <w:sz w:val="24"/>
                <w:szCs w:val="24"/>
                <w:lang w:val="lt-LT"/>
              </w:rPr>
              <w:t xml:space="preserve"> </w:t>
            </w:r>
            <w:r w:rsidRPr="00275625">
              <w:rPr>
                <w:rFonts w:ascii="Times New Roman" w:hAnsi="Times New Roman" w:cs="Times New Roman"/>
                <w:sz w:val="24"/>
                <w:szCs w:val="24"/>
                <w:lang w:val="lt-LT"/>
              </w:rPr>
              <w:t>kuriais nusakoma daikto forma, dydis, spalva, judėjimas erdvėje: paimti didelį, nueiti iki, pažiūrėti į viršų ir pa</w:t>
            </w:r>
            <w:r>
              <w:rPr>
                <w:rFonts w:ascii="Times New Roman" w:hAnsi="Times New Roman" w:cs="Times New Roman"/>
                <w:sz w:val="24"/>
                <w:szCs w:val="24"/>
                <w:lang w:val="lt-LT"/>
              </w:rPr>
              <w:t>n.)</w:t>
            </w:r>
          </w:p>
        </w:tc>
        <w:tc>
          <w:tcPr>
            <w:tcW w:w="4698" w:type="dxa"/>
          </w:tcPr>
          <w:p w:rsidR="00FF3E47" w:rsidRPr="00A30DB4" w:rsidRDefault="00FF3E47" w:rsidP="00B2567A">
            <w:pPr>
              <w:jc w:val="both"/>
              <w:rPr>
                <w:lang w:val="lt-LT"/>
              </w:rPr>
            </w:pPr>
            <w:r>
              <w:rPr>
                <w:rFonts w:ascii="Times New Roman" w:hAnsi="Times New Roman" w:cs="Times New Roman"/>
                <w:sz w:val="24"/>
                <w:szCs w:val="24"/>
                <w:lang w:val="lt-LT"/>
              </w:rPr>
              <w:t>Sudominti žaidžiant tapatini</w:t>
            </w:r>
            <w:r w:rsidRPr="00A30DB4">
              <w:rPr>
                <w:rFonts w:ascii="Times New Roman" w:hAnsi="Times New Roman" w:cs="Times New Roman"/>
                <w:sz w:val="24"/>
                <w:szCs w:val="24"/>
                <w:lang w:val="lt-LT"/>
              </w:rPr>
              <w:t xml:space="preserve"> daiktus, dedamus į įdubimą, išpjovą tiesiogiai: pridedant, pamatuojant. Iš dviejų formų ar dydžių parenka nurodytą, grupuoja labai skirtingos formos daiktus</w:t>
            </w:r>
            <w:r>
              <w:rPr>
                <w:rFonts w:ascii="Times New Roman" w:hAnsi="Times New Roman" w:cs="Times New Roman"/>
                <w:sz w:val="24"/>
                <w:szCs w:val="24"/>
                <w:lang w:val="lt-LT"/>
              </w:rPr>
              <w:t>.</w:t>
            </w:r>
          </w:p>
        </w:tc>
      </w:tr>
      <w:tr w:rsidR="00FF3E47" w:rsidTr="000D4C18">
        <w:tc>
          <w:tcPr>
            <w:tcW w:w="1548" w:type="dxa"/>
            <w:vMerge w:val="restart"/>
          </w:tcPr>
          <w:p w:rsidR="00FF3E47" w:rsidRPr="007A157A" w:rsidRDefault="00FF3E47" w:rsidP="00466C20">
            <w:pPr>
              <w:rPr>
                <w:rFonts w:ascii="Times New Roman" w:hAnsi="Times New Roman" w:cs="Times New Roman"/>
                <w:sz w:val="24"/>
                <w:szCs w:val="24"/>
              </w:rPr>
            </w:pPr>
            <w:r>
              <w:rPr>
                <w:rFonts w:ascii="Times New Roman" w:hAnsi="Times New Roman" w:cs="Times New Roman"/>
                <w:sz w:val="24"/>
                <w:szCs w:val="24"/>
              </w:rPr>
              <w:t>3-</w:t>
            </w:r>
            <w:r w:rsidRPr="007A157A">
              <w:rPr>
                <w:rFonts w:ascii="Times New Roman" w:hAnsi="Times New Roman" w:cs="Times New Roman"/>
                <w:sz w:val="24"/>
                <w:szCs w:val="24"/>
              </w:rPr>
              <w:t>asis žingsnis</w:t>
            </w:r>
          </w:p>
          <w:p w:rsidR="00FF3E47" w:rsidRDefault="00FF3E47" w:rsidP="00466C20"/>
          <w:p w:rsidR="00FF3E47" w:rsidRDefault="00FF3E47" w:rsidP="00466C20"/>
        </w:tc>
        <w:tc>
          <w:tcPr>
            <w:tcW w:w="3690" w:type="dxa"/>
          </w:tcPr>
          <w:p w:rsidR="00FF3E47" w:rsidRPr="00D8100B" w:rsidRDefault="00FF3E47" w:rsidP="00466C20">
            <w:pPr>
              <w:rPr>
                <w:rFonts w:ascii="Times New Roman" w:hAnsi="Times New Roman" w:cs="Times New Roman"/>
                <w:b/>
                <w:sz w:val="24"/>
                <w:szCs w:val="24"/>
                <w:lang w:val="lt-LT"/>
              </w:rPr>
            </w:pPr>
            <w:r w:rsidRPr="00D8100B">
              <w:rPr>
                <w:rFonts w:ascii="Times New Roman" w:hAnsi="Times New Roman" w:cs="Times New Roman"/>
                <w:b/>
                <w:sz w:val="24"/>
                <w:szCs w:val="24"/>
                <w:lang w:val="lt-LT"/>
              </w:rPr>
              <w:t>Skaičiavimas</w:t>
            </w:r>
          </w:p>
          <w:p w:rsidR="00FF3E47" w:rsidRPr="00B2567A" w:rsidRDefault="00FF3E47" w:rsidP="00466C20">
            <w:pPr>
              <w:rPr>
                <w:rFonts w:ascii="Times New Roman" w:hAnsi="Times New Roman" w:cs="Times New Roman"/>
                <w:sz w:val="24"/>
                <w:szCs w:val="24"/>
                <w:lang w:val="lt-LT"/>
              </w:rPr>
            </w:pPr>
            <w:r w:rsidRPr="00D8100B">
              <w:rPr>
                <w:rFonts w:ascii="Times New Roman" w:hAnsi="Times New Roman" w:cs="Times New Roman"/>
                <w:sz w:val="24"/>
                <w:szCs w:val="24"/>
                <w:lang w:val="lt-LT"/>
              </w:rPr>
              <w:t xml:space="preserve"> Skiria žodžius: mažai (vienas, du) ir daug. Paprašytas duoda kitiems po vieną </w:t>
            </w:r>
            <w:r>
              <w:rPr>
                <w:rFonts w:ascii="Times New Roman" w:hAnsi="Times New Roman" w:cs="Times New Roman"/>
                <w:sz w:val="24"/>
                <w:szCs w:val="24"/>
                <w:lang w:val="lt-LT"/>
              </w:rPr>
              <w:t xml:space="preserve"> </w:t>
            </w:r>
            <w:r w:rsidRPr="00D8100B">
              <w:rPr>
                <w:rFonts w:ascii="Times New Roman" w:hAnsi="Times New Roman" w:cs="Times New Roman"/>
                <w:sz w:val="24"/>
                <w:szCs w:val="24"/>
                <w:lang w:val="lt-LT"/>
              </w:rPr>
              <w:t>žaislą, daiktą.</w:t>
            </w:r>
          </w:p>
        </w:tc>
        <w:tc>
          <w:tcPr>
            <w:tcW w:w="4698" w:type="dxa"/>
          </w:tcPr>
          <w:p w:rsidR="00FF3E47" w:rsidRPr="00A30DB4" w:rsidRDefault="00FF3E47" w:rsidP="00B2567A">
            <w:pPr>
              <w:jc w:val="both"/>
              <w:rPr>
                <w:lang w:val="lt-LT"/>
              </w:rPr>
            </w:pPr>
            <w:r>
              <w:rPr>
                <w:rFonts w:ascii="Times New Roman" w:hAnsi="Times New Roman" w:cs="Times New Roman"/>
                <w:sz w:val="24"/>
                <w:szCs w:val="24"/>
                <w:lang w:val="lt-LT"/>
              </w:rPr>
              <w:t>Paraginti atrinkti</w:t>
            </w:r>
            <w:r w:rsidRPr="00A30DB4">
              <w:rPr>
                <w:rFonts w:ascii="Times New Roman" w:hAnsi="Times New Roman" w:cs="Times New Roman"/>
                <w:sz w:val="24"/>
                <w:szCs w:val="24"/>
                <w:lang w:val="lt-LT"/>
              </w:rPr>
              <w:t xml:space="preserve"> vieną arba daug vienodo dy</w:t>
            </w:r>
            <w:r>
              <w:rPr>
                <w:rFonts w:ascii="Times New Roman" w:hAnsi="Times New Roman" w:cs="Times New Roman"/>
                <w:sz w:val="24"/>
                <w:szCs w:val="24"/>
                <w:lang w:val="lt-LT"/>
              </w:rPr>
              <w:t xml:space="preserve">džio ar formos daiktų. Padalinti </w:t>
            </w:r>
            <w:r w:rsidRPr="00A30DB4">
              <w:rPr>
                <w:rFonts w:ascii="Times New Roman" w:hAnsi="Times New Roman" w:cs="Times New Roman"/>
                <w:sz w:val="24"/>
                <w:szCs w:val="24"/>
                <w:lang w:val="lt-LT"/>
              </w:rPr>
              <w:t>po vieną (pvz.</w:t>
            </w:r>
            <w:r>
              <w:rPr>
                <w:rFonts w:ascii="Times New Roman" w:hAnsi="Times New Roman" w:cs="Times New Roman"/>
                <w:sz w:val="24"/>
                <w:szCs w:val="24"/>
                <w:lang w:val="lt-LT"/>
              </w:rPr>
              <w:t>: v</w:t>
            </w:r>
            <w:r w:rsidRPr="00A30DB4">
              <w:rPr>
                <w:rFonts w:ascii="Times New Roman" w:hAnsi="Times New Roman" w:cs="Times New Roman"/>
                <w:sz w:val="24"/>
                <w:szCs w:val="24"/>
                <w:lang w:val="lt-LT"/>
              </w:rPr>
              <w:t>aišindamas draugus</w:t>
            </w:r>
            <w:r>
              <w:rPr>
                <w:rFonts w:ascii="Times New Roman" w:hAnsi="Times New Roman" w:cs="Times New Roman"/>
                <w:sz w:val="24"/>
                <w:szCs w:val="24"/>
                <w:lang w:val="lt-LT"/>
              </w:rPr>
              <w:t>).</w:t>
            </w:r>
          </w:p>
        </w:tc>
      </w:tr>
      <w:tr w:rsidR="00FF3E47" w:rsidTr="000D4C18">
        <w:tc>
          <w:tcPr>
            <w:tcW w:w="1548" w:type="dxa"/>
            <w:vMerge/>
          </w:tcPr>
          <w:p w:rsidR="00FF3E47" w:rsidRDefault="00FF3E47" w:rsidP="00466C20"/>
        </w:tc>
        <w:tc>
          <w:tcPr>
            <w:tcW w:w="3690" w:type="dxa"/>
          </w:tcPr>
          <w:p w:rsidR="00FF3E47" w:rsidRDefault="00FF3E47" w:rsidP="00466C20">
            <w:pPr>
              <w:jc w:val="both"/>
              <w:rPr>
                <w:rFonts w:ascii="Times New Roman" w:hAnsi="Times New Roman" w:cs="Times New Roman"/>
                <w:sz w:val="24"/>
                <w:szCs w:val="24"/>
                <w:lang w:val="lt-LT"/>
              </w:rPr>
            </w:pPr>
            <w:r w:rsidRPr="00D8100B">
              <w:rPr>
                <w:rFonts w:ascii="Times New Roman" w:hAnsi="Times New Roman" w:cs="Times New Roman"/>
                <w:sz w:val="24"/>
                <w:szCs w:val="24"/>
                <w:lang w:val="lt-LT"/>
              </w:rPr>
              <w:t xml:space="preserve">Geba išrikiuoti daiktus į vieną eilę. </w:t>
            </w:r>
          </w:p>
          <w:p w:rsidR="00FF3E47" w:rsidRDefault="00FF3E47" w:rsidP="00466C20"/>
        </w:tc>
        <w:tc>
          <w:tcPr>
            <w:tcW w:w="4698" w:type="dxa"/>
          </w:tcPr>
          <w:p w:rsidR="00FF3E47" w:rsidRPr="00B2567A" w:rsidRDefault="00FF3E47" w:rsidP="00B2567A">
            <w:pPr>
              <w:jc w:val="both"/>
              <w:rPr>
                <w:rFonts w:ascii="Times New Roman" w:hAnsi="Times New Roman" w:cs="Times New Roman"/>
                <w:sz w:val="24"/>
                <w:szCs w:val="24"/>
                <w:lang w:val="lt-LT"/>
              </w:rPr>
            </w:pPr>
            <w:r>
              <w:rPr>
                <w:rFonts w:ascii="Times New Roman" w:hAnsi="Times New Roman" w:cs="Times New Roman"/>
                <w:sz w:val="24"/>
                <w:szCs w:val="24"/>
                <w:lang w:val="lt-LT"/>
              </w:rPr>
              <w:t>Skatinti žaisti</w:t>
            </w:r>
            <w:r w:rsidRPr="00A30DB4">
              <w:rPr>
                <w:rFonts w:ascii="Times New Roman" w:hAnsi="Times New Roman" w:cs="Times New Roman"/>
                <w:sz w:val="24"/>
                <w:szCs w:val="24"/>
                <w:lang w:val="lt-LT"/>
              </w:rPr>
              <w:t xml:space="preserve"> su daug vienodų daiktų,</w:t>
            </w:r>
            <w:r>
              <w:rPr>
                <w:rFonts w:ascii="Times New Roman" w:hAnsi="Times New Roman" w:cs="Times New Roman"/>
                <w:sz w:val="24"/>
                <w:szCs w:val="24"/>
                <w:lang w:val="lt-LT"/>
              </w:rPr>
              <w:t xml:space="preserve"> kaladėlių ar žaislų, dėliojant juos į eilę, sodinant</w:t>
            </w:r>
            <w:r w:rsidRPr="00A30DB4">
              <w:rPr>
                <w:rFonts w:ascii="Times New Roman" w:hAnsi="Times New Roman" w:cs="Times New Roman"/>
                <w:sz w:val="24"/>
                <w:szCs w:val="24"/>
                <w:lang w:val="lt-LT"/>
              </w:rPr>
              <w:t xml:space="preserve"> į traukinuką.</w:t>
            </w:r>
            <w:r>
              <w:rPr>
                <w:rFonts w:ascii="Times New Roman" w:hAnsi="Times New Roman" w:cs="Times New Roman"/>
                <w:sz w:val="24"/>
                <w:szCs w:val="24"/>
                <w:lang w:val="lt-LT"/>
              </w:rPr>
              <w:t xml:space="preserve"> Išsirikiuoti </w:t>
            </w:r>
            <w:r w:rsidRPr="00A30DB4">
              <w:rPr>
                <w:rFonts w:ascii="Times New Roman" w:hAnsi="Times New Roman" w:cs="Times New Roman"/>
                <w:sz w:val="24"/>
                <w:szCs w:val="24"/>
                <w:lang w:val="lt-LT"/>
              </w:rPr>
              <w:t xml:space="preserve"> į eilutę  vienas paskui kitą.</w:t>
            </w:r>
          </w:p>
        </w:tc>
      </w:tr>
      <w:tr w:rsidR="00FF3E47" w:rsidRPr="009E1306" w:rsidTr="000D4C18">
        <w:tc>
          <w:tcPr>
            <w:tcW w:w="1548" w:type="dxa"/>
            <w:vMerge/>
          </w:tcPr>
          <w:p w:rsidR="00FF3E47" w:rsidRDefault="00FF3E47" w:rsidP="00466C20"/>
        </w:tc>
        <w:tc>
          <w:tcPr>
            <w:tcW w:w="3690" w:type="dxa"/>
          </w:tcPr>
          <w:p w:rsidR="00FF3E47" w:rsidRPr="00D8100B" w:rsidRDefault="00FF3E47" w:rsidP="00466C20">
            <w:pPr>
              <w:jc w:val="both"/>
              <w:rPr>
                <w:rFonts w:ascii="Times New Roman" w:hAnsi="Times New Roman" w:cs="Times New Roman"/>
                <w:b/>
                <w:sz w:val="24"/>
                <w:szCs w:val="24"/>
                <w:lang w:val="lt-LT"/>
              </w:rPr>
            </w:pPr>
            <w:r w:rsidRPr="00D8100B">
              <w:rPr>
                <w:rFonts w:ascii="Times New Roman" w:hAnsi="Times New Roman" w:cs="Times New Roman"/>
                <w:b/>
                <w:sz w:val="24"/>
                <w:szCs w:val="24"/>
                <w:lang w:val="lt-LT"/>
              </w:rPr>
              <w:t xml:space="preserve">Matavimas </w:t>
            </w:r>
          </w:p>
          <w:p w:rsidR="00FF3E47" w:rsidRPr="00B2567A" w:rsidRDefault="00FF3E47" w:rsidP="00466C20">
            <w:pPr>
              <w:rPr>
                <w:rFonts w:ascii="Times New Roman" w:hAnsi="Times New Roman" w:cs="Times New Roman"/>
                <w:sz w:val="24"/>
                <w:szCs w:val="24"/>
                <w:lang w:val="lt-LT"/>
              </w:rPr>
            </w:pPr>
            <w:r w:rsidRPr="00D8100B">
              <w:rPr>
                <w:rFonts w:ascii="Times New Roman" w:hAnsi="Times New Roman" w:cs="Times New Roman"/>
                <w:sz w:val="24"/>
                <w:szCs w:val="24"/>
                <w:lang w:val="lt-LT"/>
              </w:rPr>
              <w:t xml:space="preserve">Tapatina daiktus pagal formą, dydį. Suranda tokios pat spalvos (raudonos, </w:t>
            </w:r>
            <w:r>
              <w:rPr>
                <w:rFonts w:ascii="Times New Roman" w:hAnsi="Times New Roman" w:cs="Times New Roman"/>
                <w:sz w:val="24"/>
                <w:szCs w:val="24"/>
                <w:lang w:val="lt-LT"/>
              </w:rPr>
              <w:t xml:space="preserve"> </w:t>
            </w:r>
            <w:r w:rsidRPr="00D8100B">
              <w:rPr>
                <w:rFonts w:ascii="Times New Roman" w:hAnsi="Times New Roman" w:cs="Times New Roman"/>
                <w:sz w:val="24"/>
                <w:szCs w:val="24"/>
                <w:lang w:val="lt-LT"/>
              </w:rPr>
              <w:t>mėlynos, geltonos, žalios) daiktus.</w:t>
            </w:r>
          </w:p>
        </w:tc>
        <w:tc>
          <w:tcPr>
            <w:tcW w:w="4698" w:type="dxa"/>
          </w:tcPr>
          <w:p w:rsidR="00FF3E47" w:rsidRPr="00A30DB4" w:rsidRDefault="00FF3E47" w:rsidP="00B2567A">
            <w:pPr>
              <w:jc w:val="both"/>
              <w:rPr>
                <w:rFonts w:ascii="Times New Roman" w:hAnsi="Times New Roman" w:cs="Times New Roman"/>
                <w:sz w:val="24"/>
                <w:szCs w:val="24"/>
                <w:lang w:val="lt-LT"/>
              </w:rPr>
            </w:pPr>
            <w:r>
              <w:rPr>
                <w:rFonts w:ascii="Times New Roman" w:hAnsi="Times New Roman" w:cs="Times New Roman"/>
                <w:sz w:val="24"/>
                <w:szCs w:val="24"/>
                <w:lang w:val="lt-LT"/>
              </w:rPr>
              <w:t>Skatinti tapatini</w:t>
            </w:r>
            <w:r w:rsidRPr="00A30DB4">
              <w:rPr>
                <w:rFonts w:ascii="Times New Roman" w:hAnsi="Times New Roman" w:cs="Times New Roman"/>
                <w:sz w:val="24"/>
                <w:szCs w:val="24"/>
                <w:lang w:val="lt-LT"/>
              </w:rPr>
              <w:t xml:space="preserve"> žaislus, daiktus  pag</w:t>
            </w:r>
            <w:r>
              <w:rPr>
                <w:rFonts w:ascii="Times New Roman" w:hAnsi="Times New Roman" w:cs="Times New Roman"/>
                <w:sz w:val="24"/>
                <w:szCs w:val="24"/>
                <w:lang w:val="lt-LT"/>
              </w:rPr>
              <w:t>al spalvą, formą, dydį žaidžiant nesudėtingus loto, dėliojant</w:t>
            </w:r>
            <w:r w:rsidRPr="00A30DB4">
              <w:rPr>
                <w:rFonts w:ascii="Times New Roman" w:hAnsi="Times New Roman" w:cs="Times New Roman"/>
                <w:sz w:val="24"/>
                <w:szCs w:val="24"/>
                <w:lang w:val="lt-LT"/>
              </w:rPr>
              <w:t xml:space="preserve"> dėl</w:t>
            </w:r>
            <w:r>
              <w:rPr>
                <w:rFonts w:ascii="Times New Roman" w:hAnsi="Times New Roman" w:cs="Times New Roman"/>
                <w:sz w:val="24"/>
                <w:szCs w:val="24"/>
                <w:lang w:val="lt-LT"/>
              </w:rPr>
              <w:t>iones, paveikslėlius, vartant knygeles</w:t>
            </w:r>
            <w:r w:rsidRPr="00A30DB4">
              <w:rPr>
                <w:rFonts w:ascii="Times New Roman" w:hAnsi="Times New Roman" w:cs="Times New Roman"/>
                <w:sz w:val="24"/>
                <w:szCs w:val="24"/>
                <w:lang w:val="lt-LT"/>
              </w:rPr>
              <w:t>.</w:t>
            </w:r>
          </w:p>
        </w:tc>
      </w:tr>
      <w:tr w:rsidR="000D4C18" w:rsidTr="000D4C18">
        <w:tc>
          <w:tcPr>
            <w:tcW w:w="1548" w:type="dxa"/>
          </w:tcPr>
          <w:p w:rsidR="000D4C18" w:rsidRPr="00602AD8" w:rsidRDefault="000D4C18" w:rsidP="00466C20">
            <w:pPr>
              <w:rPr>
                <w:lang w:val="lt-LT"/>
              </w:rPr>
            </w:pPr>
          </w:p>
        </w:tc>
        <w:tc>
          <w:tcPr>
            <w:tcW w:w="3690" w:type="dxa"/>
          </w:tcPr>
          <w:p w:rsidR="000D4C18" w:rsidRPr="00B2567A" w:rsidRDefault="000D4C18" w:rsidP="00466C20">
            <w:pPr>
              <w:rPr>
                <w:rFonts w:ascii="Times New Roman" w:hAnsi="Times New Roman" w:cs="Times New Roman"/>
                <w:sz w:val="24"/>
                <w:szCs w:val="24"/>
                <w:lang w:val="lt-LT"/>
              </w:rPr>
            </w:pPr>
            <w:r>
              <w:rPr>
                <w:rFonts w:ascii="Times New Roman" w:hAnsi="Times New Roman" w:cs="Times New Roman"/>
                <w:sz w:val="24"/>
                <w:szCs w:val="24"/>
                <w:lang w:val="lt-LT"/>
              </w:rPr>
              <w:t xml:space="preserve">Supranta, kad bokštas, </w:t>
            </w:r>
            <w:r w:rsidRPr="00D8100B">
              <w:rPr>
                <w:rFonts w:ascii="Times New Roman" w:hAnsi="Times New Roman" w:cs="Times New Roman"/>
                <w:sz w:val="24"/>
                <w:szCs w:val="24"/>
                <w:lang w:val="lt-LT"/>
              </w:rPr>
              <w:t>kurio viršuje bus didesnės, o apačioje mažesnės kaladėlės, nebus tvirtas</w:t>
            </w:r>
            <w:r w:rsidR="00B2567A">
              <w:rPr>
                <w:rFonts w:ascii="Times New Roman" w:hAnsi="Times New Roman" w:cs="Times New Roman"/>
                <w:sz w:val="24"/>
                <w:szCs w:val="24"/>
                <w:lang w:val="lt-LT"/>
              </w:rPr>
              <w:t>.</w:t>
            </w:r>
          </w:p>
          <w:p w:rsidR="000D4C18" w:rsidRPr="00B2567A" w:rsidRDefault="000D4C18" w:rsidP="00466C20">
            <w:pPr>
              <w:rPr>
                <w:rFonts w:ascii="Times New Roman" w:hAnsi="Times New Roman" w:cs="Times New Roman"/>
                <w:sz w:val="24"/>
                <w:szCs w:val="24"/>
                <w:lang w:val="lt-LT"/>
              </w:rPr>
            </w:pPr>
            <w:r w:rsidRPr="00D8100B">
              <w:rPr>
                <w:rFonts w:ascii="Times New Roman" w:hAnsi="Times New Roman" w:cs="Times New Roman"/>
                <w:sz w:val="24"/>
                <w:szCs w:val="24"/>
                <w:lang w:val="lt-LT"/>
              </w:rPr>
              <w:t>Supranta ir pradeda vartoti daiktams lyginti skirtus žodžius: didelis – mažas, ilgas – trumpas, sunkus – lengvas, storas – plonas, toks pat – ne toks, kitoks, vienodi – skirtingi ir pan</w:t>
            </w:r>
            <w:r>
              <w:rPr>
                <w:rFonts w:ascii="Times New Roman" w:hAnsi="Times New Roman" w:cs="Times New Roman"/>
                <w:sz w:val="24"/>
                <w:szCs w:val="24"/>
              </w:rPr>
              <w:t>.</w:t>
            </w:r>
          </w:p>
        </w:tc>
        <w:tc>
          <w:tcPr>
            <w:tcW w:w="4698" w:type="dxa"/>
          </w:tcPr>
          <w:p w:rsidR="000D4C18" w:rsidRPr="00A30DB4" w:rsidRDefault="000D4C18" w:rsidP="00B2567A">
            <w:pPr>
              <w:jc w:val="both"/>
              <w:rPr>
                <w:rFonts w:ascii="Times New Roman" w:hAnsi="Times New Roman" w:cs="Times New Roman"/>
                <w:sz w:val="24"/>
                <w:szCs w:val="24"/>
                <w:lang w:val="lt-LT"/>
              </w:rPr>
            </w:pPr>
            <w:r>
              <w:rPr>
                <w:rFonts w:ascii="Times New Roman" w:hAnsi="Times New Roman" w:cs="Times New Roman"/>
                <w:sz w:val="24"/>
                <w:szCs w:val="24"/>
                <w:lang w:val="lt-LT"/>
              </w:rPr>
              <w:t>Eksperimentuoti</w:t>
            </w:r>
            <w:r w:rsidRPr="00A30DB4">
              <w:rPr>
                <w:rFonts w:ascii="Times New Roman" w:hAnsi="Times New Roman" w:cs="Times New Roman"/>
                <w:sz w:val="24"/>
                <w:szCs w:val="24"/>
                <w:lang w:val="lt-LT"/>
              </w:rPr>
              <w:t xml:space="preserve"> su įvairių formų daiktais, k</w:t>
            </w:r>
            <w:r>
              <w:rPr>
                <w:rFonts w:ascii="Times New Roman" w:hAnsi="Times New Roman" w:cs="Times New Roman"/>
                <w:sz w:val="24"/>
                <w:szCs w:val="24"/>
                <w:lang w:val="lt-LT"/>
              </w:rPr>
              <w:t>aladėlėmis, indeliais bandant</w:t>
            </w:r>
            <w:r w:rsidRPr="00A30DB4">
              <w:rPr>
                <w:rFonts w:ascii="Times New Roman" w:hAnsi="Times New Roman" w:cs="Times New Roman"/>
                <w:sz w:val="24"/>
                <w:szCs w:val="24"/>
                <w:lang w:val="lt-LT"/>
              </w:rPr>
              <w:t xml:space="preserve"> pastatyti iš jų stabilų bokštą.</w:t>
            </w:r>
          </w:p>
          <w:p w:rsidR="000D4C18" w:rsidRPr="00A30DB4" w:rsidRDefault="000D4C18" w:rsidP="00B2567A">
            <w:pPr>
              <w:jc w:val="both"/>
              <w:rPr>
                <w:rFonts w:ascii="Times New Roman" w:hAnsi="Times New Roman" w:cs="Times New Roman"/>
                <w:sz w:val="24"/>
                <w:szCs w:val="24"/>
                <w:lang w:val="lt-LT"/>
              </w:rPr>
            </w:pPr>
            <w:r w:rsidRPr="00A30DB4">
              <w:rPr>
                <w:rFonts w:ascii="Times New Roman" w:hAnsi="Times New Roman" w:cs="Times New Roman"/>
                <w:sz w:val="24"/>
                <w:szCs w:val="24"/>
                <w:lang w:val="lt-LT"/>
              </w:rPr>
              <w:t>Eil. V. Nemunėlis “Mano namas”.</w:t>
            </w:r>
          </w:p>
        </w:tc>
      </w:tr>
      <w:tr w:rsidR="00FF3E47" w:rsidTr="000D4C18">
        <w:tc>
          <w:tcPr>
            <w:tcW w:w="1548" w:type="dxa"/>
            <w:vMerge w:val="restart"/>
          </w:tcPr>
          <w:p w:rsidR="00FF3E47" w:rsidRPr="00AB1E6A" w:rsidRDefault="00FF3E47" w:rsidP="00466C20">
            <w:pPr>
              <w:rPr>
                <w:rFonts w:ascii="Times New Roman" w:hAnsi="Times New Roman" w:cs="Times New Roman"/>
                <w:sz w:val="24"/>
                <w:szCs w:val="24"/>
              </w:rPr>
            </w:pPr>
            <w:r>
              <w:rPr>
                <w:rFonts w:ascii="Times New Roman" w:hAnsi="Times New Roman" w:cs="Times New Roman"/>
                <w:sz w:val="24"/>
                <w:szCs w:val="24"/>
              </w:rPr>
              <w:t>4-asis žingsnis</w:t>
            </w:r>
          </w:p>
        </w:tc>
        <w:tc>
          <w:tcPr>
            <w:tcW w:w="3690" w:type="dxa"/>
          </w:tcPr>
          <w:p w:rsidR="00FF3E47" w:rsidRPr="00D8100B" w:rsidRDefault="00FF3E47" w:rsidP="00466C20">
            <w:pPr>
              <w:rPr>
                <w:rFonts w:ascii="Times New Roman" w:hAnsi="Times New Roman" w:cs="Times New Roman"/>
                <w:b/>
                <w:sz w:val="24"/>
                <w:szCs w:val="24"/>
                <w:lang w:val="lt-LT"/>
              </w:rPr>
            </w:pPr>
            <w:r w:rsidRPr="00D8100B">
              <w:rPr>
                <w:rFonts w:ascii="Times New Roman" w:hAnsi="Times New Roman" w:cs="Times New Roman"/>
                <w:b/>
                <w:sz w:val="24"/>
                <w:szCs w:val="24"/>
                <w:lang w:val="lt-LT"/>
              </w:rPr>
              <w:t>Skaičiavimas</w:t>
            </w:r>
          </w:p>
          <w:p w:rsidR="00FF3E47" w:rsidRPr="006B4DC2" w:rsidRDefault="00FF3E47" w:rsidP="00466C20">
            <w:pPr>
              <w:rPr>
                <w:rFonts w:ascii="Times New Roman" w:hAnsi="Times New Roman" w:cs="Times New Roman"/>
                <w:sz w:val="24"/>
                <w:szCs w:val="24"/>
                <w:lang w:val="lt-LT"/>
              </w:rPr>
            </w:pPr>
            <w:r w:rsidRPr="00D8100B">
              <w:rPr>
                <w:rFonts w:ascii="Times New Roman" w:hAnsi="Times New Roman" w:cs="Times New Roman"/>
                <w:sz w:val="24"/>
                <w:szCs w:val="24"/>
                <w:lang w:val="lt-LT"/>
              </w:rPr>
              <w:t xml:space="preserve">Pradeda skaičiuoti daiktus, palygina dvi daiktų grupes pagal daiktų kiekį grupėje. Padalina daiktus į grupes po lygiai (po du, po tris). Supranta, kad prie daiktų pridedant po vieną jų skaičius grupėje didėja, o paimant po vieną – mažėja.  </w:t>
            </w:r>
          </w:p>
        </w:tc>
        <w:tc>
          <w:tcPr>
            <w:tcW w:w="4698" w:type="dxa"/>
          </w:tcPr>
          <w:p w:rsidR="00FF3E47" w:rsidRPr="00A30DB4" w:rsidRDefault="00FF3E47" w:rsidP="006B4DC2">
            <w:pPr>
              <w:jc w:val="both"/>
              <w:rPr>
                <w:rFonts w:ascii="Times New Roman" w:hAnsi="Times New Roman" w:cs="Times New Roman"/>
                <w:sz w:val="24"/>
                <w:szCs w:val="24"/>
                <w:lang w:val="lt-LT"/>
              </w:rPr>
            </w:pPr>
            <w:r>
              <w:rPr>
                <w:rFonts w:ascii="Times New Roman" w:hAnsi="Times New Roman" w:cs="Times New Roman"/>
                <w:sz w:val="24"/>
                <w:szCs w:val="24"/>
                <w:lang w:val="lt-LT"/>
              </w:rPr>
              <w:t>Naudoti paveikslėlius, kuriuose pavaizduoti 1-3 daiktai ar dvi-trys 1-3 daiktų grupės. Atkreipti dėmesį koks daiktų skaičius grupėje klausti „Kiek?“ „Ar daiktų yra po lygiai?“ ir pan. Žaisti su vaiku domino.</w:t>
            </w:r>
          </w:p>
        </w:tc>
      </w:tr>
      <w:tr w:rsidR="00FF3E47" w:rsidTr="000D4C18">
        <w:tc>
          <w:tcPr>
            <w:tcW w:w="1548" w:type="dxa"/>
            <w:vMerge/>
          </w:tcPr>
          <w:p w:rsidR="00FF3E47" w:rsidRDefault="00FF3E47" w:rsidP="00466C20"/>
        </w:tc>
        <w:tc>
          <w:tcPr>
            <w:tcW w:w="3690" w:type="dxa"/>
          </w:tcPr>
          <w:p w:rsidR="00FF3E47" w:rsidRPr="006B4DC2" w:rsidRDefault="00FF3E47" w:rsidP="00466C20">
            <w:pPr>
              <w:rPr>
                <w:rFonts w:ascii="Times New Roman" w:hAnsi="Times New Roman" w:cs="Times New Roman"/>
                <w:sz w:val="24"/>
                <w:szCs w:val="24"/>
                <w:lang w:val="lt-LT"/>
              </w:rPr>
            </w:pPr>
            <w:r w:rsidRPr="006B4DC2">
              <w:rPr>
                <w:rFonts w:ascii="Times New Roman" w:hAnsi="Times New Roman" w:cs="Times New Roman"/>
                <w:sz w:val="24"/>
                <w:szCs w:val="24"/>
                <w:lang w:val="lt-LT"/>
              </w:rPr>
              <w:t>Pradeda vartoti kelintinius skaitvardžius (pirmas, antras)</w:t>
            </w:r>
            <w:r>
              <w:rPr>
                <w:rFonts w:ascii="Times New Roman" w:hAnsi="Times New Roman" w:cs="Times New Roman"/>
                <w:sz w:val="24"/>
                <w:szCs w:val="24"/>
                <w:lang w:val="lt-LT"/>
              </w:rPr>
              <w:t>.</w:t>
            </w:r>
          </w:p>
        </w:tc>
        <w:tc>
          <w:tcPr>
            <w:tcW w:w="4698" w:type="dxa"/>
          </w:tcPr>
          <w:p w:rsidR="00FF3E47" w:rsidRPr="006B4DC2" w:rsidRDefault="00FF3E47" w:rsidP="00466C20">
            <w:pPr>
              <w:rPr>
                <w:rFonts w:ascii="Times New Roman" w:hAnsi="Times New Roman" w:cs="Times New Roman"/>
                <w:sz w:val="24"/>
                <w:szCs w:val="24"/>
                <w:lang w:val="lt-LT"/>
              </w:rPr>
            </w:pPr>
            <w:r w:rsidRPr="006B4DC2">
              <w:rPr>
                <w:rFonts w:ascii="Times New Roman" w:hAnsi="Times New Roman" w:cs="Times New Roman"/>
                <w:sz w:val="24"/>
                <w:szCs w:val="24"/>
                <w:lang w:val="lt-LT"/>
              </w:rPr>
              <w:t>Rikiuojantis eiti į lauką pakviesti</w:t>
            </w:r>
            <w:r>
              <w:rPr>
                <w:rFonts w:ascii="Times New Roman" w:hAnsi="Times New Roman" w:cs="Times New Roman"/>
                <w:sz w:val="24"/>
                <w:szCs w:val="24"/>
                <w:lang w:val="lt-LT"/>
              </w:rPr>
              <w:t xml:space="preserve"> stoti pirmu arba antru</w:t>
            </w:r>
            <w:r w:rsidRPr="006B4DC2">
              <w:rPr>
                <w:rFonts w:ascii="Times New Roman" w:hAnsi="Times New Roman" w:cs="Times New Roman"/>
                <w:sz w:val="24"/>
                <w:szCs w:val="24"/>
                <w:lang w:val="lt-LT"/>
              </w:rPr>
              <w:t xml:space="preserve">. </w:t>
            </w:r>
          </w:p>
          <w:p w:rsidR="00FF3E47" w:rsidRPr="00A30DB4" w:rsidRDefault="00FF3E47" w:rsidP="00466C20">
            <w:pPr>
              <w:rPr>
                <w:rFonts w:ascii="Times New Roman" w:hAnsi="Times New Roman" w:cs="Times New Roman"/>
                <w:lang w:val="lt-LT"/>
              </w:rPr>
            </w:pPr>
            <w:r w:rsidRPr="006B4DC2">
              <w:rPr>
                <w:rFonts w:ascii="Times New Roman" w:hAnsi="Times New Roman" w:cs="Times New Roman"/>
                <w:sz w:val="24"/>
                <w:szCs w:val="24"/>
                <w:lang w:val="lt-LT"/>
              </w:rPr>
              <w:t xml:space="preserve">Skatinti žaidžiant vartoti sąvokas </w:t>
            </w:r>
            <w:r w:rsidRPr="006B4DC2">
              <w:rPr>
                <w:rFonts w:ascii="Times New Roman" w:hAnsi="Times New Roman" w:cs="Times New Roman"/>
                <w:i/>
                <w:sz w:val="24"/>
                <w:szCs w:val="24"/>
                <w:lang w:val="lt-LT"/>
              </w:rPr>
              <w:t>pirmas, antras.</w:t>
            </w:r>
          </w:p>
        </w:tc>
      </w:tr>
      <w:tr w:rsidR="00FF3E47" w:rsidTr="000D4C18">
        <w:tc>
          <w:tcPr>
            <w:tcW w:w="1548" w:type="dxa"/>
            <w:vMerge/>
          </w:tcPr>
          <w:p w:rsidR="00FF3E47" w:rsidRDefault="00FF3E47" w:rsidP="00466C20"/>
        </w:tc>
        <w:tc>
          <w:tcPr>
            <w:tcW w:w="3690" w:type="dxa"/>
          </w:tcPr>
          <w:p w:rsidR="00FF3E47" w:rsidRPr="00D8100B" w:rsidRDefault="00FF3E47" w:rsidP="00466C20">
            <w:pPr>
              <w:rPr>
                <w:rFonts w:ascii="Times New Roman" w:hAnsi="Times New Roman" w:cs="Times New Roman"/>
                <w:b/>
                <w:sz w:val="24"/>
                <w:szCs w:val="24"/>
                <w:lang w:val="lt-LT"/>
              </w:rPr>
            </w:pPr>
            <w:r w:rsidRPr="00D8100B">
              <w:rPr>
                <w:rFonts w:ascii="Times New Roman" w:hAnsi="Times New Roman" w:cs="Times New Roman"/>
                <w:b/>
                <w:sz w:val="24"/>
                <w:szCs w:val="24"/>
                <w:lang w:val="lt-LT"/>
              </w:rPr>
              <w:t xml:space="preserve">Matavimas </w:t>
            </w:r>
          </w:p>
          <w:p w:rsidR="00FF3E47" w:rsidRPr="00466C20" w:rsidRDefault="00FF3E47" w:rsidP="00466C20">
            <w:pPr>
              <w:rPr>
                <w:rFonts w:ascii="Times New Roman" w:hAnsi="Times New Roman" w:cs="Times New Roman"/>
                <w:sz w:val="24"/>
                <w:szCs w:val="24"/>
                <w:lang w:val="lt-LT"/>
              </w:rPr>
            </w:pPr>
            <w:r w:rsidRPr="00D8100B">
              <w:rPr>
                <w:rFonts w:ascii="Times New Roman" w:hAnsi="Times New Roman" w:cs="Times New Roman"/>
                <w:sz w:val="24"/>
                <w:szCs w:val="24"/>
                <w:lang w:val="lt-LT"/>
              </w:rPr>
              <w:t xml:space="preserve"> Atpažįsta ir atrenka apskritos (skritulio), ketu</w:t>
            </w:r>
            <w:r>
              <w:rPr>
                <w:rFonts w:ascii="Times New Roman" w:hAnsi="Times New Roman" w:cs="Times New Roman"/>
                <w:sz w:val="24"/>
                <w:szCs w:val="24"/>
                <w:lang w:val="lt-LT"/>
              </w:rPr>
              <w:t>rkampės (keturkampio), kvadrati</w:t>
            </w:r>
            <w:r w:rsidRPr="00D8100B">
              <w:rPr>
                <w:rFonts w:ascii="Times New Roman" w:hAnsi="Times New Roman" w:cs="Times New Roman"/>
                <w:sz w:val="24"/>
                <w:szCs w:val="24"/>
                <w:lang w:val="lt-LT"/>
              </w:rPr>
              <w:t xml:space="preserve">nės (kvadrato) formos daiktus, vienodo dydžio ar spalvos daiktus. Statydamas, konstruodamas, komponuodamas, grupuodamas pradeda atsižvelgti į daikto </w:t>
            </w:r>
            <w:r>
              <w:rPr>
                <w:rFonts w:ascii="Times New Roman" w:hAnsi="Times New Roman" w:cs="Times New Roman"/>
                <w:sz w:val="24"/>
                <w:szCs w:val="24"/>
                <w:lang w:val="lt-LT"/>
              </w:rPr>
              <w:t xml:space="preserve"> </w:t>
            </w:r>
            <w:r w:rsidRPr="00D8100B">
              <w:rPr>
                <w:rFonts w:ascii="Times New Roman" w:hAnsi="Times New Roman" w:cs="Times New Roman"/>
                <w:sz w:val="24"/>
                <w:szCs w:val="24"/>
                <w:lang w:val="lt-LT"/>
              </w:rPr>
              <w:t xml:space="preserve">formą, dydį, spalvą. </w:t>
            </w:r>
          </w:p>
        </w:tc>
        <w:tc>
          <w:tcPr>
            <w:tcW w:w="4698" w:type="dxa"/>
          </w:tcPr>
          <w:p w:rsidR="00FF3E47" w:rsidRPr="00A30DB4" w:rsidRDefault="00FF3E47" w:rsidP="006B4DC2">
            <w:pPr>
              <w:jc w:val="both"/>
              <w:rPr>
                <w:lang w:val="lt-LT"/>
              </w:rPr>
            </w:pPr>
            <w:r>
              <w:rPr>
                <w:rFonts w:ascii="Times New Roman" w:eastAsia="Calibri" w:hAnsi="Times New Roman" w:cs="Times New Roman"/>
                <w:sz w:val="24"/>
                <w:szCs w:val="24"/>
                <w:lang w:val="lt-LT"/>
              </w:rPr>
              <w:t>Mokyti apibūdinti erdvės objektus, nurodant į juos panašius iš kasdieninės aplinkos ir vartojant palyginimus. Formuoti supratimą, kad figūros forma nepriklauso nuo jos spalvos ir dydžio. Leisti manipuliuoti daiktais, stebėti kitus, kaip jie komponuoja įvairius  daiktus, eksperimentuoti. Pasiūlyti žaisti lego.</w:t>
            </w:r>
          </w:p>
        </w:tc>
      </w:tr>
      <w:tr w:rsidR="00FF3E47" w:rsidRPr="009E1306" w:rsidTr="000D4C18">
        <w:tc>
          <w:tcPr>
            <w:tcW w:w="1548" w:type="dxa"/>
            <w:vMerge/>
          </w:tcPr>
          <w:p w:rsidR="00FF3E47" w:rsidRDefault="00FF3E47" w:rsidP="00466C20"/>
        </w:tc>
        <w:tc>
          <w:tcPr>
            <w:tcW w:w="3690" w:type="dxa"/>
          </w:tcPr>
          <w:p w:rsidR="00FF3E47" w:rsidRPr="00D8100B" w:rsidRDefault="00FF3E47" w:rsidP="00466C20">
            <w:pPr>
              <w:rPr>
                <w:rFonts w:ascii="Times New Roman" w:hAnsi="Times New Roman" w:cs="Times New Roman"/>
                <w:sz w:val="24"/>
                <w:szCs w:val="24"/>
                <w:lang w:val="lt-LT"/>
              </w:rPr>
            </w:pPr>
            <w:r w:rsidRPr="00D8100B">
              <w:rPr>
                <w:rFonts w:ascii="Times New Roman" w:hAnsi="Times New Roman" w:cs="Times New Roman"/>
                <w:sz w:val="24"/>
                <w:szCs w:val="24"/>
                <w:lang w:val="lt-LT"/>
              </w:rPr>
              <w:t xml:space="preserve">Labai skirtingus ir vienodus daiktus palygina pagal ilgį, storį, aukštį, masę ir pan. </w:t>
            </w:r>
          </w:p>
          <w:p w:rsidR="00FF3E47" w:rsidRPr="00D8100B" w:rsidRDefault="00FF3E47" w:rsidP="00466C20">
            <w:pPr>
              <w:rPr>
                <w:rFonts w:ascii="Times New Roman" w:hAnsi="Times New Roman" w:cs="Times New Roman"/>
                <w:sz w:val="24"/>
                <w:szCs w:val="24"/>
                <w:lang w:val="lt-LT"/>
              </w:rPr>
            </w:pPr>
            <w:r w:rsidRPr="00D8100B">
              <w:rPr>
                <w:rFonts w:ascii="Times New Roman" w:hAnsi="Times New Roman" w:cs="Times New Roman"/>
                <w:sz w:val="24"/>
                <w:szCs w:val="24"/>
                <w:lang w:val="lt-LT"/>
              </w:rPr>
              <w:t xml:space="preserve">Dydžių skirtumams apibūdinti pradeda vartoti žodžius: didesnis – mažesnis, ilgesnis – trumpesnis, storesnis – plonesnis, aukštesnis – žemesnis ir pan. </w:t>
            </w:r>
          </w:p>
          <w:p w:rsidR="00FF3E47" w:rsidRPr="00466C20" w:rsidRDefault="00FF3E47" w:rsidP="00466C20">
            <w:pPr>
              <w:rPr>
                <w:rFonts w:ascii="Times New Roman" w:hAnsi="Times New Roman" w:cs="Times New Roman"/>
                <w:sz w:val="24"/>
                <w:szCs w:val="24"/>
                <w:lang w:val="lt-LT"/>
              </w:rPr>
            </w:pPr>
            <w:r w:rsidRPr="00D8100B">
              <w:rPr>
                <w:rFonts w:ascii="Times New Roman" w:hAnsi="Times New Roman" w:cs="Times New Roman"/>
                <w:sz w:val="24"/>
                <w:szCs w:val="24"/>
                <w:lang w:val="lt-LT"/>
              </w:rPr>
              <w:t>Už save didesnius daiktus vadina dideliais, o mažesnius – mažais.</w:t>
            </w:r>
          </w:p>
        </w:tc>
        <w:tc>
          <w:tcPr>
            <w:tcW w:w="4698" w:type="dxa"/>
          </w:tcPr>
          <w:p w:rsidR="00FF3E47" w:rsidRPr="00A30DB4" w:rsidRDefault="00FF3E47" w:rsidP="006B4DC2">
            <w:pPr>
              <w:jc w:val="both"/>
              <w:rPr>
                <w:rFonts w:ascii="Times New Roman" w:hAnsi="Times New Roman" w:cs="Times New Roman"/>
                <w:sz w:val="24"/>
                <w:szCs w:val="24"/>
                <w:lang w:val="lt-LT"/>
              </w:rPr>
            </w:pPr>
            <w:r>
              <w:rPr>
                <w:rFonts w:ascii="Times New Roman" w:hAnsi="Times New Roman" w:cs="Times New Roman"/>
                <w:sz w:val="24"/>
                <w:szCs w:val="24"/>
                <w:lang w:val="lt-LT"/>
              </w:rPr>
              <w:t>Prašyti pal</w:t>
            </w:r>
            <w:r w:rsidRPr="00A30DB4">
              <w:rPr>
                <w:rFonts w:ascii="Times New Roman" w:hAnsi="Times New Roman" w:cs="Times New Roman"/>
                <w:sz w:val="24"/>
                <w:szCs w:val="24"/>
                <w:lang w:val="lt-LT"/>
              </w:rPr>
              <w:t>yginti  skirtingo ilgio, aukščio, mas</w:t>
            </w:r>
            <w:r>
              <w:rPr>
                <w:rFonts w:ascii="Times New Roman" w:hAnsi="Times New Roman" w:cs="Times New Roman"/>
                <w:sz w:val="24"/>
                <w:szCs w:val="24"/>
                <w:lang w:val="lt-LT"/>
              </w:rPr>
              <w:t>ė</w:t>
            </w:r>
            <w:r w:rsidRPr="00A30DB4">
              <w:rPr>
                <w:rFonts w:ascii="Times New Roman" w:hAnsi="Times New Roman" w:cs="Times New Roman"/>
                <w:sz w:val="24"/>
                <w:szCs w:val="24"/>
                <w:lang w:val="lt-LT"/>
              </w:rPr>
              <w:t>s, storio, pločio daikt</w:t>
            </w:r>
            <w:r>
              <w:rPr>
                <w:rFonts w:ascii="Times New Roman" w:hAnsi="Times New Roman" w:cs="Times New Roman"/>
                <w:sz w:val="24"/>
                <w:szCs w:val="24"/>
                <w:lang w:val="lt-LT"/>
              </w:rPr>
              <w:t xml:space="preserve">us, objektus, žaislus, gyvūnus </w:t>
            </w:r>
            <w:r w:rsidRPr="00A30DB4">
              <w:rPr>
                <w:rFonts w:ascii="Times New Roman" w:hAnsi="Times New Roman" w:cs="Times New Roman"/>
                <w:sz w:val="24"/>
                <w:szCs w:val="24"/>
                <w:lang w:val="lt-LT"/>
              </w:rPr>
              <w:t xml:space="preserve">esančius artimoje aplinkoje, arba pavaizduotus </w:t>
            </w:r>
            <w:r>
              <w:rPr>
                <w:rFonts w:ascii="Times New Roman" w:hAnsi="Times New Roman" w:cs="Times New Roman"/>
                <w:sz w:val="24"/>
                <w:szCs w:val="24"/>
                <w:lang w:val="lt-LT"/>
              </w:rPr>
              <w:t>pav</w:t>
            </w:r>
            <w:r w:rsidRPr="00A30DB4">
              <w:rPr>
                <w:rFonts w:ascii="Times New Roman" w:hAnsi="Times New Roman" w:cs="Times New Roman"/>
                <w:sz w:val="24"/>
                <w:szCs w:val="24"/>
                <w:lang w:val="lt-LT"/>
              </w:rPr>
              <w:t>eikslėliuose, knygoje</w:t>
            </w:r>
            <w:r>
              <w:rPr>
                <w:rFonts w:ascii="Times New Roman" w:hAnsi="Times New Roman" w:cs="Times New Roman"/>
                <w:sz w:val="24"/>
                <w:szCs w:val="24"/>
                <w:lang w:val="lt-LT"/>
              </w:rPr>
              <w:t>.</w:t>
            </w:r>
          </w:p>
        </w:tc>
      </w:tr>
      <w:tr w:rsidR="00FF3E47" w:rsidRPr="009E1306" w:rsidTr="000D4C18">
        <w:tc>
          <w:tcPr>
            <w:tcW w:w="1548" w:type="dxa"/>
            <w:vMerge/>
          </w:tcPr>
          <w:p w:rsidR="00FF3E47" w:rsidRPr="00466C20" w:rsidRDefault="00FF3E47" w:rsidP="00466C20">
            <w:pPr>
              <w:rPr>
                <w:lang w:val="lt-LT"/>
              </w:rPr>
            </w:pPr>
          </w:p>
        </w:tc>
        <w:tc>
          <w:tcPr>
            <w:tcW w:w="3690" w:type="dxa"/>
          </w:tcPr>
          <w:p w:rsidR="00FF3E47" w:rsidRPr="00D8100B" w:rsidRDefault="00FF3E47" w:rsidP="00466C20">
            <w:pPr>
              <w:rPr>
                <w:rFonts w:ascii="Times New Roman" w:hAnsi="Times New Roman" w:cs="Times New Roman"/>
                <w:sz w:val="24"/>
                <w:szCs w:val="24"/>
                <w:lang w:val="lt-LT"/>
              </w:rPr>
            </w:pPr>
            <w:r w:rsidRPr="006212C3">
              <w:rPr>
                <w:rFonts w:ascii="Times New Roman" w:hAnsi="Times New Roman" w:cs="Times New Roman"/>
                <w:sz w:val="24"/>
                <w:szCs w:val="24"/>
                <w:lang w:val="lt-LT"/>
              </w:rPr>
              <w:t xml:space="preserve">Pradeda skirti dešinę ir kairę savo kūno pusę, kūno priekį, nugarą. Nurodydamas kryptį (savo kūno atžvilgiu) naudoja žodžius: </w:t>
            </w:r>
            <w:r>
              <w:rPr>
                <w:rFonts w:ascii="Times New Roman" w:hAnsi="Times New Roman" w:cs="Times New Roman"/>
                <w:sz w:val="24"/>
                <w:szCs w:val="24"/>
                <w:lang w:val="lt-LT"/>
              </w:rPr>
              <w:t xml:space="preserve">   </w:t>
            </w:r>
            <w:r w:rsidRPr="006212C3">
              <w:rPr>
                <w:rFonts w:ascii="Times New Roman" w:hAnsi="Times New Roman" w:cs="Times New Roman"/>
                <w:sz w:val="24"/>
                <w:szCs w:val="24"/>
                <w:lang w:val="lt-LT"/>
              </w:rPr>
              <w:t xml:space="preserve">pirmyn – atgal, kairėn – dešinėn, </w:t>
            </w:r>
            <w:r w:rsidRPr="006212C3">
              <w:rPr>
                <w:rFonts w:ascii="Times New Roman" w:hAnsi="Times New Roman" w:cs="Times New Roman"/>
                <w:sz w:val="24"/>
                <w:szCs w:val="24"/>
                <w:lang w:val="lt-LT"/>
              </w:rPr>
              <w:lastRenderedPageBreak/>
              <w:t>aukštyn – žemyn.</w:t>
            </w:r>
          </w:p>
        </w:tc>
        <w:tc>
          <w:tcPr>
            <w:tcW w:w="4698" w:type="dxa"/>
          </w:tcPr>
          <w:p w:rsidR="00FF3E47" w:rsidRPr="00A30DB4" w:rsidRDefault="00FF3E47" w:rsidP="006B4DC2">
            <w:pPr>
              <w:jc w:val="both"/>
              <w:rPr>
                <w:rFonts w:ascii="Times New Roman" w:eastAsia="Calibri" w:hAnsi="Times New Roman" w:cs="Times New Roman"/>
                <w:sz w:val="24"/>
                <w:szCs w:val="24"/>
                <w:lang w:val="lt-LT"/>
              </w:rPr>
            </w:pPr>
            <w:r>
              <w:rPr>
                <w:rFonts w:ascii="Times New Roman" w:hAnsi="Times New Roman" w:cs="Times New Roman"/>
                <w:sz w:val="24"/>
                <w:szCs w:val="24"/>
                <w:lang w:val="lt-LT"/>
              </w:rPr>
              <w:lastRenderedPageBreak/>
              <w:t xml:space="preserve">Žaisti judrius žaidimus, kai reikia </w:t>
            </w:r>
            <w:r>
              <w:rPr>
                <w:rFonts w:ascii="Times New Roman" w:eastAsia="Calibri" w:hAnsi="Times New Roman" w:cs="Times New Roman"/>
                <w:sz w:val="24"/>
                <w:szCs w:val="24"/>
                <w:lang w:val="lt-LT"/>
              </w:rPr>
              <w:t xml:space="preserve">pasirinkti </w:t>
            </w:r>
            <w:r w:rsidRPr="00A30DB4">
              <w:rPr>
                <w:rFonts w:ascii="Times New Roman" w:eastAsia="Calibri" w:hAnsi="Times New Roman" w:cs="Times New Roman"/>
                <w:sz w:val="24"/>
                <w:szCs w:val="24"/>
                <w:lang w:val="lt-LT"/>
              </w:rPr>
              <w:t>teis</w:t>
            </w:r>
            <w:r w:rsidRPr="00A30DB4">
              <w:rPr>
                <w:rFonts w:ascii="Times New Roman" w:hAnsi="Times New Roman"/>
                <w:sz w:val="24"/>
                <w:szCs w:val="24"/>
                <w:lang w:val="lt-LT"/>
              </w:rPr>
              <w:t>ingą kryptį savo kūno atžvilgiu. Žino, kad deš</w:t>
            </w:r>
            <w:r>
              <w:rPr>
                <w:rFonts w:ascii="Times New Roman" w:hAnsi="Times New Roman"/>
                <w:sz w:val="24"/>
                <w:szCs w:val="24"/>
                <w:lang w:val="lt-LT"/>
              </w:rPr>
              <w:t>ine ranka laiko šaukštą, piešia</w:t>
            </w:r>
            <w:r w:rsidRPr="00A30DB4">
              <w:rPr>
                <w:rFonts w:ascii="Times New Roman" w:hAnsi="Times New Roman"/>
                <w:sz w:val="24"/>
                <w:szCs w:val="24"/>
                <w:lang w:val="lt-LT"/>
              </w:rPr>
              <w:t xml:space="preserve"> (jei yra dešiniarankis).</w:t>
            </w:r>
          </w:p>
          <w:p w:rsidR="00FF3E47" w:rsidRPr="00A30DB4" w:rsidRDefault="00FF3E47" w:rsidP="00466C20">
            <w:pPr>
              <w:rPr>
                <w:rFonts w:ascii="Times New Roman" w:hAnsi="Times New Roman" w:cs="Times New Roman"/>
                <w:sz w:val="24"/>
                <w:szCs w:val="24"/>
                <w:lang w:val="lt-LT"/>
              </w:rPr>
            </w:pPr>
          </w:p>
        </w:tc>
      </w:tr>
      <w:tr w:rsidR="00466C20" w:rsidTr="000D4C18">
        <w:tc>
          <w:tcPr>
            <w:tcW w:w="1548" w:type="dxa"/>
          </w:tcPr>
          <w:p w:rsidR="00466C20" w:rsidRPr="006E1B82" w:rsidRDefault="00466C20" w:rsidP="00466C20">
            <w:pPr>
              <w:rPr>
                <w:lang w:val="lt-LT"/>
              </w:rPr>
            </w:pPr>
          </w:p>
        </w:tc>
        <w:tc>
          <w:tcPr>
            <w:tcW w:w="3690" w:type="dxa"/>
          </w:tcPr>
          <w:p w:rsidR="00466C20" w:rsidRPr="006212C3" w:rsidRDefault="00466C20" w:rsidP="00466C20">
            <w:pPr>
              <w:rPr>
                <w:rFonts w:ascii="Times New Roman" w:hAnsi="Times New Roman" w:cs="Times New Roman"/>
                <w:sz w:val="24"/>
                <w:szCs w:val="24"/>
                <w:lang w:val="lt-LT"/>
              </w:rPr>
            </w:pPr>
            <w:r w:rsidRPr="006212C3">
              <w:rPr>
                <w:rFonts w:ascii="Times New Roman" w:hAnsi="Times New Roman" w:cs="Times New Roman"/>
                <w:sz w:val="24"/>
                <w:szCs w:val="24"/>
                <w:lang w:val="lt-LT"/>
              </w:rPr>
              <w:t xml:space="preserve">Paros dalis sieja su savo gyvenimo ritmu. Žino metų laikus ir būdingus jiems </w:t>
            </w:r>
            <w:r>
              <w:rPr>
                <w:rFonts w:ascii="Times New Roman" w:hAnsi="Times New Roman" w:cs="Times New Roman"/>
                <w:sz w:val="24"/>
                <w:szCs w:val="24"/>
                <w:lang w:val="lt-LT"/>
              </w:rPr>
              <w:t xml:space="preserve"> </w:t>
            </w:r>
            <w:r w:rsidRPr="006212C3">
              <w:rPr>
                <w:rFonts w:ascii="Times New Roman" w:hAnsi="Times New Roman" w:cs="Times New Roman"/>
                <w:sz w:val="24"/>
                <w:szCs w:val="24"/>
                <w:lang w:val="lt-LT"/>
              </w:rPr>
              <w:t>požymius</w:t>
            </w:r>
            <w:r>
              <w:rPr>
                <w:rFonts w:ascii="Times New Roman" w:hAnsi="Times New Roman" w:cs="Times New Roman"/>
                <w:sz w:val="24"/>
                <w:szCs w:val="24"/>
                <w:lang w:val="lt-LT"/>
              </w:rPr>
              <w:t>.</w:t>
            </w:r>
          </w:p>
          <w:p w:rsidR="00466C20" w:rsidRDefault="00466C20" w:rsidP="00466C20"/>
        </w:tc>
        <w:tc>
          <w:tcPr>
            <w:tcW w:w="4698" w:type="dxa"/>
          </w:tcPr>
          <w:p w:rsidR="00466C20" w:rsidRPr="00466C20" w:rsidRDefault="00466C20" w:rsidP="006B4DC2">
            <w:pPr>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 xml:space="preserve">   Kalbėtis apie tai, ką vaikas kasdien daro ryte, dieną, vakare, naktį. Vaikščiojant gamtoje, atkreipti dėmesį į metų  laikams būdingus požymius.</w:t>
            </w:r>
          </w:p>
        </w:tc>
      </w:tr>
      <w:tr w:rsidR="00FF3E47" w:rsidRPr="009E1306" w:rsidTr="000D4C18">
        <w:tc>
          <w:tcPr>
            <w:tcW w:w="1548" w:type="dxa"/>
            <w:vMerge w:val="restart"/>
          </w:tcPr>
          <w:p w:rsidR="00FF3E47" w:rsidRPr="00AB1E6A" w:rsidRDefault="00FF3E47" w:rsidP="00466C20">
            <w:pPr>
              <w:rPr>
                <w:rFonts w:ascii="Times New Roman" w:hAnsi="Times New Roman" w:cs="Times New Roman"/>
                <w:sz w:val="24"/>
                <w:szCs w:val="24"/>
              </w:rPr>
            </w:pPr>
            <w:r>
              <w:rPr>
                <w:rFonts w:ascii="Times New Roman" w:hAnsi="Times New Roman" w:cs="Times New Roman"/>
                <w:sz w:val="24"/>
                <w:szCs w:val="24"/>
              </w:rPr>
              <w:t>5-asis žingsnis</w:t>
            </w:r>
          </w:p>
        </w:tc>
        <w:tc>
          <w:tcPr>
            <w:tcW w:w="3690" w:type="dxa"/>
          </w:tcPr>
          <w:p w:rsidR="00FF3E47" w:rsidRPr="006212C3" w:rsidRDefault="00FF3E47" w:rsidP="00466C20">
            <w:pPr>
              <w:rPr>
                <w:rFonts w:ascii="Times New Roman" w:hAnsi="Times New Roman" w:cs="Times New Roman"/>
                <w:b/>
                <w:sz w:val="24"/>
                <w:szCs w:val="24"/>
                <w:lang w:val="lt-LT"/>
              </w:rPr>
            </w:pPr>
            <w:r w:rsidRPr="006212C3">
              <w:rPr>
                <w:rFonts w:ascii="Times New Roman" w:hAnsi="Times New Roman" w:cs="Times New Roman"/>
                <w:b/>
                <w:sz w:val="24"/>
                <w:szCs w:val="24"/>
                <w:lang w:val="lt-LT"/>
              </w:rPr>
              <w:t>Skaičiavimas</w:t>
            </w:r>
          </w:p>
          <w:p w:rsidR="00FF3E47" w:rsidRPr="006212C3" w:rsidRDefault="00FF3E47" w:rsidP="00466C20">
            <w:pPr>
              <w:rPr>
                <w:rFonts w:ascii="Times New Roman" w:hAnsi="Times New Roman" w:cs="Times New Roman"/>
                <w:sz w:val="24"/>
                <w:szCs w:val="24"/>
                <w:lang w:val="lt-LT"/>
              </w:rPr>
            </w:pPr>
            <w:r w:rsidRPr="006212C3">
              <w:rPr>
                <w:rFonts w:ascii="Times New Roman" w:hAnsi="Times New Roman" w:cs="Times New Roman"/>
                <w:sz w:val="24"/>
                <w:szCs w:val="24"/>
                <w:lang w:val="lt-LT"/>
              </w:rPr>
              <w:t>Supranta, kad daiktų skaičius nepriklauso nuo daiktų formos, dydžio ir kitų savybių bei jų padėties erdvėje. Skaičiuoja be</w:t>
            </w:r>
            <w:r>
              <w:rPr>
                <w:rFonts w:ascii="Times New Roman" w:hAnsi="Times New Roman" w:cs="Times New Roman"/>
                <w:sz w:val="24"/>
                <w:szCs w:val="24"/>
                <w:lang w:val="lt-LT"/>
              </w:rPr>
              <w:t>nt iki penkių</w:t>
            </w:r>
            <w:r w:rsidRPr="006212C3">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Pr="006212C3">
              <w:rPr>
                <w:rFonts w:ascii="Times New Roman" w:hAnsi="Times New Roman" w:cs="Times New Roman"/>
                <w:sz w:val="24"/>
                <w:szCs w:val="24"/>
                <w:lang w:val="lt-LT"/>
              </w:rPr>
              <w:t xml:space="preserve"> Dėliodamas kelis daiktus, </w:t>
            </w:r>
          </w:p>
          <w:p w:rsidR="00FF3E47" w:rsidRPr="00466C20" w:rsidRDefault="00FF3E47" w:rsidP="00466C20">
            <w:pPr>
              <w:rPr>
                <w:rFonts w:ascii="Times New Roman" w:hAnsi="Times New Roman" w:cs="Times New Roman"/>
                <w:sz w:val="24"/>
                <w:szCs w:val="24"/>
                <w:lang w:val="lt-LT"/>
              </w:rPr>
            </w:pPr>
            <w:r w:rsidRPr="006212C3">
              <w:rPr>
                <w:rFonts w:ascii="Times New Roman" w:hAnsi="Times New Roman" w:cs="Times New Roman"/>
                <w:sz w:val="24"/>
                <w:szCs w:val="24"/>
                <w:lang w:val="lt-LT"/>
              </w:rPr>
              <w:t>sugeba atsakyti į klausimus:</w:t>
            </w:r>
            <w:r>
              <w:rPr>
                <w:rFonts w:ascii="Times New Roman" w:hAnsi="Times New Roman" w:cs="Times New Roman"/>
                <w:sz w:val="24"/>
                <w:szCs w:val="24"/>
                <w:lang w:val="lt-LT"/>
              </w:rPr>
              <w:t>,,</w:t>
            </w:r>
            <w:r w:rsidRPr="006212C3">
              <w:rPr>
                <w:rFonts w:ascii="Times New Roman" w:hAnsi="Times New Roman" w:cs="Times New Roman"/>
                <w:sz w:val="24"/>
                <w:szCs w:val="24"/>
                <w:lang w:val="lt-LT"/>
              </w:rPr>
              <w:t>Kiek iš viso? Kiek daugiau? Kiek mažiau?</w:t>
            </w:r>
            <w:r>
              <w:rPr>
                <w:rFonts w:ascii="Times New Roman" w:hAnsi="Times New Roman" w:cs="Times New Roman"/>
                <w:sz w:val="24"/>
                <w:szCs w:val="24"/>
                <w:lang w:val="lt-LT"/>
              </w:rPr>
              <w:t>‘‘.</w:t>
            </w:r>
          </w:p>
        </w:tc>
        <w:tc>
          <w:tcPr>
            <w:tcW w:w="4698" w:type="dxa"/>
          </w:tcPr>
          <w:p w:rsidR="00FF3E47" w:rsidRPr="00466C20" w:rsidRDefault="00FF3E47" w:rsidP="006B4DC2">
            <w:pPr>
              <w:jc w:val="both"/>
              <w:rPr>
                <w:lang w:val="lt-LT"/>
              </w:rPr>
            </w:pPr>
            <w:r>
              <w:rPr>
                <w:rFonts w:ascii="Times New Roman" w:eastAsia="Calibri" w:hAnsi="Times New Roman" w:cs="Times New Roman"/>
                <w:sz w:val="24"/>
                <w:szCs w:val="24"/>
                <w:lang w:val="lt-LT"/>
              </w:rPr>
              <w:t>Skatinti vaikus ne veiksmu, o žodžiu pasakyti, kaip turėtų pasielgti ne tokį kortelių skaičių paėmęs žaidėjas, vartojant tokius posakius, kaip „atiduok man“, „paimk iš manęs“, „padėk į šoną“, „paimk dar“ ir pan.</w:t>
            </w:r>
          </w:p>
        </w:tc>
      </w:tr>
      <w:tr w:rsidR="00FF3E47" w:rsidRPr="009E1306" w:rsidTr="000D4C18">
        <w:tc>
          <w:tcPr>
            <w:tcW w:w="1548" w:type="dxa"/>
            <w:vMerge/>
          </w:tcPr>
          <w:p w:rsidR="00FF3E47" w:rsidRPr="00466C20" w:rsidRDefault="00FF3E47" w:rsidP="00466C20">
            <w:pPr>
              <w:rPr>
                <w:lang w:val="lt-LT"/>
              </w:rPr>
            </w:pPr>
          </w:p>
        </w:tc>
        <w:tc>
          <w:tcPr>
            <w:tcW w:w="3690" w:type="dxa"/>
          </w:tcPr>
          <w:p w:rsidR="00FF3E47" w:rsidRPr="00466C20" w:rsidRDefault="00FF3E47" w:rsidP="00466C20">
            <w:pPr>
              <w:rPr>
                <w:rFonts w:ascii="Times New Roman" w:hAnsi="Times New Roman" w:cs="Times New Roman"/>
                <w:sz w:val="24"/>
                <w:szCs w:val="24"/>
                <w:lang w:val="lt-LT"/>
              </w:rPr>
            </w:pPr>
            <w:r w:rsidRPr="006212C3">
              <w:rPr>
                <w:rFonts w:ascii="Times New Roman" w:hAnsi="Times New Roman" w:cs="Times New Roman"/>
                <w:sz w:val="24"/>
                <w:szCs w:val="24"/>
                <w:lang w:val="lt-LT"/>
              </w:rPr>
              <w:t>Pastebi, kaip sudaryta daiktų (elementų) seka, geba pratęsti ją 1–2 daiktais (elementais). Pratęsdamas pasikartojanči</w:t>
            </w:r>
            <w:r>
              <w:rPr>
                <w:rFonts w:ascii="Times New Roman" w:hAnsi="Times New Roman" w:cs="Times New Roman"/>
                <w:sz w:val="24"/>
                <w:szCs w:val="24"/>
                <w:lang w:val="lt-LT"/>
              </w:rPr>
              <w:t>ų daiktų ar elementų seką, nebū</w:t>
            </w:r>
            <w:r w:rsidRPr="006212C3">
              <w:rPr>
                <w:rFonts w:ascii="Times New Roman" w:hAnsi="Times New Roman" w:cs="Times New Roman"/>
                <w:sz w:val="24"/>
                <w:szCs w:val="24"/>
                <w:lang w:val="lt-LT"/>
              </w:rPr>
              <w:t>tinai laikosi tos pačios jos sudarymo logikos (</w:t>
            </w:r>
            <w:r>
              <w:rPr>
                <w:rFonts w:ascii="Times New Roman" w:hAnsi="Times New Roman" w:cs="Times New Roman"/>
                <w:sz w:val="24"/>
                <w:szCs w:val="24"/>
                <w:lang w:val="lt-LT"/>
              </w:rPr>
              <w:t>pvz., iš pradžių gali imti daik</w:t>
            </w:r>
            <w:r w:rsidRPr="006212C3">
              <w:rPr>
                <w:rFonts w:ascii="Times New Roman" w:hAnsi="Times New Roman" w:cs="Times New Roman"/>
                <w:sz w:val="24"/>
                <w:szCs w:val="24"/>
                <w:lang w:val="lt-LT"/>
              </w:rPr>
              <w:t>tus ar elementus pagal vieną požym</w:t>
            </w:r>
            <w:r>
              <w:rPr>
                <w:rFonts w:ascii="Times New Roman" w:hAnsi="Times New Roman" w:cs="Times New Roman"/>
                <w:sz w:val="24"/>
                <w:szCs w:val="24"/>
                <w:lang w:val="lt-LT"/>
              </w:rPr>
              <w:t xml:space="preserve">į, vėliau – pagal kitą). Skiria </w:t>
            </w:r>
            <w:r w:rsidRPr="006212C3">
              <w:rPr>
                <w:rFonts w:ascii="Times New Roman" w:hAnsi="Times New Roman" w:cs="Times New Roman"/>
                <w:sz w:val="24"/>
                <w:szCs w:val="24"/>
                <w:lang w:val="lt-LT"/>
              </w:rPr>
              <w:t>kelintinius skaitvardžius.</w:t>
            </w:r>
          </w:p>
        </w:tc>
        <w:tc>
          <w:tcPr>
            <w:tcW w:w="4698" w:type="dxa"/>
          </w:tcPr>
          <w:p w:rsidR="00FF3E47" w:rsidRPr="00466C20" w:rsidRDefault="00FF3E47" w:rsidP="00EC5AF2">
            <w:pPr>
              <w:jc w:val="both"/>
              <w:rPr>
                <w:lang w:val="lt-LT"/>
              </w:rPr>
            </w:pPr>
            <w:r>
              <w:rPr>
                <w:rFonts w:ascii="Times New Roman" w:eastAsia="Calibri" w:hAnsi="Times New Roman" w:cs="Times New Roman"/>
                <w:sz w:val="24"/>
                <w:szCs w:val="24"/>
                <w:lang w:val="lt-LT"/>
              </w:rPr>
              <w:t>Pasiūlyti vaikui dalyvauti žaidimuose, kuriuose kas nors skaičiuojama, kartojami du trys skirtingi judesių ar garsų elementai, kur vaikas turėtų keisti savo ar daikto padėtį erdvėje ar daryti ką nors tam tikra seka.</w:t>
            </w:r>
          </w:p>
        </w:tc>
      </w:tr>
      <w:tr w:rsidR="00FF3E47" w:rsidTr="000D4C18">
        <w:tc>
          <w:tcPr>
            <w:tcW w:w="1548" w:type="dxa"/>
            <w:vMerge/>
          </w:tcPr>
          <w:p w:rsidR="00FF3E47" w:rsidRPr="00466C20" w:rsidRDefault="00FF3E47" w:rsidP="00466C20">
            <w:pPr>
              <w:rPr>
                <w:lang w:val="lt-LT"/>
              </w:rPr>
            </w:pPr>
          </w:p>
        </w:tc>
        <w:tc>
          <w:tcPr>
            <w:tcW w:w="3690" w:type="dxa"/>
          </w:tcPr>
          <w:p w:rsidR="00FF3E47" w:rsidRPr="006212C3" w:rsidRDefault="00FF3E47" w:rsidP="00466C20">
            <w:pPr>
              <w:rPr>
                <w:rFonts w:ascii="Times New Roman" w:hAnsi="Times New Roman" w:cs="Times New Roman"/>
                <w:b/>
                <w:sz w:val="24"/>
                <w:szCs w:val="24"/>
                <w:lang w:val="lt-LT"/>
              </w:rPr>
            </w:pPr>
            <w:r w:rsidRPr="006212C3">
              <w:rPr>
                <w:rFonts w:ascii="Times New Roman" w:hAnsi="Times New Roman" w:cs="Times New Roman"/>
                <w:b/>
                <w:sz w:val="24"/>
                <w:szCs w:val="24"/>
                <w:lang w:val="lt-LT"/>
              </w:rPr>
              <w:t xml:space="preserve">Matavimas </w:t>
            </w:r>
          </w:p>
          <w:p w:rsidR="00FF3E47" w:rsidRPr="006212C3" w:rsidRDefault="00FF3E47" w:rsidP="00466C20">
            <w:pPr>
              <w:rPr>
                <w:rFonts w:ascii="Times New Roman" w:hAnsi="Times New Roman" w:cs="Times New Roman"/>
                <w:sz w:val="24"/>
                <w:szCs w:val="24"/>
                <w:lang w:val="lt-LT"/>
              </w:rPr>
            </w:pPr>
            <w:r w:rsidRPr="006212C3">
              <w:rPr>
                <w:rFonts w:ascii="Times New Roman" w:hAnsi="Times New Roman" w:cs="Times New Roman"/>
                <w:sz w:val="24"/>
                <w:szCs w:val="24"/>
                <w:lang w:val="lt-LT"/>
              </w:rPr>
              <w:t xml:space="preserve">Skiria trikampę, stačiakampę formas. Randa mažai besiskiriančius daiktus. </w:t>
            </w:r>
          </w:p>
          <w:p w:rsidR="00FF3E47" w:rsidRPr="00466C20" w:rsidRDefault="00FF3E47" w:rsidP="00466C20">
            <w:pPr>
              <w:rPr>
                <w:rFonts w:ascii="Times New Roman" w:hAnsi="Times New Roman" w:cs="Times New Roman"/>
                <w:sz w:val="24"/>
                <w:szCs w:val="24"/>
                <w:lang w:val="lt-LT"/>
              </w:rPr>
            </w:pPr>
            <w:r w:rsidRPr="006212C3">
              <w:rPr>
                <w:rFonts w:ascii="Times New Roman" w:hAnsi="Times New Roman" w:cs="Times New Roman"/>
                <w:sz w:val="24"/>
                <w:szCs w:val="24"/>
                <w:lang w:val="lt-LT"/>
              </w:rPr>
              <w:t>Kalbėdamas apie spalvą, vartoja žodžius „vienos</w:t>
            </w:r>
            <w:r>
              <w:rPr>
                <w:rFonts w:ascii="Times New Roman" w:hAnsi="Times New Roman" w:cs="Times New Roman"/>
                <w:sz w:val="24"/>
                <w:szCs w:val="24"/>
                <w:lang w:val="lt-LT"/>
              </w:rPr>
              <w:t xml:space="preserve"> spalvos“, „dvispalvis“. Grupuoja,</w:t>
            </w:r>
            <w:r w:rsidRPr="006212C3">
              <w:rPr>
                <w:rFonts w:ascii="Times New Roman" w:hAnsi="Times New Roman" w:cs="Times New Roman"/>
                <w:sz w:val="24"/>
                <w:szCs w:val="24"/>
                <w:lang w:val="lt-LT"/>
              </w:rPr>
              <w:t>komponuoja daiktus, atsižvelgdamas į jų spalvą, formą arba dydį.</w:t>
            </w:r>
          </w:p>
        </w:tc>
        <w:tc>
          <w:tcPr>
            <w:tcW w:w="4698" w:type="dxa"/>
          </w:tcPr>
          <w:p w:rsidR="00FF3E47" w:rsidRPr="000B466E" w:rsidRDefault="00FF3E47" w:rsidP="00EC5AF2">
            <w:pPr>
              <w:jc w:val="both"/>
              <w:rPr>
                <w:rFonts w:ascii="Times New Roman" w:hAnsi="Times New Roman" w:cs="Times New Roman"/>
                <w:sz w:val="24"/>
                <w:szCs w:val="24"/>
                <w:lang w:val="lt-LT"/>
              </w:rPr>
            </w:pPr>
            <w:r>
              <w:rPr>
                <w:rFonts w:ascii="Times New Roman" w:hAnsi="Times New Roman" w:cs="Times New Roman"/>
                <w:sz w:val="24"/>
                <w:szCs w:val="24"/>
                <w:lang w:val="lt-LT"/>
              </w:rPr>
              <w:t>Žaisti</w:t>
            </w:r>
            <w:r w:rsidRPr="000B466E">
              <w:rPr>
                <w:rFonts w:ascii="Times New Roman" w:hAnsi="Times New Roman" w:cs="Times New Roman"/>
                <w:sz w:val="24"/>
                <w:szCs w:val="24"/>
                <w:lang w:val="lt-LT"/>
              </w:rPr>
              <w:t xml:space="preserve"> stalo </w:t>
            </w:r>
            <w:r>
              <w:rPr>
                <w:rFonts w:ascii="Times New Roman" w:hAnsi="Times New Roman" w:cs="Times New Roman"/>
                <w:sz w:val="24"/>
                <w:szCs w:val="24"/>
                <w:lang w:val="lt-LT"/>
              </w:rPr>
              <w:t>žaidimus, iš mozaikų dėlioti geometrines formas, piešti, spalvinti, karpyti jas. Iš formų kurti</w:t>
            </w:r>
            <w:r w:rsidRPr="000B466E">
              <w:rPr>
                <w:rFonts w:ascii="Times New Roman" w:hAnsi="Times New Roman" w:cs="Times New Roman"/>
                <w:sz w:val="24"/>
                <w:szCs w:val="24"/>
                <w:lang w:val="lt-LT"/>
              </w:rPr>
              <w:t xml:space="preserve"> aplikacijas, aplinkos puošybos elementus.</w:t>
            </w:r>
          </w:p>
        </w:tc>
      </w:tr>
      <w:tr w:rsidR="00FF3E47" w:rsidRPr="009E1306" w:rsidTr="000D4C18">
        <w:tc>
          <w:tcPr>
            <w:tcW w:w="1548" w:type="dxa"/>
            <w:vMerge/>
          </w:tcPr>
          <w:p w:rsidR="00FF3E47" w:rsidRPr="00466C20" w:rsidRDefault="00FF3E47" w:rsidP="00466C20">
            <w:pPr>
              <w:rPr>
                <w:lang w:val="lt-LT"/>
              </w:rPr>
            </w:pPr>
          </w:p>
        </w:tc>
        <w:tc>
          <w:tcPr>
            <w:tcW w:w="3690" w:type="dxa"/>
          </w:tcPr>
          <w:p w:rsidR="00FF3E47" w:rsidRPr="00466C20" w:rsidRDefault="00FF3E47" w:rsidP="00466C20">
            <w:pPr>
              <w:rPr>
                <w:rFonts w:ascii="Times New Roman" w:hAnsi="Times New Roman" w:cs="Times New Roman"/>
                <w:sz w:val="24"/>
                <w:szCs w:val="24"/>
                <w:lang w:val="lt-LT"/>
              </w:rPr>
            </w:pPr>
            <w:r w:rsidRPr="006212C3">
              <w:rPr>
                <w:rFonts w:ascii="Times New Roman" w:hAnsi="Times New Roman" w:cs="Times New Roman"/>
                <w:sz w:val="24"/>
                <w:szCs w:val="24"/>
                <w:lang w:val="lt-LT"/>
              </w:rPr>
              <w:t>Palygindamas daiktų dydžius, naudojasi sąlygi</w:t>
            </w:r>
            <w:r>
              <w:rPr>
                <w:rFonts w:ascii="Times New Roman" w:hAnsi="Times New Roman" w:cs="Times New Roman"/>
                <w:sz w:val="24"/>
                <w:szCs w:val="24"/>
                <w:lang w:val="lt-LT"/>
              </w:rPr>
              <w:t>niu matu (trečiu daiktu). Kalbė</w:t>
            </w:r>
            <w:r w:rsidRPr="006212C3">
              <w:rPr>
                <w:rFonts w:ascii="Times New Roman" w:hAnsi="Times New Roman" w:cs="Times New Roman"/>
                <w:sz w:val="24"/>
                <w:szCs w:val="24"/>
                <w:lang w:val="lt-LT"/>
              </w:rPr>
              <w:t>damas apie atstumą, daiktų ilgį, plotį, aukštį, storį, masę, vartoja žodžius: ilgesnis – trumpesnis, siauresnis – platesnis, aukštesn</w:t>
            </w:r>
            <w:r>
              <w:rPr>
                <w:rFonts w:ascii="Times New Roman" w:hAnsi="Times New Roman" w:cs="Times New Roman"/>
                <w:sz w:val="24"/>
                <w:szCs w:val="24"/>
                <w:lang w:val="lt-LT"/>
              </w:rPr>
              <w:t>is – žemesnis, lengvesnis – sun</w:t>
            </w:r>
            <w:r w:rsidRPr="006212C3">
              <w:rPr>
                <w:rFonts w:ascii="Times New Roman" w:hAnsi="Times New Roman" w:cs="Times New Roman"/>
                <w:sz w:val="24"/>
                <w:szCs w:val="24"/>
                <w:lang w:val="lt-LT"/>
              </w:rPr>
              <w:t>kesnis. Supranta, ką reiškia sudėlioti nuo mažiausio iki didžiausio, ir atvirkščiai.</w:t>
            </w:r>
          </w:p>
        </w:tc>
        <w:tc>
          <w:tcPr>
            <w:tcW w:w="4698" w:type="dxa"/>
          </w:tcPr>
          <w:p w:rsidR="00FF3E47" w:rsidRPr="001751BF" w:rsidRDefault="00FF3E47" w:rsidP="00EC5AF2">
            <w:pPr>
              <w:jc w:val="both"/>
              <w:rPr>
                <w:rFonts w:ascii="Times New Roman" w:hAnsi="Times New Roman" w:cs="Times New Roman"/>
                <w:sz w:val="24"/>
                <w:szCs w:val="24"/>
                <w:lang w:val="lt-LT"/>
              </w:rPr>
            </w:pPr>
            <w:r w:rsidRPr="001751BF">
              <w:rPr>
                <w:rFonts w:ascii="Times New Roman" w:hAnsi="Times New Roman" w:cs="Times New Roman"/>
                <w:sz w:val="24"/>
                <w:szCs w:val="24"/>
                <w:lang w:val="lt-LT"/>
              </w:rPr>
              <w:t xml:space="preserve">Skatinti vaiką naudoti sąlyginį matą dydžiams palyginti. Kaupti </w:t>
            </w:r>
            <w:r>
              <w:rPr>
                <w:rFonts w:ascii="Times New Roman" w:hAnsi="Times New Roman" w:cs="Times New Roman"/>
                <w:sz w:val="24"/>
                <w:szCs w:val="24"/>
                <w:lang w:val="lt-LT"/>
              </w:rPr>
              <w:t>tve</w:t>
            </w:r>
            <w:r w:rsidRPr="001751BF">
              <w:rPr>
                <w:rFonts w:ascii="Times New Roman" w:hAnsi="Times New Roman" w:cs="Times New Roman"/>
                <w:sz w:val="24"/>
                <w:szCs w:val="24"/>
                <w:lang w:val="lt-LT"/>
              </w:rPr>
              <w:t>rmės dėsniui suvokt</w:t>
            </w:r>
            <w:r>
              <w:rPr>
                <w:rFonts w:ascii="Times New Roman" w:hAnsi="Times New Roman" w:cs="Times New Roman"/>
                <w:sz w:val="24"/>
                <w:szCs w:val="24"/>
                <w:lang w:val="lt-LT"/>
              </w:rPr>
              <w:t xml:space="preserve">i </w:t>
            </w:r>
            <w:r w:rsidRPr="001751BF">
              <w:rPr>
                <w:rFonts w:ascii="Times New Roman" w:hAnsi="Times New Roman" w:cs="Times New Roman"/>
                <w:sz w:val="24"/>
                <w:szCs w:val="24"/>
                <w:lang w:val="lt-LT"/>
              </w:rPr>
              <w:t>ir</w:t>
            </w:r>
            <w:r>
              <w:rPr>
                <w:rFonts w:ascii="Times New Roman" w:hAnsi="Times New Roman" w:cs="Times New Roman"/>
                <w:sz w:val="24"/>
                <w:szCs w:val="24"/>
                <w:lang w:val="lt-LT"/>
              </w:rPr>
              <w:t xml:space="preserve"> r</w:t>
            </w:r>
            <w:r w:rsidRPr="001751BF">
              <w:rPr>
                <w:rFonts w:ascii="Times New Roman" w:hAnsi="Times New Roman" w:cs="Times New Roman"/>
                <w:sz w:val="24"/>
                <w:szCs w:val="24"/>
                <w:lang w:val="lt-LT"/>
              </w:rPr>
              <w:t>eikalingą patyrimą</w:t>
            </w:r>
            <w:r>
              <w:rPr>
                <w:rFonts w:ascii="Times New Roman" w:hAnsi="Times New Roman" w:cs="Times New Roman"/>
                <w:sz w:val="24"/>
                <w:szCs w:val="24"/>
                <w:lang w:val="lt-LT"/>
              </w:rPr>
              <w:t xml:space="preserve"> </w:t>
            </w:r>
            <w:r w:rsidRPr="001751BF">
              <w:rPr>
                <w:rFonts w:ascii="Times New Roman" w:hAnsi="Times New Roman" w:cs="Times New Roman"/>
                <w:sz w:val="24"/>
                <w:szCs w:val="24"/>
                <w:lang w:val="lt-LT"/>
              </w:rPr>
              <w:t>(pvz. plastiko gabaliukui suteikti vis kitą formą</w:t>
            </w:r>
            <w:r>
              <w:rPr>
                <w:rFonts w:ascii="Times New Roman" w:hAnsi="Times New Roman" w:cs="Times New Roman"/>
                <w:sz w:val="24"/>
                <w:szCs w:val="24"/>
                <w:lang w:val="lt-LT"/>
              </w:rPr>
              <w:t>.</w:t>
            </w:r>
          </w:p>
          <w:p w:rsidR="00FF3E47" w:rsidRPr="009A79E3" w:rsidRDefault="00FF3E47" w:rsidP="00466C20">
            <w:pPr>
              <w:rPr>
                <w:rFonts w:ascii="Times New Roman" w:hAnsi="Times New Roman" w:cs="Times New Roman"/>
                <w:sz w:val="24"/>
                <w:szCs w:val="24"/>
                <w:lang w:val="lt-LT"/>
              </w:rPr>
            </w:pPr>
          </w:p>
        </w:tc>
      </w:tr>
      <w:tr w:rsidR="00FF3E47" w:rsidRPr="009E1306" w:rsidTr="000D4C18">
        <w:tc>
          <w:tcPr>
            <w:tcW w:w="1548" w:type="dxa"/>
            <w:vMerge/>
          </w:tcPr>
          <w:p w:rsidR="00FF3E47" w:rsidRPr="006E1B82" w:rsidRDefault="00FF3E47" w:rsidP="00466C20">
            <w:pPr>
              <w:rPr>
                <w:lang w:val="lt-LT"/>
              </w:rPr>
            </w:pPr>
          </w:p>
        </w:tc>
        <w:tc>
          <w:tcPr>
            <w:tcW w:w="3690" w:type="dxa"/>
          </w:tcPr>
          <w:p w:rsidR="00FF3E47" w:rsidRPr="00101197" w:rsidRDefault="00FF3E47" w:rsidP="00466C20">
            <w:pPr>
              <w:rPr>
                <w:rFonts w:ascii="Times New Roman" w:hAnsi="Times New Roman" w:cs="Times New Roman"/>
                <w:sz w:val="24"/>
                <w:szCs w:val="24"/>
                <w:lang w:val="lt-LT"/>
              </w:rPr>
            </w:pPr>
            <w:r w:rsidRPr="006212C3">
              <w:rPr>
                <w:rFonts w:ascii="Times New Roman" w:hAnsi="Times New Roman" w:cs="Times New Roman"/>
                <w:sz w:val="24"/>
                <w:szCs w:val="24"/>
                <w:lang w:val="lt-LT"/>
              </w:rPr>
              <w:t>Supranta, kad knygos skaitomos iš kairės į dešinę i</w:t>
            </w:r>
            <w:r>
              <w:rPr>
                <w:rFonts w:ascii="Times New Roman" w:hAnsi="Times New Roman" w:cs="Times New Roman"/>
                <w:sz w:val="24"/>
                <w:szCs w:val="24"/>
                <w:lang w:val="lt-LT"/>
              </w:rPr>
              <w:t>r iš viršaus į apačią. Juda nu</w:t>
            </w:r>
            <w:r w:rsidRPr="006212C3">
              <w:rPr>
                <w:rFonts w:ascii="Times New Roman" w:hAnsi="Times New Roman" w:cs="Times New Roman"/>
                <w:sz w:val="24"/>
                <w:szCs w:val="24"/>
                <w:lang w:val="lt-LT"/>
              </w:rPr>
              <w:t xml:space="preserve">rodyta kryptimi. Skiria ir </w:t>
            </w:r>
            <w:r w:rsidRPr="006212C3">
              <w:rPr>
                <w:rFonts w:ascii="Times New Roman" w:hAnsi="Times New Roman" w:cs="Times New Roman"/>
                <w:sz w:val="24"/>
                <w:szCs w:val="24"/>
                <w:lang w:val="lt-LT"/>
              </w:rPr>
              <w:lastRenderedPageBreak/>
              <w:t>žodžiais išreiškia erdvini</w:t>
            </w:r>
            <w:r>
              <w:rPr>
                <w:rFonts w:ascii="Times New Roman" w:hAnsi="Times New Roman" w:cs="Times New Roman"/>
                <w:sz w:val="24"/>
                <w:szCs w:val="24"/>
                <w:lang w:val="lt-LT"/>
              </w:rPr>
              <w:t xml:space="preserve">us daikto santykius su savimi: </w:t>
            </w:r>
            <w:r w:rsidRPr="006212C3">
              <w:rPr>
                <w:rFonts w:ascii="Times New Roman" w:hAnsi="Times New Roman" w:cs="Times New Roman"/>
                <w:sz w:val="24"/>
                <w:szCs w:val="24"/>
                <w:lang w:val="lt-LT"/>
              </w:rPr>
              <w:t>priešais mane, už manęs, šalia manęs, mano kairėje ir pan</w:t>
            </w:r>
            <w:r w:rsidRPr="00101197">
              <w:rPr>
                <w:rFonts w:ascii="Times New Roman" w:hAnsi="Times New Roman" w:cs="Times New Roman"/>
                <w:sz w:val="24"/>
                <w:szCs w:val="24"/>
                <w:lang w:val="lt-LT"/>
              </w:rPr>
              <w:t>.</w:t>
            </w:r>
          </w:p>
        </w:tc>
        <w:tc>
          <w:tcPr>
            <w:tcW w:w="4698" w:type="dxa"/>
          </w:tcPr>
          <w:p w:rsidR="00FF3E47" w:rsidRPr="00EC5AF2" w:rsidRDefault="00FF3E47" w:rsidP="00EC5AF2">
            <w:pPr>
              <w:jc w:val="both"/>
              <w:rPr>
                <w:rFonts w:ascii="Times New Roman" w:hAnsi="Times New Roman" w:cs="Times New Roman"/>
                <w:sz w:val="24"/>
                <w:szCs w:val="24"/>
                <w:lang w:val="lt-LT"/>
              </w:rPr>
            </w:pPr>
            <w:r w:rsidRPr="00EC5AF2">
              <w:rPr>
                <w:rFonts w:ascii="Times New Roman" w:hAnsi="Times New Roman" w:cs="Times New Roman"/>
                <w:sz w:val="24"/>
                <w:szCs w:val="24"/>
                <w:lang w:val="lt-LT"/>
              </w:rPr>
              <w:lastRenderedPageBreak/>
              <w:t>Kartu skaityti knygas teisinga kryptimi vedžiojant tekstą pirštu.</w:t>
            </w:r>
          </w:p>
          <w:p w:rsidR="00FF3E47" w:rsidRPr="009A79E3" w:rsidRDefault="00FF3E47" w:rsidP="00EC5AF2">
            <w:pPr>
              <w:jc w:val="both"/>
              <w:rPr>
                <w:rFonts w:ascii="Times New Roman" w:hAnsi="Times New Roman" w:cs="Times New Roman"/>
                <w:lang w:val="lt-LT"/>
              </w:rPr>
            </w:pPr>
            <w:r w:rsidRPr="00EC5AF2">
              <w:rPr>
                <w:rFonts w:ascii="Times New Roman" w:hAnsi="Times New Roman" w:cs="Times New Roman"/>
                <w:sz w:val="24"/>
                <w:szCs w:val="24"/>
                <w:lang w:val="lt-LT"/>
              </w:rPr>
              <w:t>Žaisti judriuosius žaidimus</w:t>
            </w:r>
            <w:r>
              <w:rPr>
                <w:rFonts w:ascii="Times New Roman" w:hAnsi="Times New Roman" w:cs="Times New Roman"/>
                <w:sz w:val="24"/>
                <w:szCs w:val="24"/>
                <w:lang w:val="lt-LT"/>
              </w:rPr>
              <w:t>,</w:t>
            </w:r>
            <w:r w:rsidRPr="00EC5AF2">
              <w:rPr>
                <w:rFonts w:ascii="Times New Roman" w:hAnsi="Times New Roman" w:cs="Times New Roman"/>
                <w:sz w:val="24"/>
                <w:szCs w:val="24"/>
                <w:lang w:val="lt-LT"/>
              </w:rPr>
              <w:t xml:space="preserve"> mankštintis ir </w:t>
            </w:r>
            <w:r w:rsidRPr="00EC5AF2">
              <w:rPr>
                <w:rFonts w:ascii="Times New Roman" w:hAnsi="Times New Roman" w:cs="Times New Roman"/>
                <w:sz w:val="24"/>
                <w:szCs w:val="24"/>
                <w:lang w:val="lt-LT"/>
              </w:rPr>
              <w:lastRenderedPageBreak/>
              <w:t>kartu lavinti erdvinį suvokimą.</w:t>
            </w:r>
          </w:p>
        </w:tc>
      </w:tr>
      <w:tr w:rsidR="00466C20" w:rsidRPr="009E1306" w:rsidTr="000D4C18">
        <w:tc>
          <w:tcPr>
            <w:tcW w:w="1548" w:type="dxa"/>
          </w:tcPr>
          <w:p w:rsidR="00466C20" w:rsidRPr="006E1B82" w:rsidRDefault="00466C20" w:rsidP="00466C20">
            <w:pPr>
              <w:rPr>
                <w:lang w:val="lt-LT"/>
              </w:rPr>
            </w:pPr>
          </w:p>
        </w:tc>
        <w:tc>
          <w:tcPr>
            <w:tcW w:w="3690" w:type="dxa"/>
          </w:tcPr>
          <w:p w:rsidR="00466C20" w:rsidRPr="00466C20" w:rsidRDefault="00466C20" w:rsidP="00466C20">
            <w:pPr>
              <w:rPr>
                <w:rFonts w:ascii="Times New Roman" w:hAnsi="Times New Roman" w:cs="Times New Roman"/>
                <w:sz w:val="24"/>
                <w:szCs w:val="24"/>
                <w:lang w:val="lt-LT"/>
              </w:rPr>
            </w:pPr>
            <w:r w:rsidRPr="006212C3">
              <w:rPr>
                <w:rFonts w:ascii="Times New Roman" w:hAnsi="Times New Roman" w:cs="Times New Roman"/>
                <w:sz w:val="24"/>
                <w:szCs w:val="24"/>
                <w:lang w:val="lt-LT"/>
              </w:rPr>
              <w:t>Pradeda suvokti praeitį, dabartį, ateitį. Skiria sąvokas šiandien, vakar, rytoj.</w:t>
            </w:r>
          </w:p>
        </w:tc>
        <w:tc>
          <w:tcPr>
            <w:tcW w:w="4698" w:type="dxa"/>
          </w:tcPr>
          <w:p w:rsidR="00466C20" w:rsidRPr="00484B05" w:rsidRDefault="00466C20" w:rsidP="00F21614">
            <w:pPr>
              <w:jc w:val="both"/>
              <w:rPr>
                <w:rFonts w:ascii="Times New Roman" w:hAnsi="Times New Roman" w:cs="Times New Roman"/>
                <w:sz w:val="24"/>
                <w:szCs w:val="24"/>
                <w:lang w:val="lt-LT"/>
              </w:rPr>
            </w:pPr>
            <w:r w:rsidRPr="00484B05">
              <w:rPr>
                <w:rFonts w:ascii="Times New Roman" w:hAnsi="Times New Roman" w:cs="Times New Roman"/>
                <w:sz w:val="24"/>
                <w:szCs w:val="24"/>
                <w:lang w:val="lt-LT"/>
              </w:rPr>
              <w:t>Žaidimai padedan</w:t>
            </w:r>
            <w:r w:rsidR="00134CCD">
              <w:rPr>
                <w:rFonts w:ascii="Times New Roman" w:hAnsi="Times New Roman" w:cs="Times New Roman"/>
                <w:sz w:val="24"/>
                <w:szCs w:val="24"/>
                <w:lang w:val="lt-LT"/>
              </w:rPr>
              <w:t>tys suvokti laiko trukmę (pvz. ,,</w:t>
            </w:r>
            <w:r w:rsidRPr="00484B05">
              <w:rPr>
                <w:rFonts w:ascii="Times New Roman" w:hAnsi="Times New Roman" w:cs="Times New Roman"/>
                <w:sz w:val="24"/>
                <w:szCs w:val="24"/>
                <w:lang w:val="lt-LT"/>
              </w:rPr>
              <w:t>Slėpynės” ieškantysis skaičiuoja iki 10)</w:t>
            </w:r>
            <w:r w:rsidR="00F21614">
              <w:rPr>
                <w:rFonts w:ascii="Times New Roman" w:hAnsi="Times New Roman" w:cs="Times New Roman"/>
                <w:sz w:val="24"/>
                <w:szCs w:val="24"/>
                <w:lang w:val="lt-LT"/>
              </w:rPr>
              <w:t>.</w:t>
            </w:r>
          </w:p>
        </w:tc>
      </w:tr>
      <w:tr w:rsidR="00FF3E47" w:rsidRPr="009E1306" w:rsidTr="000D4C18">
        <w:tc>
          <w:tcPr>
            <w:tcW w:w="1548" w:type="dxa"/>
            <w:vMerge w:val="restart"/>
          </w:tcPr>
          <w:p w:rsidR="00FF3E47" w:rsidRPr="006E1B82" w:rsidRDefault="00FF3E47" w:rsidP="00466C20">
            <w:pPr>
              <w:rPr>
                <w:lang w:val="lt-LT"/>
              </w:rPr>
            </w:pPr>
            <w:r>
              <w:rPr>
                <w:rFonts w:ascii="Times New Roman" w:hAnsi="Times New Roman" w:cs="Times New Roman"/>
                <w:sz w:val="24"/>
                <w:szCs w:val="24"/>
              </w:rPr>
              <w:t>6-asis žingsnis</w:t>
            </w:r>
          </w:p>
        </w:tc>
        <w:tc>
          <w:tcPr>
            <w:tcW w:w="3690" w:type="dxa"/>
          </w:tcPr>
          <w:p w:rsidR="00FF3E47" w:rsidRPr="006212C3" w:rsidRDefault="00FF3E47" w:rsidP="00466C20">
            <w:pPr>
              <w:rPr>
                <w:rFonts w:ascii="Times New Roman" w:hAnsi="Times New Roman" w:cs="Times New Roman"/>
                <w:b/>
                <w:sz w:val="24"/>
                <w:szCs w:val="24"/>
                <w:lang w:val="lt-LT"/>
              </w:rPr>
            </w:pPr>
            <w:r w:rsidRPr="006212C3">
              <w:rPr>
                <w:rFonts w:ascii="Times New Roman" w:hAnsi="Times New Roman" w:cs="Times New Roman"/>
                <w:b/>
                <w:sz w:val="24"/>
                <w:szCs w:val="24"/>
                <w:lang w:val="lt-LT"/>
              </w:rPr>
              <w:t>Skaičiavimas</w:t>
            </w:r>
          </w:p>
          <w:p w:rsidR="00FF3E47" w:rsidRDefault="00FF3E47" w:rsidP="00466C20">
            <w:pPr>
              <w:rPr>
                <w:rFonts w:ascii="Times New Roman" w:hAnsi="Times New Roman" w:cs="Times New Roman"/>
                <w:sz w:val="24"/>
                <w:szCs w:val="24"/>
                <w:lang w:val="lt-LT"/>
              </w:rPr>
            </w:pPr>
            <w:r w:rsidRPr="006212C3">
              <w:rPr>
                <w:rFonts w:ascii="Times New Roman" w:hAnsi="Times New Roman" w:cs="Times New Roman"/>
                <w:sz w:val="24"/>
                <w:szCs w:val="24"/>
                <w:lang w:val="lt-LT"/>
              </w:rPr>
              <w:t>Susieja daiktų (realių ar</w:t>
            </w:r>
            <w:r>
              <w:rPr>
                <w:rFonts w:ascii="Times New Roman" w:hAnsi="Times New Roman" w:cs="Times New Roman"/>
                <w:sz w:val="24"/>
                <w:szCs w:val="24"/>
                <w:lang w:val="lt-LT"/>
              </w:rPr>
              <w:t xml:space="preserve"> </w:t>
            </w:r>
            <w:r w:rsidRPr="006212C3">
              <w:rPr>
                <w:rFonts w:ascii="Times New Roman" w:hAnsi="Times New Roman" w:cs="Times New Roman"/>
                <w:sz w:val="24"/>
                <w:szCs w:val="24"/>
                <w:lang w:val="lt-LT"/>
              </w:rPr>
              <w:t xml:space="preserve">pavaizduotų) kiekį su </w:t>
            </w:r>
            <w:r>
              <w:rPr>
                <w:rFonts w:ascii="Times New Roman" w:hAnsi="Times New Roman" w:cs="Times New Roman"/>
                <w:sz w:val="24"/>
                <w:szCs w:val="24"/>
                <w:lang w:val="lt-LT"/>
              </w:rPr>
              <w:t>atitinkamu daiktų skaičių žymin</w:t>
            </w:r>
            <w:r w:rsidRPr="006212C3">
              <w:rPr>
                <w:rFonts w:ascii="Times New Roman" w:hAnsi="Times New Roman" w:cs="Times New Roman"/>
                <w:sz w:val="24"/>
                <w:szCs w:val="24"/>
                <w:lang w:val="lt-LT"/>
              </w:rPr>
              <w:t>čiu simboliu. Skaičiuoja bent iki 10. Palygina m</w:t>
            </w:r>
            <w:r>
              <w:rPr>
                <w:rFonts w:ascii="Times New Roman" w:hAnsi="Times New Roman" w:cs="Times New Roman"/>
                <w:sz w:val="24"/>
                <w:szCs w:val="24"/>
                <w:lang w:val="lt-LT"/>
              </w:rPr>
              <w:t xml:space="preserve">ažai daiktų turinčias grupes </w:t>
            </w:r>
          </w:p>
          <w:p w:rsidR="00FF3E47" w:rsidRPr="00101197" w:rsidRDefault="00FF3E47" w:rsidP="00466C20">
            <w:pPr>
              <w:rPr>
                <w:rFonts w:ascii="Times New Roman" w:hAnsi="Times New Roman" w:cs="Times New Roman"/>
                <w:sz w:val="24"/>
                <w:szCs w:val="24"/>
                <w:lang w:val="lt-LT"/>
              </w:rPr>
            </w:pPr>
            <w:r>
              <w:rPr>
                <w:rFonts w:ascii="Times New Roman" w:hAnsi="Times New Roman" w:cs="Times New Roman"/>
                <w:sz w:val="24"/>
                <w:szCs w:val="24"/>
                <w:lang w:val="lt-LT"/>
              </w:rPr>
              <w:t>pa</w:t>
            </w:r>
            <w:r w:rsidRPr="006212C3">
              <w:rPr>
                <w:rFonts w:ascii="Times New Roman" w:hAnsi="Times New Roman" w:cs="Times New Roman"/>
                <w:sz w:val="24"/>
                <w:szCs w:val="24"/>
                <w:lang w:val="lt-LT"/>
              </w:rPr>
              <w:t xml:space="preserve">gal kiekį. Supranta ir vartoja žodžius: daugiau (mažiau) vienu, dviem, po lygiai, pusiau, į 2 dalis, į 4 dalis. </w:t>
            </w:r>
          </w:p>
        </w:tc>
        <w:tc>
          <w:tcPr>
            <w:tcW w:w="4698" w:type="dxa"/>
          </w:tcPr>
          <w:p w:rsidR="00FF3E47" w:rsidRPr="006E1B82" w:rsidRDefault="00FF3E47" w:rsidP="00F21614">
            <w:pPr>
              <w:autoSpaceDE w:val="0"/>
              <w:autoSpaceDN w:val="0"/>
              <w:adjustRightInd w:val="0"/>
              <w:spacing w:before="100" w:beforeAutospacing="1"/>
              <w:jc w:val="both"/>
              <w:rPr>
                <w:lang w:val="lt-LT"/>
              </w:rPr>
            </w:pPr>
            <w:r>
              <w:rPr>
                <w:rFonts w:ascii="Times New Roman" w:eastAsia="Times New Roman" w:hAnsi="Times New Roman" w:cs="Times New Roman"/>
                <w:sz w:val="24"/>
                <w:szCs w:val="24"/>
                <w:lang w:val="lt-LT" w:eastAsia="lt-LT"/>
              </w:rPr>
              <w:t>Skatinti taisyklingai skaičiuoti</w:t>
            </w:r>
            <w:r w:rsidRPr="00FA24AB">
              <w:rPr>
                <w:rFonts w:ascii="Times New Roman" w:eastAsia="Times New Roman" w:hAnsi="Times New Roman" w:cs="Times New Roman"/>
                <w:sz w:val="24"/>
                <w:szCs w:val="24"/>
                <w:lang w:val="lt-LT" w:eastAsia="lt-LT"/>
              </w:rPr>
              <w:t xml:space="preserve"> daiktus, garsus, j</w:t>
            </w:r>
            <w:r>
              <w:rPr>
                <w:rFonts w:ascii="Times New Roman" w:eastAsia="Times New Roman" w:hAnsi="Times New Roman" w:cs="Times New Roman"/>
                <w:sz w:val="24"/>
                <w:szCs w:val="24"/>
                <w:lang w:val="lt-LT" w:eastAsia="lt-LT"/>
              </w:rPr>
              <w:t>udesius, taisyklingai vartojant</w:t>
            </w:r>
            <w:r w:rsidRPr="00FA24AB">
              <w:rPr>
                <w:rFonts w:ascii="Times New Roman" w:eastAsia="Times New Roman" w:hAnsi="Times New Roman" w:cs="Times New Roman"/>
                <w:sz w:val="24"/>
                <w:szCs w:val="24"/>
                <w:lang w:val="lt-LT" w:eastAsia="lt-LT"/>
              </w:rPr>
              <w:t xml:space="preserve"> skaitvardžius. </w:t>
            </w:r>
            <w:r>
              <w:rPr>
                <w:rFonts w:ascii="Times New Roman" w:eastAsia="Times New Roman" w:hAnsi="Times New Roman" w:cs="Times New Roman"/>
                <w:sz w:val="24"/>
                <w:szCs w:val="24"/>
                <w:lang w:val="lt-LT" w:eastAsia="lt-LT"/>
              </w:rPr>
              <w:t>Skaičiavimui naudoti mėgstamus daiktus (pvz.: mašinų modeliukus, puponautus, dinozaurų figūrėles).</w:t>
            </w:r>
          </w:p>
        </w:tc>
      </w:tr>
      <w:tr w:rsidR="00FF3E47" w:rsidTr="000D4C18">
        <w:tc>
          <w:tcPr>
            <w:tcW w:w="1548" w:type="dxa"/>
            <w:vMerge/>
          </w:tcPr>
          <w:p w:rsidR="00FF3E47" w:rsidRPr="006E1B82" w:rsidRDefault="00FF3E47" w:rsidP="00466C20">
            <w:pPr>
              <w:rPr>
                <w:lang w:val="lt-LT"/>
              </w:rPr>
            </w:pPr>
          </w:p>
        </w:tc>
        <w:tc>
          <w:tcPr>
            <w:tcW w:w="3690" w:type="dxa"/>
          </w:tcPr>
          <w:p w:rsidR="00FF3E47" w:rsidRPr="006212C3" w:rsidRDefault="00FF3E47" w:rsidP="00466C20">
            <w:pPr>
              <w:rPr>
                <w:rFonts w:ascii="Times New Roman" w:hAnsi="Times New Roman" w:cs="Times New Roman"/>
                <w:sz w:val="24"/>
                <w:szCs w:val="24"/>
                <w:lang w:val="lt-LT"/>
              </w:rPr>
            </w:pPr>
            <w:r w:rsidRPr="006212C3">
              <w:rPr>
                <w:rFonts w:ascii="Times New Roman" w:hAnsi="Times New Roman" w:cs="Times New Roman"/>
                <w:sz w:val="24"/>
                <w:szCs w:val="24"/>
                <w:lang w:val="lt-LT"/>
              </w:rPr>
              <w:t>Atpažįsta, atkuria, pratęsia, sukuria skirtingų garsų, dydžių, formų, spalvų sekas su 2–3 pasikartojančiais elementais.</w:t>
            </w:r>
          </w:p>
          <w:p w:rsidR="00FF3E47" w:rsidRPr="00602AD8" w:rsidRDefault="00FF3E47" w:rsidP="00466C20">
            <w:pPr>
              <w:rPr>
                <w:lang w:val="lt-LT"/>
              </w:rPr>
            </w:pPr>
          </w:p>
        </w:tc>
        <w:tc>
          <w:tcPr>
            <w:tcW w:w="4698" w:type="dxa"/>
          </w:tcPr>
          <w:p w:rsidR="00FF3E47" w:rsidRDefault="00FF3E47" w:rsidP="00F21614">
            <w:pPr>
              <w:autoSpaceDE w:val="0"/>
              <w:autoSpaceDN w:val="0"/>
              <w:adjustRightInd w:val="0"/>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Kurti ornamentus piešiant, aplikuojant, dėliojant gamtinę medžiagą.</w:t>
            </w:r>
          </w:p>
          <w:p w:rsidR="00FF3E47" w:rsidRDefault="00FF3E47" w:rsidP="00F21614">
            <w:pPr>
              <w:autoSpaceDE w:val="0"/>
              <w:autoSpaceDN w:val="0"/>
              <w:adjustRightInd w:val="0"/>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Atrasti elementų pasikartojimus po kelis aplinkoje, garsuose, knygose.</w:t>
            </w:r>
          </w:p>
          <w:p w:rsidR="00FF3E47" w:rsidRPr="00101197" w:rsidRDefault="00FF3E47" w:rsidP="00F21614">
            <w:pPr>
              <w:autoSpaceDE w:val="0"/>
              <w:autoSpaceDN w:val="0"/>
              <w:adjustRightInd w:val="0"/>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Bandyti atkartoti auklėtojos ištartus garsus, plojimus, kitus garsus.</w:t>
            </w:r>
          </w:p>
        </w:tc>
      </w:tr>
      <w:tr w:rsidR="00FF3E47" w:rsidRPr="009E1306" w:rsidTr="000D4C18">
        <w:tc>
          <w:tcPr>
            <w:tcW w:w="1548" w:type="dxa"/>
            <w:vMerge/>
          </w:tcPr>
          <w:p w:rsidR="00FF3E47" w:rsidRPr="006E1B82" w:rsidRDefault="00FF3E47" w:rsidP="00466C20">
            <w:pPr>
              <w:rPr>
                <w:lang w:val="lt-LT"/>
              </w:rPr>
            </w:pPr>
          </w:p>
        </w:tc>
        <w:tc>
          <w:tcPr>
            <w:tcW w:w="3690" w:type="dxa"/>
          </w:tcPr>
          <w:p w:rsidR="00FF3E47" w:rsidRPr="006212C3" w:rsidRDefault="00FF3E47" w:rsidP="00466C20">
            <w:pPr>
              <w:rPr>
                <w:rFonts w:ascii="Times New Roman" w:hAnsi="Times New Roman" w:cs="Times New Roman"/>
                <w:b/>
                <w:sz w:val="24"/>
                <w:szCs w:val="24"/>
                <w:lang w:val="lt-LT"/>
              </w:rPr>
            </w:pPr>
            <w:r w:rsidRPr="006212C3">
              <w:rPr>
                <w:rFonts w:ascii="Times New Roman" w:hAnsi="Times New Roman" w:cs="Times New Roman"/>
                <w:b/>
                <w:sz w:val="24"/>
                <w:szCs w:val="24"/>
                <w:lang w:val="lt-LT"/>
              </w:rPr>
              <w:t xml:space="preserve">Matavimas </w:t>
            </w:r>
          </w:p>
          <w:p w:rsidR="00FF3E47" w:rsidRPr="00101197" w:rsidRDefault="00FF3E47" w:rsidP="00466C20">
            <w:pPr>
              <w:rPr>
                <w:rFonts w:ascii="Times New Roman" w:hAnsi="Times New Roman" w:cs="Times New Roman"/>
                <w:sz w:val="24"/>
                <w:szCs w:val="24"/>
                <w:lang w:val="lt-LT"/>
              </w:rPr>
            </w:pPr>
            <w:r w:rsidRPr="006212C3">
              <w:rPr>
                <w:rFonts w:ascii="Times New Roman" w:hAnsi="Times New Roman" w:cs="Times New Roman"/>
                <w:sz w:val="24"/>
                <w:szCs w:val="24"/>
                <w:lang w:val="lt-LT"/>
              </w:rPr>
              <w:t>Skiria plokštumos ir erdvės figūras: skritulį ir rutulį, kvadratą ir kubą. Klasifikuoja daiktus pagal dydį, formą arba spalvą.</w:t>
            </w:r>
          </w:p>
        </w:tc>
        <w:tc>
          <w:tcPr>
            <w:tcW w:w="4698" w:type="dxa"/>
          </w:tcPr>
          <w:p w:rsidR="00FF3E47" w:rsidRPr="00101197" w:rsidRDefault="00FF3E47" w:rsidP="00466C20">
            <w:pPr>
              <w:rPr>
                <w:lang w:val="lt-LT"/>
              </w:rPr>
            </w:pPr>
          </w:p>
          <w:p w:rsidR="00FF3E47" w:rsidRPr="009D25E8" w:rsidRDefault="00FF3E47" w:rsidP="00F21614">
            <w:pPr>
              <w:jc w:val="both"/>
              <w:rPr>
                <w:lang w:val="lt-LT"/>
              </w:rPr>
            </w:pPr>
            <w:r>
              <w:rPr>
                <w:rFonts w:ascii="Times New Roman" w:hAnsi="Times New Roman" w:cs="Times New Roman"/>
                <w:sz w:val="24"/>
                <w:szCs w:val="24"/>
                <w:lang w:val="lt-LT"/>
              </w:rPr>
              <w:t>Skatinti vaiką i</w:t>
            </w:r>
            <w:r w:rsidRPr="009D25E8">
              <w:rPr>
                <w:rFonts w:ascii="Times New Roman" w:hAnsi="Times New Roman" w:cs="Times New Roman"/>
                <w:sz w:val="24"/>
                <w:szCs w:val="24"/>
                <w:lang w:val="lt-LT"/>
              </w:rPr>
              <w:t>eškoti aplinkoje  daiktų ir jų dalių primenančių savo forma pažįstamas geometrines figūras</w:t>
            </w:r>
            <w:r w:rsidRPr="009D25E8">
              <w:rPr>
                <w:lang w:val="lt-LT"/>
              </w:rPr>
              <w:t>.</w:t>
            </w:r>
          </w:p>
        </w:tc>
      </w:tr>
      <w:tr w:rsidR="00FF3E47" w:rsidTr="000D4C18">
        <w:tc>
          <w:tcPr>
            <w:tcW w:w="1548" w:type="dxa"/>
            <w:vMerge/>
          </w:tcPr>
          <w:p w:rsidR="00FF3E47" w:rsidRPr="006E1B82" w:rsidRDefault="00FF3E47" w:rsidP="00466C20">
            <w:pPr>
              <w:rPr>
                <w:lang w:val="lt-LT"/>
              </w:rPr>
            </w:pPr>
          </w:p>
        </w:tc>
        <w:tc>
          <w:tcPr>
            <w:tcW w:w="3690" w:type="dxa"/>
          </w:tcPr>
          <w:p w:rsidR="00FF3E47" w:rsidRPr="00101197" w:rsidRDefault="00FF3E47" w:rsidP="00466C20">
            <w:pPr>
              <w:rPr>
                <w:rFonts w:ascii="Times New Roman" w:hAnsi="Times New Roman" w:cs="Times New Roman"/>
                <w:sz w:val="24"/>
                <w:szCs w:val="24"/>
                <w:lang w:val="lt-LT"/>
              </w:rPr>
            </w:pPr>
            <w:r w:rsidRPr="006212C3">
              <w:rPr>
                <w:rFonts w:ascii="Times New Roman" w:hAnsi="Times New Roman" w:cs="Times New Roman"/>
                <w:sz w:val="24"/>
                <w:szCs w:val="24"/>
                <w:lang w:val="lt-LT"/>
              </w:rPr>
              <w:t xml:space="preserve">Matuodamas atstumą, ilgį, tūrį, masę, naudojasi </w:t>
            </w:r>
            <w:r>
              <w:rPr>
                <w:rFonts w:ascii="Times New Roman" w:hAnsi="Times New Roman" w:cs="Times New Roman"/>
                <w:sz w:val="24"/>
                <w:szCs w:val="24"/>
                <w:lang w:val="lt-LT"/>
              </w:rPr>
              <w:t>vienu ar keliais sąlyginiais ma</w:t>
            </w:r>
            <w:r w:rsidRPr="006212C3">
              <w:rPr>
                <w:rFonts w:ascii="Times New Roman" w:hAnsi="Times New Roman" w:cs="Times New Roman"/>
                <w:sz w:val="24"/>
                <w:szCs w:val="24"/>
                <w:lang w:val="lt-LT"/>
              </w:rPr>
              <w:t>tais (savo pėda, sprindžiu, trečiu daiktu). Atranda, kad į skirtingos formos daiktus galima sutalpinti tą patį skystų ar birių medžiagų (v</w:t>
            </w:r>
            <w:r>
              <w:rPr>
                <w:rFonts w:ascii="Times New Roman" w:hAnsi="Times New Roman" w:cs="Times New Roman"/>
                <w:sz w:val="24"/>
                <w:szCs w:val="24"/>
                <w:lang w:val="lt-LT"/>
              </w:rPr>
              <w:t xml:space="preserve">andens, smėlio ir kt.) </w:t>
            </w:r>
            <w:r w:rsidRPr="006212C3">
              <w:rPr>
                <w:rFonts w:ascii="Times New Roman" w:hAnsi="Times New Roman" w:cs="Times New Roman"/>
                <w:sz w:val="24"/>
                <w:szCs w:val="24"/>
                <w:lang w:val="lt-LT"/>
              </w:rPr>
              <w:t>kiekį. Lygindamas dydžius, vartoja jų skirtum</w:t>
            </w:r>
            <w:r>
              <w:rPr>
                <w:rFonts w:ascii="Times New Roman" w:hAnsi="Times New Roman" w:cs="Times New Roman"/>
                <w:sz w:val="24"/>
                <w:szCs w:val="24"/>
                <w:lang w:val="lt-LT"/>
              </w:rPr>
              <w:t xml:space="preserve">o didumą pabrėžiančius žodžius </w:t>
            </w:r>
            <w:r w:rsidRPr="006212C3">
              <w:rPr>
                <w:rFonts w:ascii="Times New Roman" w:hAnsi="Times New Roman" w:cs="Times New Roman"/>
                <w:sz w:val="24"/>
                <w:szCs w:val="24"/>
                <w:lang w:val="lt-LT"/>
              </w:rPr>
              <w:t>(šiek tiek didesnis, truputį mažesnis, didžiausias, mažiausias ir kt</w:t>
            </w:r>
            <w:r>
              <w:rPr>
                <w:rFonts w:ascii="Times New Roman" w:hAnsi="Times New Roman" w:cs="Times New Roman"/>
                <w:sz w:val="24"/>
                <w:szCs w:val="24"/>
                <w:lang w:val="lt-LT"/>
              </w:rPr>
              <w:t>.).</w:t>
            </w:r>
          </w:p>
        </w:tc>
        <w:tc>
          <w:tcPr>
            <w:tcW w:w="4698" w:type="dxa"/>
          </w:tcPr>
          <w:p w:rsidR="00FF3E47" w:rsidRPr="00A9259D" w:rsidRDefault="00FF3E47" w:rsidP="00F21614">
            <w:pPr>
              <w:jc w:val="both"/>
              <w:rPr>
                <w:rFonts w:ascii="Times New Roman" w:hAnsi="Times New Roman" w:cs="Times New Roman"/>
                <w:sz w:val="24"/>
                <w:szCs w:val="24"/>
                <w:lang w:val="lt-LT"/>
              </w:rPr>
            </w:pPr>
            <w:r w:rsidRPr="00A9259D">
              <w:rPr>
                <w:rFonts w:ascii="Times New Roman" w:hAnsi="Times New Roman" w:cs="Times New Roman"/>
                <w:sz w:val="24"/>
                <w:szCs w:val="24"/>
                <w:lang w:val="lt-LT"/>
              </w:rPr>
              <w:t>Sudaryti  aplinką padedančią eksperimentuoti ir atrasti, matuojant, sveriant, skaičiuojant. Žiūrinėjant knygas ir enciklopedijas atrasti ir pajusti norą eksperimentuoti, tyrinėti ir atrasti</w:t>
            </w:r>
            <w:r>
              <w:rPr>
                <w:rFonts w:ascii="Times New Roman" w:hAnsi="Times New Roman" w:cs="Times New Roman"/>
                <w:sz w:val="24"/>
                <w:szCs w:val="24"/>
                <w:lang w:val="lt-LT"/>
              </w:rPr>
              <w:t>.</w:t>
            </w:r>
            <w:r w:rsidRPr="00A9259D">
              <w:rPr>
                <w:rFonts w:ascii="Times New Roman" w:hAnsi="Times New Roman" w:cs="Times New Roman"/>
                <w:sz w:val="24"/>
                <w:szCs w:val="24"/>
                <w:lang w:val="lt-LT"/>
              </w:rPr>
              <w:t xml:space="preserve"> .</w:t>
            </w:r>
          </w:p>
        </w:tc>
      </w:tr>
    </w:tbl>
    <w:p w:rsidR="00AD2433" w:rsidRDefault="00AD2433" w:rsidP="002105CD">
      <w:pPr>
        <w:spacing w:after="0" w:line="360" w:lineRule="auto"/>
        <w:jc w:val="both"/>
        <w:rPr>
          <w:rFonts w:ascii="Times New Roman" w:eastAsia="Times New Roman" w:hAnsi="Times New Roman" w:cs="Times New Roman"/>
          <w:b/>
          <w:sz w:val="24"/>
          <w:szCs w:val="24"/>
          <w:lang w:val="lt-LT" w:eastAsia="lt-LT"/>
        </w:rPr>
      </w:pPr>
    </w:p>
    <w:p w:rsidR="002105CD" w:rsidRPr="00457451" w:rsidRDefault="002105CD" w:rsidP="00F21614">
      <w:pPr>
        <w:spacing w:after="0" w:line="360" w:lineRule="auto"/>
        <w:jc w:val="both"/>
        <w:rPr>
          <w:rFonts w:ascii="Times New Roman" w:eastAsia="Times New Roman" w:hAnsi="Times New Roman" w:cs="Times New Roman"/>
          <w:b/>
          <w:sz w:val="24"/>
          <w:szCs w:val="24"/>
          <w:lang w:val="lt-LT" w:eastAsia="lt-LT"/>
        </w:rPr>
      </w:pPr>
      <w:r w:rsidRPr="00457451">
        <w:rPr>
          <w:rFonts w:ascii="Times New Roman" w:eastAsia="Times New Roman" w:hAnsi="Times New Roman" w:cs="Times New Roman"/>
          <w:b/>
          <w:sz w:val="24"/>
          <w:szCs w:val="24"/>
          <w:lang w:val="lt-LT" w:eastAsia="lt-LT"/>
        </w:rPr>
        <w:t>Vaiko meninė raiška</w:t>
      </w:r>
      <w:r w:rsidR="00F21614">
        <w:rPr>
          <w:rFonts w:ascii="Times New Roman" w:eastAsia="Times New Roman" w:hAnsi="Times New Roman" w:cs="Times New Roman"/>
          <w:b/>
          <w:sz w:val="24"/>
          <w:szCs w:val="24"/>
          <w:lang w:val="lt-LT" w:eastAsia="lt-LT"/>
        </w:rPr>
        <w:t xml:space="preserve"> </w:t>
      </w:r>
      <w:r w:rsidRPr="00457451">
        <w:rPr>
          <w:rFonts w:ascii="Times New Roman" w:eastAsia="Times New Roman" w:hAnsi="Times New Roman" w:cs="Times New Roman"/>
          <w:sz w:val="24"/>
          <w:szCs w:val="24"/>
          <w:lang w:val="lt-LT" w:eastAsia="lt-LT"/>
        </w:rPr>
        <w:t xml:space="preserve">– tai vaiko įspūdžių, išgyvenimų, supratimo, emocijų, jausmų </w:t>
      </w:r>
      <w:r w:rsidRPr="00457451">
        <w:rPr>
          <w:rFonts w:ascii="Times New Roman" w:eastAsia="Times New Roman" w:hAnsi="Times New Roman" w:cs="Times New Roman"/>
          <w:b/>
          <w:sz w:val="24"/>
          <w:szCs w:val="24"/>
          <w:lang w:val="lt-LT" w:eastAsia="lt-LT"/>
        </w:rPr>
        <w:t>patirties reiškimas ir vaizdavimas meninės raiškos būdais ir priemonėmis</w:t>
      </w:r>
      <w:r w:rsidRPr="00457451">
        <w:rPr>
          <w:rFonts w:ascii="Times New Roman" w:eastAsia="Times New Roman" w:hAnsi="Times New Roman" w:cs="Times New Roman"/>
          <w:sz w:val="24"/>
          <w:szCs w:val="24"/>
          <w:lang w:val="lt-LT" w:eastAsia="lt-LT"/>
        </w:rPr>
        <w:t>: veiksmu, judesiu, žodžiu, balso intonacija, spalva, linija, forma ir kt. Ji apima muziką, šokį, vaidybą ir vizualinę raišką.</w:t>
      </w:r>
    </w:p>
    <w:p w:rsidR="002105CD" w:rsidRPr="002105CD" w:rsidRDefault="002105CD" w:rsidP="00F21614">
      <w:pPr>
        <w:spacing w:after="0" w:line="360" w:lineRule="auto"/>
        <w:jc w:val="both"/>
        <w:rPr>
          <w:rFonts w:ascii="Times New Roman" w:eastAsia="Times New Roman" w:hAnsi="Times New Roman" w:cs="Times New Roman"/>
          <w:b/>
          <w:sz w:val="24"/>
          <w:szCs w:val="24"/>
          <w:lang w:val="lt-LT" w:eastAsia="lt-LT"/>
        </w:rPr>
      </w:pPr>
      <w:r w:rsidRPr="00457451">
        <w:rPr>
          <w:rFonts w:ascii="Times New Roman" w:eastAsia="Times New Roman" w:hAnsi="Times New Roman" w:cs="Times New Roman"/>
          <w:b/>
          <w:sz w:val="24"/>
          <w:szCs w:val="24"/>
          <w:lang w:val="lt-LT" w:eastAsia="lt-LT"/>
        </w:rPr>
        <w:lastRenderedPageBreak/>
        <w:t>Muzika</w:t>
      </w:r>
      <w:r w:rsidR="00F21614">
        <w:rPr>
          <w:rFonts w:ascii="Times New Roman" w:eastAsia="Times New Roman" w:hAnsi="Times New Roman" w:cs="Times New Roman"/>
          <w:b/>
          <w:sz w:val="24"/>
          <w:szCs w:val="24"/>
          <w:lang w:val="lt-LT" w:eastAsia="lt-LT"/>
        </w:rPr>
        <w:t xml:space="preserve"> </w:t>
      </w:r>
      <w:r w:rsidRPr="00457451">
        <w:rPr>
          <w:rFonts w:ascii="Times New Roman" w:eastAsia="Times New Roman" w:hAnsi="Times New Roman" w:cs="Times New Roman"/>
          <w:sz w:val="24"/>
          <w:szCs w:val="24"/>
          <w:lang w:val="lt-LT" w:eastAsia="lt-LT"/>
        </w:rPr>
        <w:t>– tai</w:t>
      </w:r>
      <w:r w:rsidR="00F21614">
        <w:rPr>
          <w:rFonts w:ascii="Times New Roman" w:eastAsia="Times New Roman" w:hAnsi="Times New Roman" w:cs="Times New Roman"/>
          <w:sz w:val="24"/>
          <w:szCs w:val="24"/>
          <w:lang w:val="lt-LT" w:eastAsia="lt-LT"/>
        </w:rPr>
        <w:t xml:space="preserve"> </w:t>
      </w:r>
      <w:r w:rsidRPr="00457451">
        <w:rPr>
          <w:rFonts w:ascii="Times New Roman" w:eastAsia="Times New Roman" w:hAnsi="Times New Roman" w:cs="Times New Roman"/>
          <w:sz w:val="24"/>
          <w:szCs w:val="24"/>
          <w:lang w:val="lt-LT" w:eastAsia="lt-LT"/>
        </w:rPr>
        <w:t>vaiko raiška garsu, melodija, ritmu dainuojant, grojant, ritmuojant, klausantis muzikos, kuriant, improvizuojant.</w:t>
      </w:r>
    </w:p>
    <w:p w:rsidR="002105CD" w:rsidRPr="00457451" w:rsidRDefault="002105CD" w:rsidP="00E621C4">
      <w:pPr>
        <w:spacing w:after="0" w:line="360" w:lineRule="auto"/>
        <w:jc w:val="both"/>
        <w:rPr>
          <w:rFonts w:ascii="Times New Roman" w:eastAsia="Times New Roman" w:hAnsi="Times New Roman" w:cs="Times New Roman"/>
          <w:b/>
          <w:sz w:val="24"/>
          <w:szCs w:val="24"/>
          <w:lang w:val="lt-LT" w:eastAsia="lt-LT"/>
        </w:rPr>
      </w:pPr>
      <w:r w:rsidRPr="00457451">
        <w:rPr>
          <w:rFonts w:ascii="Times New Roman" w:eastAsia="Times New Roman" w:hAnsi="Times New Roman" w:cs="Times New Roman"/>
          <w:b/>
          <w:sz w:val="24"/>
          <w:szCs w:val="24"/>
          <w:lang w:val="lt-LT" w:eastAsia="lt-LT"/>
        </w:rPr>
        <w:t>Šokis</w:t>
      </w:r>
      <w:r w:rsidR="00F21614">
        <w:rPr>
          <w:rFonts w:ascii="Times New Roman" w:eastAsia="Times New Roman" w:hAnsi="Times New Roman" w:cs="Times New Roman"/>
          <w:b/>
          <w:sz w:val="24"/>
          <w:szCs w:val="24"/>
          <w:lang w:val="lt-LT" w:eastAsia="lt-LT"/>
        </w:rPr>
        <w:t xml:space="preserve"> </w:t>
      </w:r>
      <w:r w:rsidRPr="00457451">
        <w:rPr>
          <w:rFonts w:ascii="Times New Roman" w:eastAsia="Times New Roman" w:hAnsi="Times New Roman" w:cs="Times New Roman"/>
          <w:sz w:val="24"/>
          <w:szCs w:val="24"/>
          <w:lang w:val="lt-LT" w:eastAsia="lt-LT"/>
        </w:rPr>
        <w:t>– tai</w:t>
      </w:r>
      <w:r w:rsidR="00F21614">
        <w:rPr>
          <w:rFonts w:ascii="Times New Roman" w:eastAsia="Times New Roman" w:hAnsi="Times New Roman" w:cs="Times New Roman"/>
          <w:sz w:val="24"/>
          <w:szCs w:val="24"/>
          <w:lang w:val="lt-LT" w:eastAsia="lt-LT"/>
        </w:rPr>
        <w:t xml:space="preserve"> </w:t>
      </w:r>
      <w:r w:rsidRPr="00457451">
        <w:rPr>
          <w:rFonts w:ascii="Times New Roman" w:eastAsia="Times New Roman" w:hAnsi="Times New Roman" w:cs="Times New Roman"/>
          <w:sz w:val="24"/>
          <w:szCs w:val="24"/>
          <w:lang w:val="lt-LT" w:eastAsia="lt-LT"/>
        </w:rPr>
        <w:t>vaiko raiška judesiu šokant liaudies ratelius, šokamuosius žaidimus ir improvizuotai kuriant trumpas judesių, nesusijusių su šokio žanru, sekas.</w:t>
      </w:r>
    </w:p>
    <w:p w:rsidR="002105CD" w:rsidRPr="00457451" w:rsidRDefault="002105CD" w:rsidP="00E621C4">
      <w:pPr>
        <w:spacing w:after="0" w:line="360" w:lineRule="auto"/>
        <w:jc w:val="both"/>
        <w:rPr>
          <w:rFonts w:ascii="Times New Roman" w:eastAsia="Times New Roman" w:hAnsi="Times New Roman" w:cs="Times New Roman"/>
          <w:b/>
          <w:sz w:val="24"/>
          <w:szCs w:val="24"/>
          <w:lang w:val="lt-LT" w:eastAsia="lt-LT"/>
        </w:rPr>
      </w:pPr>
      <w:r w:rsidRPr="00457451">
        <w:rPr>
          <w:rFonts w:ascii="Times New Roman" w:eastAsia="Times New Roman" w:hAnsi="Times New Roman" w:cs="Times New Roman"/>
          <w:b/>
          <w:sz w:val="24"/>
          <w:szCs w:val="24"/>
          <w:lang w:val="lt-LT" w:eastAsia="lt-LT"/>
        </w:rPr>
        <w:t>Vaidyba</w:t>
      </w:r>
      <w:r w:rsidR="00F21614">
        <w:rPr>
          <w:rFonts w:ascii="Times New Roman" w:eastAsia="Times New Roman" w:hAnsi="Times New Roman" w:cs="Times New Roman"/>
          <w:b/>
          <w:sz w:val="24"/>
          <w:szCs w:val="24"/>
          <w:lang w:val="lt-LT" w:eastAsia="lt-LT"/>
        </w:rPr>
        <w:t xml:space="preserve"> </w:t>
      </w:r>
      <w:r w:rsidRPr="00457451">
        <w:rPr>
          <w:rFonts w:ascii="Times New Roman" w:eastAsia="Times New Roman" w:hAnsi="Times New Roman" w:cs="Times New Roman"/>
          <w:sz w:val="24"/>
          <w:szCs w:val="24"/>
          <w:lang w:val="lt-LT" w:eastAsia="lt-LT"/>
        </w:rPr>
        <w:t xml:space="preserve">– tai veikėjo vaizdavimas improvizuotais savo paties ar lėlės (žaislo) judesiais, veiksmais, </w:t>
      </w:r>
    </w:p>
    <w:p w:rsidR="002105CD" w:rsidRPr="00457451" w:rsidRDefault="002105CD" w:rsidP="002105CD">
      <w:pPr>
        <w:spacing w:after="0" w:line="360" w:lineRule="auto"/>
        <w:jc w:val="both"/>
        <w:rPr>
          <w:rFonts w:ascii="Times New Roman" w:eastAsia="Times New Roman" w:hAnsi="Times New Roman" w:cs="Times New Roman"/>
          <w:sz w:val="24"/>
          <w:szCs w:val="24"/>
          <w:lang w:val="lt-LT" w:eastAsia="lt-LT"/>
        </w:rPr>
      </w:pPr>
      <w:r w:rsidRPr="00457451">
        <w:rPr>
          <w:rFonts w:ascii="Times New Roman" w:eastAsia="Times New Roman" w:hAnsi="Times New Roman" w:cs="Times New Roman"/>
          <w:sz w:val="24"/>
          <w:szCs w:val="24"/>
          <w:lang w:val="lt-LT" w:eastAsia="lt-LT"/>
        </w:rPr>
        <w:t>žodžiais, balso intonacijomis, veido mimika. Kiekvienas vaikas vaidindamas-vaizduodamas reiškia savo požiūrį ir supratimą.</w:t>
      </w:r>
    </w:p>
    <w:p w:rsidR="002105CD" w:rsidRPr="00E621C4" w:rsidRDefault="002105CD" w:rsidP="002105CD">
      <w:pPr>
        <w:spacing w:after="0" w:line="360" w:lineRule="auto"/>
        <w:jc w:val="both"/>
        <w:rPr>
          <w:rFonts w:ascii="Times New Roman" w:eastAsia="Times New Roman" w:hAnsi="Times New Roman" w:cs="Times New Roman"/>
          <w:sz w:val="24"/>
          <w:szCs w:val="24"/>
          <w:lang w:val="lt-LT" w:eastAsia="lt-LT"/>
        </w:rPr>
      </w:pPr>
      <w:r w:rsidRPr="00457451">
        <w:rPr>
          <w:rFonts w:ascii="Times New Roman" w:eastAsia="Times New Roman" w:hAnsi="Times New Roman" w:cs="Times New Roman"/>
          <w:b/>
          <w:sz w:val="24"/>
          <w:szCs w:val="24"/>
          <w:lang w:val="lt-LT" w:eastAsia="lt-LT"/>
        </w:rPr>
        <w:t>Vizualinė raiška</w:t>
      </w:r>
      <w:r w:rsidR="009F1B15">
        <w:rPr>
          <w:rFonts w:ascii="Times New Roman" w:eastAsia="Times New Roman" w:hAnsi="Times New Roman" w:cs="Times New Roman"/>
          <w:b/>
          <w:sz w:val="24"/>
          <w:szCs w:val="24"/>
          <w:lang w:val="lt-LT" w:eastAsia="lt-LT"/>
        </w:rPr>
        <w:t xml:space="preserve"> </w:t>
      </w:r>
      <w:r w:rsidRPr="00457451">
        <w:rPr>
          <w:rFonts w:ascii="Times New Roman" w:eastAsia="Times New Roman" w:hAnsi="Times New Roman" w:cs="Times New Roman"/>
          <w:sz w:val="24"/>
          <w:szCs w:val="24"/>
          <w:lang w:val="lt-LT" w:eastAsia="lt-LT"/>
        </w:rPr>
        <w:t>–</w:t>
      </w:r>
      <w:r w:rsidR="009F1B15">
        <w:rPr>
          <w:rFonts w:ascii="Times New Roman" w:eastAsia="Times New Roman" w:hAnsi="Times New Roman" w:cs="Times New Roman"/>
          <w:sz w:val="24"/>
          <w:szCs w:val="24"/>
          <w:lang w:val="lt-LT" w:eastAsia="lt-LT"/>
        </w:rPr>
        <w:t xml:space="preserve"> </w:t>
      </w:r>
      <w:r w:rsidRPr="00457451">
        <w:rPr>
          <w:rFonts w:ascii="Times New Roman" w:eastAsia="Times New Roman" w:hAnsi="Times New Roman" w:cs="Times New Roman"/>
          <w:sz w:val="24"/>
          <w:szCs w:val="24"/>
          <w:lang w:val="lt-LT" w:eastAsia="lt-LT"/>
        </w:rPr>
        <w:t>tai vaiko raiška vai</w:t>
      </w:r>
      <w:r w:rsidR="00F21614">
        <w:rPr>
          <w:rFonts w:ascii="Times New Roman" w:eastAsia="Times New Roman" w:hAnsi="Times New Roman" w:cs="Times New Roman"/>
          <w:sz w:val="24"/>
          <w:szCs w:val="24"/>
          <w:lang w:val="lt-LT" w:eastAsia="lt-LT"/>
        </w:rPr>
        <w:t>zdų kalba tapant, liejant akvarė</w:t>
      </w:r>
      <w:r w:rsidRPr="00457451">
        <w:rPr>
          <w:rFonts w:ascii="Times New Roman" w:eastAsia="Times New Roman" w:hAnsi="Times New Roman" w:cs="Times New Roman"/>
          <w:sz w:val="24"/>
          <w:szCs w:val="24"/>
          <w:lang w:val="lt-LT" w:eastAsia="lt-LT"/>
        </w:rPr>
        <w:t>le, piešiant tradicinėmis ir skaitmeninėmis priemonėmis, lipdant, konstruojant, aplikuojant, spauduojant, lankstant, karpant ir kt.</w:t>
      </w:r>
    </w:p>
    <w:p w:rsidR="002105CD" w:rsidRPr="00CF0EFE" w:rsidRDefault="002105CD" w:rsidP="00E621C4">
      <w:pPr>
        <w:spacing w:after="0" w:line="360" w:lineRule="auto"/>
        <w:rPr>
          <w:rFonts w:ascii="Times New Roman" w:eastAsia="Times New Roman" w:hAnsi="Times New Roman" w:cs="Times New Roman"/>
          <w:b/>
          <w:sz w:val="24"/>
          <w:szCs w:val="24"/>
          <w:lang w:val="lt-LT" w:eastAsia="lt-LT"/>
        </w:rPr>
      </w:pPr>
      <w:r w:rsidRPr="00CF0EFE">
        <w:rPr>
          <w:rFonts w:ascii="Times New Roman" w:eastAsia="Times New Roman" w:hAnsi="Times New Roman" w:cs="Times New Roman"/>
          <w:b/>
          <w:sz w:val="24"/>
          <w:szCs w:val="24"/>
          <w:lang w:val="lt-LT" w:eastAsia="lt-LT"/>
        </w:rPr>
        <w:t>Meninės raiškos srityje vaikui ugdantis tobulėja:</w:t>
      </w:r>
    </w:p>
    <w:p w:rsidR="002105CD" w:rsidRPr="00E621C4" w:rsidRDefault="002105CD" w:rsidP="00B36045">
      <w:pPr>
        <w:pStyle w:val="Sraopastraipa"/>
        <w:numPr>
          <w:ilvl w:val="0"/>
          <w:numId w:val="22"/>
        </w:numPr>
        <w:spacing w:after="0" w:line="360" w:lineRule="auto"/>
        <w:rPr>
          <w:rFonts w:ascii="Times New Roman" w:eastAsia="Times New Roman" w:hAnsi="Times New Roman" w:cs="Times New Roman"/>
          <w:sz w:val="24"/>
          <w:szCs w:val="24"/>
          <w:lang w:val="lt-LT" w:eastAsia="lt-LT"/>
        </w:rPr>
      </w:pPr>
      <w:r w:rsidRPr="00E621C4">
        <w:rPr>
          <w:rFonts w:ascii="Times New Roman" w:eastAsia="Times New Roman" w:hAnsi="Times New Roman" w:cs="Times New Roman"/>
          <w:sz w:val="24"/>
          <w:szCs w:val="24"/>
          <w:lang w:val="lt-LT" w:eastAsia="lt-LT"/>
        </w:rPr>
        <w:t>emocijų, patirties, minčių, įspūdžių raiška meninėmis priemonėmis ir būdais,</w:t>
      </w:r>
    </w:p>
    <w:p w:rsidR="002105CD" w:rsidRPr="00E621C4" w:rsidRDefault="002105CD" w:rsidP="00B36045">
      <w:pPr>
        <w:pStyle w:val="Sraopastraipa"/>
        <w:numPr>
          <w:ilvl w:val="0"/>
          <w:numId w:val="22"/>
        </w:numPr>
        <w:spacing w:after="0" w:line="360" w:lineRule="auto"/>
        <w:rPr>
          <w:rFonts w:ascii="Times New Roman" w:eastAsia="Times New Roman" w:hAnsi="Times New Roman" w:cs="Times New Roman"/>
          <w:sz w:val="24"/>
          <w:szCs w:val="24"/>
          <w:lang w:val="lt-LT" w:eastAsia="lt-LT"/>
        </w:rPr>
      </w:pPr>
      <w:r w:rsidRPr="00E621C4">
        <w:rPr>
          <w:rFonts w:ascii="Times New Roman" w:eastAsia="Times New Roman" w:hAnsi="Times New Roman" w:cs="Times New Roman"/>
          <w:sz w:val="24"/>
          <w:szCs w:val="24"/>
          <w:lang w:val="lt-LT" w:eastAsia="lt-LT"/>
        </w:rPr>
        <w:t>meninės raiškos priemonių tyrinėjimas ir eksperimentavimas,</w:t>
      </w:r>
    </w:p>
    <w:p w:rsidR="002105CD" w:rsidRDefault="002105CD" w:rsidP="00B36045">
      <w:pPr>
        <w:pStyle w:val="Sraopastraipa"/>
        <w:numPr>
          <w:ilvl w:val="0"/>
          <w:numId w:val="22"/>
        </w:numPr>
        <w:spacing w:after="0" w:line="360" w:lineRule="auto"/>
        <w:rPr>
          <w:rFonts w:ascii="Times New Roman" w:eastAsia="Times New Roman" w:hAnsi="Times New Roman" w:cs="Times New Roman"/>
          <w:sz w:val="24"/>
          <w:szCs w:val="24"/>
          <w:lang w:val="lt-LT" w:eastAsia="lt-LT"/>
        </w:rPr>
      </w:pPr>
      <w:r w:rsidRPr="00E621C4">
        <w:rPr>
          <w:rFonts w:ascii="Times New Roman" w:eastAsia="Times New Roman" w:hAnsi="Times New Roman" w:cs="Times New Roman"/>
          <w:sz w:val="24"/>
          <w:szCs w:val="24"/>
          <w:lang w:val="lt-LT" w:eastAsia="lt-LT"/>
        </w:rPr>
        <w:t>meninė kūryba ir improvizacija</w:t>
      </w:r>
      <w:r w:rsidR="00E621C4">
        <w:rPr>
          <w:rFonts w:ascii="Times New Roman" w:eastAsia="Times New Roman" w:hAnsi="Times New Roman" w:cs="Times New Roman"/>
          <w:sz w:val="24"/>
          <w:szCs w:val="24"/>
          <w:lang w:val="lt-LT" w:eastAsia="lt-LT"/>
        </w:rPr>
        <w:t>.</w:t>
      </w:r>
    </w:p>
    <w:p w:rsidR="00E30A9C" w:rsidRDefault="00E30A9C" w:rsidP="00E30A9C">
      <w:pPr>
        <w:pStyle w:val="Sraopastraipa"/>
        <w:spacing w:after="0" w:line="360" w:lineRule="auto"/>
        <w:rPr>
          <w:rFonts w:ascii="Times New Roman" w:eastAsia="Times New Roman" w:hAnsi="Times New Roman" w:cs="Times New Roman"/>
          <w:sz w:val="24"/>
          <w:szCs w:val="24"/>
          <w:lang w:val="lt-LT" w:eastAsia="lt-LT"/>
        </w:rPr>
      </w:pPr>
    </w:p>
    <w:tbl>
      <w:tblPr>
        <w:tblStyle w:val="Lentelstinklelis"/>
        <w:tblW w:w="0" w:type="auto"/>
        <w:tblInd w:w="198" w:type="dxa"/>
        <w:tblLook w:val="04A0" w:firstRow="1" w:lastRow="0" w:firstColumn="1" w:lastColumn="0" w:noHBand="0" w:noVBand="1"/>
      </w:tblPr>
      <w:tblGrid>
        <w:gridCol w:w="1620"/>
        <w:gridCol w:w="3420"/>
        <w:gridCol w:w="4698"/>
      </w:tblGrid>
      <w:tr w:rsidR="005A5C0B" w:rsidTr="00C93C35">
        <w:tc>
          <w:tcPr>
            <w:tcW w:w="9738" w:type="dxa"/>
            <w:gridSpan w:val="3"/>
          </w:tcPr>
          <w:p w:rsidR="005A5C0B" w:rsidRDefault="005A5C0B" w:rsidP="005A5C0B">
            <w:pPr>
              <w:jc w:val="center"/>
            </w:pPr>
            <w:r>
              <w:rPr>
                <w:rFonts w:ascii="Times New Roman" w:hAnsi="Times New Roman" w:cs="Times New Roman"/>
                <w:b/>
                <w:sz w:val="24"/>
                <w:szCs w:val="24"/>
              </w:rPr>
              <w:t>12.</w:t>
            </w:r>
            <w:r w:rsidRPr="00CC1B7C">
              <w:rPr>
                <w:rFonts w:ascii="Times New Roman" w:hAnsi="Times New Roman" w:cs="Times New Roman"/>
                <w:b/>
                <w:sz w:val="24"/>
                <w:szCs w:val="24"/>
              </w:rPr>
              <w:t xml:space="preserve">UGDYMOSI PASIEKIMŲ SRITIS: </w:t>
            </w:r>
            <w:r>
              <w:rPr>
                <w:rFonts w:ascii="Times New Roman" w:hAnsi="Times New Roman" w:cs="Times New Roman"/>
                <w:b/>
                <w:sz w:val="24"/>
                <w:szCs w:val="24"/>
              </w:rPr>
              <w:t>MENINĖ RAIŠKA</w:t>
            </w:r>
          </w:p>
        </w:tc>
      </w:tr>
      <w:tr w:rsidR="005A5C0B" w:rsidTr="005A5C0B">
        <w:tc>
          <w:tcPr>
            <w:tcW w:w="9738" w:type="dxa"/>
            <w:gridSpan w:val="3"/>
            <w:shd w:val="clear" w:color="auto" w:fill="FFD966" w:themeFill="accent4" w:themeFillTint="99"/>
          </w:tcPr>
          <w:p w:rsidR="005A5C0B" w:rsidRPr="00EE79BB" w:rsidRDefault="005A5C0B" w:rsidP="00C93C35">
            <w:pPr>
              <w:rPr>
                <w:rFonts w:ascii="Times New Roman" w:hAnsi="Times New Roman" w:cs="Times New Roman"/>
                <w:i/>
                <w:sz w:val="24"/>
                <w:szCs w:val="24"/>
              </w:rPr>
            </w:pPr>
            <w:r w:rsidRPr="00EE79BB">
              <w:rPr>
                <w:rFonts w:ascii="Times New Roman" w:hAnsi="Times New Roman" w:cs="Times New Roman"/>
                <w:i/>
                <w:sz w:val="24"/>
                <w:szCs w:val="24"/>
                <w:lang w:val="lt-LT"/>
              </w:rPr>
              <w:t>VERTYBINĖ NUOSTATA – jaučia meninės raiškos džiaugsmą, rodo norą aktyviai dalyvauti meninėje veikloje.</w:t>
            </w:r>
          </w:p>
        </w:tc>
      </w:tr>
      <w:tr w:rsidR="005A5C0B" w:rsidTr="00B91D78">
        <w:tc>
          <w:tcPr>
            <w:tcW w:w="9738" w:type="dxa"/>
            <w:gridSpan w:val="3"/>
            <w:shd w:val="clear" w:color="auto" w:fill="70AD47" w:themeFill="accent6"/>
          </w:tcPr>
          <w:p w:rsidR="005A5C0B" w:rsidRPr="00EE79BB" w:rsidRDefault="005A5C0B" w:rsidP="00C93C35">
            <w:pPr>
              <w:rPr>
                <w:rFonts w:ascii="Times New Roman" w:hAnsi="Times New Roman" w:cs="Times New Roman"/>
                <w:i/>
                <w:sz w:val="24"/>
                <w:szCs w:val="24"/>
              </w:rPr>
            </w:pPr>
            <w:r w:rsidRPr="00EE79BB">
              <w:rPr>
                <w:rFonts w:ascii="Times New Roman" w:hAnsi="Times New Roman" w:cs="Times New Roman"/>
                <w:i/>
                <w:sz w:val="24"/>
                <w:szCs w:val="24"/>
              </w:rPr>
              <w:t xml:space="preserve">ESMINIS GEBĖJIMAS -  </w:t>
            </w:r>
            <w:r w:rsidRPr="00EE79BB">
              <w:rPr>
                <w:rFonts w:ascii="Times New Roman" w:hAnsi="Times New Roman" w:cs="Times New Roman"/>
                <w:i/>
                <w:sz w:val="24"/>
                <w:szCs w:val="24"/>
                <w:lang w:val="lt-LT"/>
              </w:rPr>
              <w:t>spontaniškai ir savitai</w:t>
            </w:r>
            <w:r w:rsidRPr="00EE79BB">
              <w:rPr>
                <w:rFonts w:ascii="Times New Roman" w:hAnsi="Times New Roman" w:cs="Times New Roman"/>
                <w:i/>
                <w:sz w:val="24"/>
                <w:szCs w:val="24"/>
              </w:rPr>
              <w:t xml:space="preserve">  reiškia įspūdžius, išgyvenimus, mintis, patirtas emocijas muzikuodamas, šokdamas, vaidindamas, vizualinėje kūryboje.</w:t>
            </w:r>
          </w:p>
        </w:tc>
      </w:tr>
      <w:tr w:rsidR="005A5C0B" w:rsidTr="005A5C0B">
        <w:tc>
          <w:tcPr>
            <w:tcW w:w="1620" w:type="dxa"/>
          </w:tcPr>
          <w:p w:rsidR="005A5C0B" w:rsidRPr="00EA706D" w:rsidRDefault="005A5C0B" w:rsidP="00C93C35">
            <w:pPr>
              <w:spacing w:line="276" w:lineRule="auto"/>
              <w:jc w:val="center"/>
              <w:rPr>
                <w:rFonts w:ascii="Times New Roman" w:hAnsi="Times New Roman" w:cs="Times New Roman"/>
                <w:b/>
                <w:sz w:val="24"/>
                <w:szCs w:val="24"/>
                <w:lang w:val="lt-LT"/>
              </w:rPr>
            </w:pPr>
            <w:r w:rsidRPr="00EA706D">
              <w:rPr>
                <w:rFonts w:ascii="Times New Roman" w:hAnsi="Times New Roman" w:cs="Times New Roman"/>
                <w:b/>
                <w:sz w:val="24"/>
                <w:szCs w:val="24"/>
                <w:lang w:val="lt-LT"/>
              </w:rPr>
              <w:t>Žingsniai</w:t>
            </w:r>
          </w:p>
        </w:tc>
        <w:tc>
          <w:tcPr>
            <w:tcW w:w="3420" w:type="dxa"/>
          </w:tcPr>
          <w:p w:rsidR="005A5C0B" w:rsidRPr="00EA706D" w:rsidRDefault="005A5C0B" w:rsidP="00C93C35">
            <w:pPr>
              <w:spacing w:line="276" w:lineRule="auto"/>
              <w:jc w:val="center"/>
              <w:rPr>
                <w:rFonts w:ascii="Times New Roman" w:hAnsi="Times New Roman" w:cs="Times New Roman"/>
                <w:b/>
                <w:sz w:val="24"/>
                <w:szCs w:val="24"/>
                <w:lang w:val="lt-LT"/>
              </w:rPr>
            </w:pPr>
            <w:r w:rsidRPr="00EA706D">
              <w:rPr>
                <w:rFonts w:ascii="Times New Roman" w:hAnsi="Times New Roman" w:cs="Times New Roman"/>
                <w:b/>
                <w:sz w:val="24"/>
                <w:szCs w:val="24"/>
                <w:lang w:val="lt-LT"/>
              </w:rPr>
              <w:t xml:space="preserve">Pasiekimai </w:t>
            </w:r>
          </w:p>
        </w:tc>
        <w:tc>
          <w:tcPr>
            <w:tcW w:w="4698" w:type="dxa"/>
          </w:tcPr>
          <w:p w:rsidR="005A5C0B" w:rsidRPr="00EA706D" w:rsidRDefault="005A5C0B" w:rsidP="00C93C35">
            <w:pPr>
              <w:spacing w:line="276" w:lineRule="auto"/>
              <w:rPr>
                <w:rFonts w:ascii="Times New Roman" w:hAnsi="Times New Roman" w:cs="Times New Roman"/>
                <w:sz w:val="24"/>
                <w:szCs w:val="24"/>
                <w:lang w:val="lt-LT"/>
              </w:rPr>
            </w:pPr>
            <w:r w:rsidRPr="00EA706D">
              <w:rPr>
                <w:rFonts w:ascii="Times New Roman" w:hAnsi="Times New Roman" w:cs="Times New Roman"/>
                <w:b/>
                <w:sz w:val="24"/>
                <w:szCs w:val="24"/>
                <w:lang w:val="lt-LT"/>
              </w:rPr>
              <w:t>Ugdymo gairės / numatomos veiklos</w:t>
            </w:r>
          </w:p>
        </w:tc>
      </w:tr>
      <w:tr w:rsidR="00FF3E47" w:rsidRPr="009E1306" w:rsidTr="005A5C0B">
        <w:tc>
          <w:tcPr>
            <w:tcW w:w="1620" w:type="dxa"/>
            <w:vMerge w:val="restart"/>
          </w:tcPr>
          <w:p w:rsidR="00FF3E47" w:rsidRPr="00EA706D" w:rsidRDefault="00FF3E47" w:rsidP="00C93C35">
            <w:pPr>
              <w:spacing w:line="276" w:lineRule="auto"/>
              <w:rPr>
                <w:rFonts w:ascii="Times New Roman" w:hAnsi="Times New Roman" w:cs="Times New Roman"/>
                <w:sz w:val="24"/>
                <w:szCs w:val="24"/>
                <w:lang w:val="lt-LT"/>
              </w:rPr>
            </w:pPr>
            <w:r>
              <w:rPr>
                <w:rFonts w:ascii="Times New Roman" w:hAnsi="Times New Roman" w:cs="Times New Roman"/>
                <w:sz w:val="24"/>
                <w:szCs w:val="24"/>
                <w:lang w:val="lt-LT"/>
              </w:rPr>
              <w:t>1-</w:t>
            </w:r>
            <w:r w:rsidRPr="00EA706D">
              <w:rPr>
                <w:rFonts w:ascii="Times New Roman" w:hAnsi="Times New Roman" w:cs="Times New Roman"/>
                <w:sz w:val="24"/>
                <w:szCs w:val="24"/>
                <w:lang w:val="lt-LT"/>
              </w:rPr>
              <w:t>asis žingsnis</w:t>
            </w:r>
          </w:p>
        </w:tc>
        <w:tc>
          <w:tcPr>
            <w:tcW w:w="3420" w:type="dxa"/>
          </w:tcPr>
          <w:p w:rsidR="00FF3E47" w:rsidRPr="00EA706D" w:rsidRDefault="00FF3E47" w:rsidP="00907EB6">
            <w:pPr>
              <w:rPr>
                <w:rFonts w:ascii="Times New Roman" w:eastAsia="Times New Roman" w:hAnsi="Times New Roman" w:cs="Times New Roman"/>
                <w:b/>
                <w:sz w:val="24"/>
                <w:szCs w:val="24"/>
                <w:lang w:val="lt-LT" w:eastAsia="lt-LT"/>
              </w:rPr>
            </w:pPr>
            <w:r w:rsidRPr="00EA706D">
              <w:rPr>
                <w:rFonts w:ascii="Times New Roman" w:eastAsia="Times New Roman" w:hAnsi="Times New Roman" w:cs="Times New Roman"/>
                <w:b/>
                <w:sz w:val="24"/>
                <w:szCs w:val="24"/>
                <w:lang w:val="lt-LT" w:eastAsia="lt-LT"/>
              </w:rPr>
              <w:t xml:space="preserve">Muzika, šokis </w:t>
            </w:r>
          </w:p>
          <w:p w:rsidR="00FF3E47" w:rsidRPr="00EA706D" w:rsidRDefault="00FF3E47" w:rsidP="00907EB6">
            <w:pPr>
              <w:rPr>
                <w:rFonts w:ascii="Times New Roman" w:eastAsia="Times New Roman" w:hAnsi="Times New Roman" w:cs="Times New Roman"/>
                <w:sz w:val="24"/>
                <w:szCs w:val="24"/>
                <w:lang w:val="lt-LT" w:eastAsia="lt-LT"/>
              </w:rPr>
            </w:pPr>
            <w:r w:rsidRPr="00EA706D">
              <w:rPr>
                <w:rFonts w:ascii="Times New Roman" w:eastAsia="Times New Roman" w:hAnsi="Times New Roman" w:cs="Times New Roman"/>
                <w:sz w:val="24"/>
                <w:szCs w:val="24"/>
                <w:lang w:val="lt-LT" w:eastAsia="lt-LT"/>
              </w:rPr>
              <w:t>Reaguoja į muzikos garsus, melodijas, balso i</w:t>
            </w:r>
            <w:r>
              <w:rPr>
                <w:rFonts w:ascii="Times New Roman" w:eastAsia="Times New Roman" w:hAnsi="Times New Roman" w:cs="Times New Roman"/>
                <w:sz w:val="24"/>
                <w:szCs w:val="24"/>
                <w:lang w:val="lt-LT" w:eastAsia="lt-LT"/>
              </w:rPr>
              <w:t>ntonacijas, judesius, išraiškin</w:t>
            </w:r>
            <w:r w:rsidRPr="00EA706D">
              <w:rPr>
                <w:rFonts w:ascii="Times New Roman" w:eastAsia="Times New Roman" w:hAnsi="Times New Roman" w:cs="Times New Roman"/>
                <w:sz w:val="24"/>
                <w:szCs w:val="24"/>
                <w:lang w:val="lt-LT" w:eastAsia="lt-LT"/>
              </w:rPr>
              <w:t xml:space="preserve">gą mimiką, suklusdamas, sutelkdamas žvilgsnį, nutildamas, nustodamas </w:t>
            </w:r>
          </w:p>
          <w:p w:rsidR="00FF3E47" w:rsidRPr="005A5C0B" w:rsidRDefault="00FF3E47" w:rsidP="00907EB6">
            <w:pPr>
              <w:rPr>
                <w:rFonts w:ascii="Times New Roman" w:eastAsia="Times New Roman" w:hAnsi="Times New Roman" w:cs="Times New Roman"/>
                <w:sz w:val="24"/>
                <w:szCs w:val="24"/>
                <w:lang w:val="lt-LT" w:eastAsia="lt-LT"/>
              </w:rPr>
            </w:pPr>
            <w:r w:rsidRPr="00EA706D">
              <w:rPr>
                <w:rFonts w:ascii="Times New Roman" w:eastAsia="Times New Roman" w:hAnsi="Times New Roman" w:cs="Times New Roman"/>
                <w:sz w:val="24"/>
                <w:szCs w:val="24"/>
                <w:lang w:val="lt-LT" w:eastAsia="lt-LT"/>
              </w:rPr>
              <w:t>arba pradėdamas judėti, krykštaudamas, žaisdamas balso intonacijomis, garsais.</w:t>
            </w:r>
          </w:p>
        </w:tc>
        <w:tc>
          <w:tcPr>
            <w:tcW w:w="4698" w:type="dxa"/>
          </w:tcPr>
          <w:p w:rsidR="00FF3E47" w:rsidRPr="00EA706D" w:rsidRDefault="00FF3E47" w:rsidP="00907EB6">
            <w:pPr>
              <w:jc w:val="both"/>
              <w:rPr>
                <w:rFonts w:ascii="Times New Roman" w:hAnsi="Times New Roman" w:cs="Times New Roman"/>
                <w:sz w:val="24"/>
                <w:szCs w:val="24"/>
                <w:lang w:val="lt-LT"/>
              </w:rPr>
            </w:pPr>
            <w:r w:rsidRPr="00EA706D">
              <w:rPr>
                <w:rFonts w:ascii="Times New Roman" w:hAnsi="Times New Roman" w:cs="Times New Roman"/>
                <w:sz w:val="24"/>
                <w:szCs w:val="24"/>
                <w:lang w:val="lt-LT"/>
              </w:rPr>
              <w:t>Dainuot</w:t>
            </w:r>
            <w:r>
              <w:rPr>
                <w:rFonts w:ascii="Times New Roman" w:hAnsi="Times New Roman" w:cs="Times New Roman"/>
                <w:sz w:val="24"/>
                <w:szCs w:val="24"/>
                <w:lang w:val="lt-LT"/>
              </w:rPr>
              <w:t>i</w:t>
            </w:r>
            <w:r w:rsidRPr="00EA706D">
              <w:rPr>
                <w:rFonts w:ascii="Times New Roman" w:hAnsi="Times New Roman" w:cs="Times New Roman"/>
                <w:sz w:val="24"/>
                <w:szCs w:val="24"/>
                <w:lang w:val="lt-LT"/>
              </w:rPr>
              <w:t xml:space="preserve"> trumpas  daineles, žaidinimus lopšines vaikui ir su vaiku. Myluoti, čiūčiuoti, s</w:t>
            </w:r>
            <w:r>
              <w:rPr>
                <w:rFonts w:ascii="Times New Roman" w:hAnsi="Times New Roman" w:cs="Times New Roman"/>
                <w:sz w:val="24"/>
                <w:szCs w:val="24"/>
                <w:lang w:val="lt-LT"/>
              </w:rPr>
              <w:t>ū</w:t>
            </w:r>
            <w:r w:rsidRPr="00EA706D">
              <w:rPr>
                <w:rFonts w:ascii="Times New Roman" w:hAnsi="Times New Roman" w:cs="Times New Roman"/>
                <w:sz w:val="24"/>
                <w:szCs w:val="24"/>
                <w:lang w:val="lt-LT"/>
              </w:rPr>
              <w:t>puoti  dainuojant trumpas lietuvių liaudies daineles.</w:t>
            </w:r>
          </w:p>
          <w:p w:rsidR="00FF3E47" w:rsidRPr="00EA706D" w:rsidRDefault="00FF3E47" w:rsidP="00907EB6">
            <w:pPr>
              <w:jc w:val="both"/>
              <w:rPr>
                <w:rFonts w:ascii="Times New Roman" w:hAnsi="Times New Roman" w:cs="Times New Roman"/>
                <w:sz w:val="24"/>
                <w:szCs w:val="24"/>
                <w:lang w:val="lt-LT"/>
              </w:rPr>
            </w:pPr>
            <w:r w:rsidRPr="00EA706D">
              <w:rPr>
                <w:rFonts w:ascii="Times New Roman" w:hAnsi="Times New Roman" w:cs="Times New Roman"/>
                <w:sz w:val="24"/>
                <w:szCs w:val="24"/>
                <w:lang w:val="lt-LT"/>
              </w:rPr>
              <w:t>Išraiškingai ir džiugiai bendrauti su vaiku, siekiant sukelti jam teigiamas emocijas.</w:t>
            </w:r>
          </w:p>
        </w:tc>
      </w:tr>
      <w:tr w:rsidR="00FF3E47" w:rsidTr="005A5C0B">
        <w:tc>
          <w:tcPr>
            <w:tcW w:w="1620" w:type="dxa"/>
            <w:vMerge/>
          </w:tcPr>
          <w:p w:rsidR="00FF3E47" w:rsidRPr="006E1B82" w:rsidRDefault="00FF3E47" w:rsidP="00C93C35">
            <w:pPr>
              <w:spacing w:line="276" w:lineRule="auto"/>
              <w:rPr>
                <w:rFonts w:ascii="Times New Roman" w:hAnsi="Times New Roman" w:cs="Times New Roman"/>
                <w:sz w:val="24"/>
                <w:szCs w:val="24"/>
                <w:lang w:val="lt-LT"/>
              </w:rPr>
            </w:pPr>
          </w:p>
        </w:tc>
        <w:tc>
          <w:tcPr>
            <w:tcW w:w="3420" w:type="dxa"/>
          </w:tcPr>
          <w:p w:rsidR="00FF3E47" w:rsidRPr="00CB7F90" w:rsidRDefault="00FF3E47" w:rsidP="00C93C35">
            <w:pPr>
              <w:rPr>
                <w:rFonts w:ascii="Times New Roman" w:eastAsia="Times New Roman" w:hAnsi="Times New Roman" w:cs="Times New Roman"/>
                <w:sz w:val="24"/>
                <w:szCs w:val="24"/>
                <w:lang w:val="lt-LT" w:eastAsia="lt-LT"/>
              </w:rPr>
            </w:pPr>
            <w:r w:rsidRPr="00CB7F90">
              <w:rPr>
                <w:rFonts w:ascii="Times New Roman" w:eastAsia="Times New Roman" w:hAnsi="Times New Roman" w:cs="Times New Roman"/>
                <w:sz w:val="24"/>
                <w:szCs w:val="24"/>
                <w:lang w:val="lt-LT" w:eastAsia="lt-LT"/>
              </w:rPr>
              <w:t>Žaidinimai, vaidyba</w:t>
            </w:r>
            <w:r>
              <w:rPr>
                <w:rFonts w:ascii="Times New Roman" w:eastAsia="Times New Roman" w:hAnsi="Times New Roman" w:cs="Times New Roman"/>
                <w:sz w:val="24"/>
                <w:szCs w:val="24"/>
                <w:lang w:val="lt-LT" w:eastAsia="lt-LT"/>
              </w:rPr>
              <w:t>.</w:t>
            </w:r>
          </w:p>
          <w:p w:rsidR="00FF3E47" w:rsidRPr="005A5C0B" w:rsidRDefault="00FF3E47" w:rsidP="005A5C0B">
            <w:pPr>
              <w:rPr>
                <w:rFonts w:ascii="Times New Roman" w:eastAsia="Times New Roman" w:hAnsi="Times New Roman" w:cs="Times New Roman"/>
                <w:sz w:val="24"/>
                <w:szCs w:val="24"/>
                <w:lang w:val="lt-LT" w:eastAsia="lt-LT"/>
              </w:rPr>
            </w:pPr>
            <w:r w:rsidRPr="00CB7F90">
              <w:rPr>
                <w:rFonts w:ascii="Times New Roman" w:eastAsia="Times New Roman" w:hAnsi="Times New Roman" w:cs="Times New Roman"/>
                <w:sz w:val="24"/>
                <w:szCs w:val="24"/>
                <w:lang w:val="lt-LT" w:eastAsia="lt-LT"/>
              </w:rPr>
              <w:t xml:space="preserve">Kalbinamas, žaidinamas reiškia emocijas, norus įvairiomis balso intonacijomis, veido mimika, lingavimu, plojimu, mojuodamas žaislu, daiktu. </w:t>
            </w:r>
          </w:p>
        </w:tc>
        <w:tc>
          <w:tcPr>
            <w:tcW w:w="4698" w:type="dxa"/>
          </w:tcPr>
          <w:p w:rsidR="00FF3E47" w:rsidRPr="00CB7F90" w:rsidRDefault="00FF3E47" w:rsidP="00907EB6">
            <w:pPr>
              <w:jc w:val="both"/>
              <w:rPr>
                <w:rFonts w:ascii="Times New Roman" w:hAnsi="Times New Roman" w:cs="Times New Roman"/>
                <w:sz w:val="24"/>
                <w:szCs w:val="24"/>
              </w:rPr>
            </w:pPr>
            <w:r>
              <w:rPr>
                <w:rFonts w:ascii="Times New Roman" w:hAnsi="Times New Roman" w:cs="Times New Roman"/>
                <w:sz w:val="24"/>
                <w:szCs w:val="24"/>
              </w:rPr>
              <w:t>Vaikui pradėjus intonuoti, bandyti jam pritarti. Drąsinti vaiką rodyti iniciatyvą.</w:t>
            </w:r>
          </w:p>
        </w:tc>
      </w:tr>
      <w:tr w:rsidR="00FF3E47" w:rsidRPr="009E1306" w:rsidTr="005A5C0B">
        <w:tc>
          <w:tcPr>
            <w:tcW w:w="1620" w:type="dxa"/>
            <w:vMerge/>
          </w:tcPr>
          <w:p w:rsidR="00FF3E47" w:rsidRDefault="00FF3E47" w:rsidP="00C93C35">
            <w:pPr>
              <w:spacing w:line="276" w:lineRule="auto"/>
              <w:rPr>
                <w:rFonts w:ascii="Times New Roman" w:hAnsi="Times New Roman" w:cs="Times New Roman"/>
                <w:sz w:val="24"/>
                <w:szCs w:val="24"/>
              </w:rPr>
            </w:pPr>
          </w:p>
        </w:tc>
        <w:tc>
          <w:tcPr>
            <w:tcW w:w="3420" w:type="dxa"/>
          </w:tcPr>
          <w:p w:rsidR="00FF3E47" w:rsidRPr="00CB7F90" w:rsidRDefault="00FF3E47" w:rsidP="00C93C35">
            <w:pPr>
              <w:rPr>
                <w:rFonts w:ascii="Times New Roman" w:eastAsia="Times New Roman" w:hAnsi="Times New Roman" w:cs="Times New Roman"/>
                <w:b/>
                <w:sz w:val="24"/>
                <w:szCs w:val="24"/>
                <w:lang w:val="lt-LT" w:eastAsia="lt-LT"/>
              </w:rPr>
            </w:pPr>
            <w:r w:rsidRPr="00CB7F90">
              <w:rPr>
                <w:rFonts w:ascii="Times New Roman" w:eastAsia="Times New Roman" w:hAnsi="Times New Roman" w:cs="Times New Roman"/>
                <w:b/>
                <w:sz w:val="24"/>
                <w:szCs w:val="24"/>
                <w:lang w:val="lt-LT" w:eastAsia="lt-LT"/>
              </w:rPr>
              <w:t>Vizualinė raiška</w:t>
            </w:r>
          </w:p>
          <w:p w:rsidR="00FF3E47" w:rsidRPr="00CB7F90" w:rsidRDefault="00FF3E47" w:rsidP="00C93C35">
            <w:pPr>
              <w:rPr>
                <w:rFonts w:ascii="Times New Roman" w:eastAsia="Times New Roman" w:hAnsi="Times New Roman" w:cs="Times New Roman"/>
                <w:sz w:val="24"/>
                <w:szCs w:val="24"/>
                <w:lang w:val="lt-LT" w:eastAsia="lt-LT"/>
              </w:rPr>
            </w:pPr>
            <w:r w:rsidRPr="00CB7F90">
              <w:rPr>
                <w:rFonts w:ascii="Times New Roman" w:eastAsia="Times New Roman" w:hAnsi="Times New Roman" w:cs="Times New Roman"/>
                <w:sz w:val="24"/>
                <w:szCs w:val="24"/>
                <w:lang w:val="lt-LT" w:eastAsia="lt-LT"/>
              </w:rPr>
              <w:t xml:space="preserve">Storu pieštuku, teptuku, kreidele </w:t>
            </w:r>
            <w:r w:rsidRPr="00CB7F90">
              <w:rPr>
                <w:rFonts w:ascii="Times New Roman" w:eastAsia="Times New Roman" w:hAnsi="Times New Roman" w:cs="Times New Roman"/>
                <w:sz w:val="24"/>
                <w:szCs w:val="24"/>
                <w:lang w:val="lt-LT" w:eastAsia="lt-LT"/>
              </w:rPr>
              <w:lastRenderedPageBreak/>
              <w:t xml:space="preserve">baksnoja, </w:t>
            </w:r>
            <w:r>
              <w:rPr>
                <w:rFonts w:ascii="Times New Roman" w:eastAsia="Times New Roman" w:hAnsi="Times New Roman" w:cs="Times New Roman"/>
                <w:sz w:val="24"/>
                <w:szCs w:val="24"/>
                <w:lang w:val="lt-LT" w:eastAsia="lt-LT"/>
              </w:rPr>
              <w:t>brauko, tepinėja palikdamas pėd</w:t>
            </w:r>
            <w:r w:rsidRPr="00CB7F90">
              <w:rPr>
                <w:rFonts w:ascii="Times New Roman" w:eastAsia="Times New Roman" w:hAnsi="Times New Roman" w:cs="Times New Roman"/>
                <w:sz w:val="24"/>
                <w:szCs w:val="24"/>
                <w:lang w:val="lt-LT" w:eastAsia="lt-LT"/>
              </w:rPr>
              <w:t xml:space="preserve">sakus (taškus, įvairių krypčių linijų brėžius, dėmes). Domisi ir džiaugiasi </w:t>
            </w:r>
          </w:p>
          <w:p w:rsidR="00FF3E47" w:rsidRPr="005A5C0B" w:rsidRDefault="00FF3E47" w:rsidP="005A5C0B">
            <w:pPr>
              <w:rPr>
                <w:rFonts w:ascii="Times New Roman" w:eastAsia="Times New Roman" w:hAnsi="Times New Roman" w:cs="Times New Roman"/>
                <w:sz w:val="24"/>
                <w:szCs w:val="24"/>
                <w:lang w:val="lt-LT" w:eastAsia="lt-LT"/>
              </w:rPr>
            </w:pPr>
            <w:r w:rsidRPr="00CB7F90">
              <w:rPr>
                <w:rFonts w:ascii="Times New Roman" w:eastAsia="Times New Roman" w:hAnsi="Times New Roman" w:cs="Times New Roman"/>
                <w:sz w:val="24"/>
                <w:szCs w:val="24"/>
                <w:lang w:val="lt-LT" w:eastAsia="lt-LT"/>
              </w:rPr>
              <w:t xml:space="preserve">dailės priemonėmis, jas liečia, apžiūrinėja, varto. </w:t>
            </w:r>
          </w:p>
        </w:tc>
        <w:tc>
          <w:tcPr>
            <w:tcW w:w="4698" w:type="dxa"/>
          </w:tcPr>
          <w:p w:rsidR="00FF3E47" w:rsidRPr="006E1B82" w:rsidRDefault="00FF3E47" w:rsidP="00907EB6">
            <w:pPr>
              <w:jc w:val="both"/>
              <w:rPr>
                <w:rFonts w:ascii="Times New Roman" w:hAnsi="Times New Roman" w:cs="Times New Roman"/>
                <w:sz w:val="24"/>
                <w:szCs w:val="24"/>
                <w:lang w:val="lt-LT"/>
              </w:rPr>
            </w:pPr>
            <w:r w:rsidRPr="006E1B82">
              <w:rPr>
                <w:rFonts w:ascii="Times New Roman" w:hAnsi="Times New Roman" w:cs="Times New Roman"/>
                <w:sz w:val="24"/>
                <w:szCs w:val="24"/>
                <w:lang w:val="lt-LT"/>
              </w:rPr>
              <w:lastRenderedPageBreak/>
              <w:t xml:space="preserve">Sudaryti sąlygas stebėti suaugusiojo piešimą, lipdymą, kad vaikas pats panorėtų išbandyti </w:t>
            </w:r>
            <w:r w:rsidRPr="006E1B82">
              <w:rPr>
                <w:rFonts w:ascii="Times New Roman" w:hAnsi="Times New Roman" w:cs="Times New Roman"/>
                <w:sz w:val="24"/>
                <w:szCs w:val="24"/>
                <w:lang w:val="lt-LT"/>
              </w:rPr>
              <w:lastRenderedPageBreak/>
              <w:t>piešimą arba lipdymą.</w:t>
            </w:r>
          </w:p>
          <w:p w:rsidR="00FF3E47" w:rsidRPr="006E1B82" w:rsidRDefault="00FF3E47" w:rsidP="00907EB6">
            <w:pPr>
              <w:jc w:val="both"/>
              <w:rPr>
                <w:rFonts w:ascii="Times New Roman" w:hAnsi="Times New Roman" w:cs="Times New Roman"/>
                <w:sz w:val="24"/>
                <w:szCs w:val="24"/>
                <w:lang w:val="lt-LT"/>
              </w:rPr>
            </w:pPr>
            <w:r w:rsidRPr="006E1B82">
              <w:rPr>
                <w:rFonts w:ascii="Times New Roman" w:hAnsi="Times New Roman" w:cs="Times New Roman"/>
                <w:sz w:val="24"/>
                <w:szCs w:val="24"/>
                <w:lang w:val="lt-LT"/>
              </w:rPr>
              <w:t>Pasiūlyti saugių tokio amžiaus vaikui priemonių piešimui arba lipdymui, kad kartu pajustų kurybos džiaugsmą</w:t>
            </w:r>
            <w:r>
              <w:rPr>
                <w:rFonts w:ascii="Times New Roman" w:hAnsi="Times New Roman" w:cs="Times New Roman"/>
                <w:sz w:val="24"/>
                <w:szCs w:val="24"/>
                <w:lang w:val="lt-LT"/>
              </w:rPr>
              <w:t>.</w:t>
            </w:r>
          </w:p>
        </w:tc>
      </w:tr>
      <w:tr w:rsidR="00FF3E47" w:rsidTr="005A5C0B">
        <w:tc>
          <w:tcPr>
            <w:tcW w:w="1620" w:type="dxa"/>
            <w:vMerge w:val="restart"/>
          </w:tcPr>
          <w:p w:rsidR="00FF3E47" w:rsidRDefault="00FF3E47" w:rsidP="00C93C35">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2-asis žingsnsis</w:t>
            </w:r>
          </w:p>
        </w:tc>
        <w:tc>
          <w:tcPr>
            <w:tcW w:w="3420" w:type="dxa"/>
          </w:tcPr>
          <w:p w:rsidR="00FF3E47" w:rsidRPr="008D277E" w:rsidRDefault="00FF3E47" w:rsidP="00C93C35">
            <w:pPr>
              <w:rPr>
                <w:rFonts w:ascii="Times New Roman" w:eastAsia="Times New Roman" w:hAnsi="Times New Roman" w:cs="Times New Roman"/>
                <w:b/>
                <w:sz w:val="24"/>
                <w:szCs w:val="24"/>
                <w:lang w:val="lt-LT" w:eastAsia="lt-LT"/>
              </w:rPr>
            </w:pPr>
            <w:r w:rsidRPr="008D277E">
              <w:rPr>
                <w:rFonts w:ascii="Times New Roman" w:eastAsia="Times New Roman" w:hAnsi="Times New Roman" w:cs="Times New Roman"/>
                <w:b/>
                <w:sz w:val="24"/>
                <w:szCs w:val="24"/>
                <w:lang w:val="lt-LT" w:eastAsia="lt-LT"/>
              </w:rPr>
              <w:t xml:space="preserve">Muzika, šokis </w:t>
            </w:r>
          </w:p>
          <w:p w:rsidR="00FF3E47" w:rsidRPr="005A5C0B" w:rsidRDefault="00FF3E47" w:rsidP="005A5C0B">
            <w:pPr>
              <w:rPr>
                <w:rFonts w:ascii="Times New Roman" w:eastAsia="Times New Roman" w:hAnsi="Times New Roman" w:cs="Times New Roman"/>
                <w:sz w:val="24"/>
                <w:szCs w:val="24"/>
                <w:lang w:val="lt-LT" w:eastAsia="lt-LT"/>
              </w:rPr>
            </w:pPr>
            <w:r w:rsidRPr="008D277E">
              <w:rPr>
                <w:rFonts w:ascii="Times New Roman" w:eastAsia="Times New Roman" w:hAnsi="Times New Roman" w:cs="Times New Roman"/>
                <w:sz w:val="24"/>
                <w:szCs w:val="24"/>
                <w:lang w:val="lt-LT" w:eastAsia="lt-LT"/>
              </w:rPr>
              <w:t>Įdėmiai klausosi muzikos ir aplinkos garsų, sp</w:t>
            </w:r>
            <w:r>
              <w:rPr>
                <w:rFonts w:ascii="Times New Roman" w:eastAsia="Times New Roman" w:hAnsi="Times New Roman" w:cs="Times New Roman"/>
                <w:sz w:val="24"/>
                <w:szCs w:val="24"/>
                <w:lang w:val="lt-LT" w:eastAsia="lt-LT"/>
              </w:rPr>
              <w:t>ontaniškai žaidžia balso intona</w:t>
            </w:r>
            <w:r w:rsidRPr="008D277E">
              <w:rPr>
                <w:rFonts w:ascii="Times New Roman" w:eastAsia="Times New Roman" w:hAnsi="Times New Roman" w:cs="Times New Roman"/>
                <w:sz w:val="24"/>
                <w:szCs w:val="24"/>
                <w:lang w:val="lt-LT" w:eastAsia="lt-LT"/>
              </w:rPr>
              <w:t>cijomis, rankų ir kojų judesiais, mėgdžioja žaid</w:t>
            </w:r>
            <w:r>
              <w:rPr>
                <w:rFonts w:ascii="Times New Roman" w:eastAsia="Times New Roman" w:hAnsi="Times New Roman" w:cs="Times New Roman"/>
                <w:sz w:val="24"/>
                <w:szCs w:val="24"/>
                <w:lang w:val="lt-LT" w:eastAsia="lt-LT"/>
              </w:rPr>
              <w:t>inimų judesius, suaugusiųjų bal</w:t>
            </w:r>
            <w:r w:rsidRPr="008D277E">
              <w:rPr>
                <w:rFonts w:ascii="Times New Roman" w:eastAsia="Times New Roman" w:hAnsi="Times New Roman" w:cs="Times New Roman"/>
                <w:sz w:val="24"/>
                <w:szCs w:val="24"/>
                <w:lang w:val="lt-LT" w:eastAsia="lt-LT"/>
              </w:rPr>
              <w:t>so intonacijas, muzikos garsus, dviejų–trijų ga</w:t>
            </w:r>
            <w:r>
              <w:rPr>
                <w:rFonts w:ascii="Times New Roman" w:eastAsia="Times New Roman" w:hAnsi="Times New Roman" w:cs="Times New Roman"/>
                <w:sz w:val="24"/>
                <w:szCs w:val="24"/>
                <w:lang w:val="lt-LT" w:eastAsia="lt-LT"/>
              </w:rPr>
              <w:t>rsų melodijas ar daineles. Skam</w:t>
            </w:r>
            <w:r w:rsidRPr="008D277E">
              <w:rPr>
                <w:rFonts w:ascii="Times New Roman" w:eastAsia="Times New Roman" w:hAnsi="Times New Roman" w:cs="Times New Roman"/>
                <w:sz w:val="24"/>
                <w:szCs w:val="24"/>
                <w:lang w:val="lt-LT" w:eastAsia="lt-LT"/>
              </w:rPr>
              <w:t>bant muzikai ritmiškai ploja, trepsi, tūpčioja, barškina, stuksena kokiu nors daiktu.</w:t>
            </w:r>
          </w:p>
        </w:tc>
        <w:tc>
          <w:tcPr>
            <w:tcW w:w="4698" w:type="dxa"/>
          </w:tcPr>
          <w:p w:rsidR="00FF3E47" w:rsidRPr="006E1B82" w:rsidRDefault="00FF3E47" w:rsidP="00907EB6">
            <w:pPr>
              <w:jc w:val="both"/>
              <w:rPr>
                <w:rFonts w:ascii="Times New Roman" w:hAnsi="Times New Roman" w:cs="Times New Roman"/>
                <w:sz w:val="24"/>
                <w:szCs w:val="24"/>
                <w:lang w:val="lt-LT"/>
              </w:rPr>
            </w:pPr>
            <w:r w:rsidRPr="006E1B82">
              <w:rPr>
                <w:rFonts w:ascii="Times New Roman" w:hAnsi="Times New Roman" w:cs="Times New Roman"/>
                <w:sz w:val="24"/>
                <w:szCs w:val="24"/>
                <w:lang w:val="lt-LT"/>
              </w:rPr>
              <w:t>Sudaryti vaikams įvairią muzikinę aplinką. Kartu klausytis įvairių stilių muzikos (etninės, klasikinės, džiazo, rook ir</w:t>
            </w:r>
            <w:r>
              <w:rPr>
                <w:rFonts w:ascii="Times New Roman" w:hAnsi="Times New Roman" w:cs="Times New Roman"/>
                <w:sz w:val="24"/>
                <w:szCs w:val="24"/>
                <w:lang w:val="lt-LT"/>
              </w:rPr>
              <w:t xml:space="preserve"> k</w:t>
            </w:r>
            <w:r w:rsidRPr="006E1B82">
              <w:rPr>
                <w:rFonts w:ascii="Times New Roman" w:hAnsi="Times New Roman" w:cs="Times New Roman"/>
                <w:sz w:val="24"/>
                <w:szCs w:val="24"/>
                <w:lang w:val="lt-LT"/>
              </w:rPr>
              <w:t>t.)</w:t>
            </w:r>
            <w:r>
              <w:rPr>
                <w:rFonts w:ascii="Times New Roman" w:hAnsi="Times New Roman" w:cs="Times New Roman"/>
                <w:sz w:val="24"/>
                <w:szCs w:val="24"/>
                <w:lang w:val="lt-LT"/>
              </w:rPr>
              <w:t>.</w:t>
            </w:r>
          </w:p>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Dainuoti kartu su vaiku trumpas nesudėtingas daineles.</w:t>
            </w:r>
          </w:p>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Skatinti vaikus judėti pagal įvairius garsus. Bandyti imituoti pačiam garsus, caksint liežuviu barbenant į grindis, plojant ir k. t.</w:t>
            </w:r>
          </w:p>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Suteikti  vaikams  pakankamai laiko tyrinėjant įvairius judesius.</w:t>
            </w:r>
          </w:p>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Sudaryti galimybes kartu su vaiku groti vaikiškais skambančiais žaislais.</w:t>
            </w:r>
          </w:p>
        </w:tc>
      </w:tr>
      <w:tr w:rsidR="00FF3E47" w:rsidTr="005A5C0B">
        <w:tc>
          <w:tcPr>
            <w:tcW w:w="1620" w:type="dxa"/>
            <w:vMerge/>
          </w:tcPr>
          <w:p w:rsidR="00FF3E47" w:rsidRDefault="00FF3E47" w:rsidP="00C93C35">
            <w:pPr>
              <w:spacing w:line="276" w:lineRule="auto"/>
              <w:rPr>
                <w:rFonts w:ascii="Times New Roman" w:hAnsi="Times New Roman" w:cs="Times New Roman"/>
                <w:sz w:val="24"/>
                <w:szCs w:val="24"/>
              </w:rPr>
            </w:pPr>
          </w:p>
        </w:tc>
        <w:tc>
          <w:tcPr>
            <w:tcW w:w="3420" w:type="dxa"/>
          </w:tcPr>
          <w:p w:rsidR="00FF3E47" w:rsidRPr="008D277E" w:rsidRDefault="00FF3E47" w:rsidP="00C93C35">
            <w:pPr>
              <w:rPr>
                <w:rFonts w:ascii="Times New Roman" w:eastAsia="Times New Roman" w:hAnsi="Times New Roman" w:cs="Times New Roman"/>
                <w:b/>
                <w:sz w:val="24"/>
                <w:szCs w:val="24"/>
                <w:lang w:val="lt-LT" w:eastAsia="lt-LT"/>
              </w:rPr>
            </w:pPr>
            <w:r w:rsidRPr="008D277E">
              <w:rPr>
                <w:rFonts w:ascii="Times New Roman" w:eastAsia="Times New Roman" w:hAnsi="Times New Roman" w:cs="Times New Roman"/>
                <w:b/>
                <w:sz w:val="24"/>
                <w:szCs w:val="24"/>
                <w:lang w:val="lt-LT" w:eastAsia="lt-LT"/>
              </w:rPr>
              <w:t>Žaidinimai, vaidyba</w:t>
            </w:r>
          </w:p>
          <w:p w:rsidR="00FF3E47" w:rsidRPr="005A5C0B" w:rsidRDefault="00FF3E47" w:rsidP="005A5C0B">
            <w:pPr>
              <w:rPr>
                <w:rFonts w:ascii="Times New Roman" w:eastAsia="Times New Roman" w:hAnsi="Times New Roman" w:cs="Times New Roman"/>
                <w:sz w:val="24"/>
                <w:szCs w:val="24"/>
                <w:lang w:val="lt-LT" w:eastAsia="lt-LT"/>
              </w:rPr>
            </w:pPr>
            <w:r w:rsidRPr="008D277E">
              <w:rPr>
                <w:rFonts w:ascii="Times New Roman" w:eastAsia="Times New Roman" w:hAnsi="Times New Roman" w:cs="Times New Roman"/>
                <w:sz w:val="24"/>
                <w:szCs w:val="24"/>
                <w:lang w:val="lt-LT" w:eastAsia="lt-LT"/>
              </w:rPr>
              <w:t>Žaidžiant sūpavimo, kykavimo, jodinimo, kutenimo, pirštukų žaidimus bei žaidinimus mėgdžioja įvairias išgirstas intonacijas, parodytus veiksmus. Įvairius jausmus, norus rodo jud</w:t>
            </w:r>
            <w:r>
              <w:rPr>
                <w:rFonts w:ascii="Times New Roman" w:eastAsia="Times New Roman" w:hAnsi="Times New Roman" w:cs="Times New Roman"/>
                <w:sz w:val="24"/>
                <w:szCs w:val="24"/>
                <w:lang w:val="lt-LT" w:eastAsia="lt-LT"/>
              </w:rPr>
              <w:t>esiais ir veiksmais (pamojuoja,</w:t>
            </w:r>
            <w:r w:rsidRPr="008D277E">
              <w:rPr>
                <w:rFonts w:ascii="Times New Roman" w:eastAsia="Times New Roman" w:hAnsi="Times New Roman" w:cs="Times New Roman"/>
                <w:sz w:val="24"/>
                <w:szCs w:val="24"/>
                <w:lang w:val="lt-LT" w:eastAsia="lt-LT"/>
              </w:rPr>
              <w:t>apkabina).</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Skatinti mėgdžioti veiksmus ir intonacijas.</w:t>
            </w:r>
          </w:p>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Savo pavyzdžiu skatinti vaiką atrasti savų veikimo būdų žaidžiant su žaislais (figūrėlėmis, kortelėmis).</w:t>
            </w:r>
          </w:p>
        </w:tc>
      </w:tr>
      <w:tr w:rsidR="00FF3E47" w:rsidRPr="009E1306" w:rsidTr="005A5C0B">
        <w:tc>
          <w:tcPr>
            <w:tcW w:w="1620" w:type="dxa"/>
            <w:vMerge/>
          </w:tcPr>
          <w:p w:rsidR="00FF3E47" w:rsidRPr="008D277E" w:rsidRDefault="00FF3E47" w:rsidP="00C93C35">
            <w:pPr>
              <w:spacing w:line="276" w:lineRule="auto"/>
              <w:rPr>
                <w:rFonts w:ascii="Times New Roman" w:hAnsi="Times New Roman" w:cs="Times New Roman"/>
                <w:sz w:val="24"/>
                <w:szCs w:val="24"/>
              </w:rPr>
            </w:pPr>
          </w:p>
        </w:tc>
        <w:tc>
          <w:tcPr>
            <w:tcW w:w="3420" w:type="dxa"/>
          </w:tcPr>
          <w:p w:rsidR="00FF3E47" w:rsidRPr="008D277E" w:rsidRDefault="00FF3E47" w:rsidP="00C93C35">
            <w:pPr>
              <w:rPr>
                <w:rFonts w:ascii="Times New Roman" w:eastAsia="Times New Roman" w:hAnsi="Times New Roman" w:cs="Times New Roman"/>
                <w:b/>
                <w:sz w:val="24"/>
                <w:szCs w:val="24"/>
                <w:lang w:val="lt-LT" w:eastAsia="lt-LT"/>
              </w:rPr>
            </w:pPr>
            <w:r w:rsidRPr="008D277E">
              <w:rPr>
                <w:rFonts w:ascii="Times New Roman" w:eastAsia="Times New Roman" w:hAnsi="Times New Roman" w:cs="Times New Roman"/>
                <w:b/>
                <w:sz w:val="24"/>
                <w:szCs w:val="24"/>
                <w:lang w:val="lt-LT" w:eastAsia="lt-LT"/>
              </w:rPr>
              <w:t>Vizualinė raiška</w:t>
            </w:r>
          </w:p>
          <w:p w:rsidR="00FF3E47" w:rsidRPr="005A5C0B" w:rsidRDefault="00FF3E47" w:rsidP="005A5C0B">
            <w:pPr>
              <w:rPr>
                <w:rFonts w:ascii="Times New Roman" w:eastAsia="Times New Roman" w:hAnsi="Times New Roman" w:cs="Times New Roman"/>
                <w:sz w:val="24"/>
                <w:szCs w:val="24"/>
                <w:lang w:val="lt-LT" w:eastAsia="lt-LT"/>
              </w:rPr>
            </w:pPr>
            <w:r w:rsidRPr="008D277E">
              <w:rPr>
                <w:rFonts w:ascii="Times New Roman" w:eastAsia="Times New Roman" w:hAnsi="Times New Roman" w:cs="Times New Roman"/>
                <w:sz w:val="24"/>
                <w:szCs w:val="24"/>
                <w:lang w:val="lt-LT" w:eastAsia="lt-LT"/>
              </w:rPr>
              <w:t xml:space="preserve">Spontaniškai keverzoja rankų judesių piešinius, juos apžiūrinėja. Džiaugiasi (šūkčioja, krykštauja, mojuoja rankomis) dailės priemonės (tirštų dažų, minkštos tešlos) paliekamu pėdsaku ir patiriamais jutimais, siekia pakartoti ir pratęsti įdomią patirtį. </w:t>
            </w:r>
          </w:p>
        </w:tc>
        <w:tc>
          <w:tcPr>
            <w:tcW w:w="4698" w:type="dxa"/>
          </w:tcPr>
          <w:p w:rsidR="00FF3E47" w:rsidRPr="005A5C0B" w:rsidRDefault="00FF3E47" w:rsidP="00907EB6">
            <w:pPr>
              <w:jc w:val="both"/>
              <w:rPr>
                <w:rFonts w:ascii="Times New Roman" w:hAnsi="Times New Roman" w:cs="Times New Roman"/>
                <w:sz w:val="24"/>
                <w:szCs w:val="24"/>
                <w:lang w:val="lt-LT"/>
              </w:rPr>
            </w:pPr>
            <w:r w:rsidRPr="005A5C0B">
              <w:rPr>
                <w:rFonts w:ascii="Times New Roman" w:hAnsi="Times New Roman" w:cs="Times New Roman"/>
                <w:sz w:val="24"/>
                <w:szCs w:val="24"/>
                <w:lang w:val="lt-LT"/>
              </w:rPr>
              <w:t>Matant, kad vaikas nori tęsti veiklą, pasiūlyti pasirinkti</w:t>
            </w:r>
            <w:r>
              <w:rPr>
                <w:rFonts w:ascii="Times New Roman" w:hAnsi="Times New Roman" w:cs="Times New Roman"/>
                <w:sz w:val="24"/>
                <w:szCs w:val="24"/>
                <w:lang w:val="lt-LT"/>
              </w:rPr>
              <w:t xml:space="preserve"> </w:t>
            </w:r>
            <w:r w:rsidRPr="005A5C0B">
              <w:rPr>
                <w:rFonts w:ascii="Times New Roman" w:hAnsi="Times New Roman" w:cs="Times New Roman"/>
                <w:sz w:val="24"/>
                <w:szCs w:val="24"/>
                <w:lang w:val="lt-LT"/>
              </w:rPr>
              <w:t>kitą popieriaus lapą, jau pažįstamų arba naujų piešimo priemonių bei medžiagos</w:t>
            </w:r>
            <w:r>
              <w:rPr>
                <w:rFonts w:ascii="Times New Roman" w:hAnsi="Times New Roman" w:cs="Times New Roman"/>
                <w:sz w:val="24"/>
                <w:szCs w:val="24"/>
                <w:lang w:val="lt-LT"/>
              </w:rPr>
              <w:t>.</w:t>
            </w:r>
          </w:p>
        </w:tc>
      </w:tr>
      <w:tr w:rsidR="00FF3E47" w:rsidRPr="009E1306" w:rsidTr="005A5C0B">
        <w:trPr>
          <w:trHeight w:val="1565"/>
        </w:trPr>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3D5E28" w:rsidRDefault="00FF3E47" w:rsidP="00907EB6">
            <w:pPr>
              <w:rPr>
                <w:rFonts w:ascii="Times New Roman" w:hAnsi="Times New Roman" w:cs="Times New Roman"/>
                <w:sz w:val="24"/>
                <w:szCs w:val="24"/>
                <w:lang w:val="lt-LT"/>
              </w:rPr>
            </w:pPr>
            <w:r w:rsidRPr="00995211">
              <w:rPr>
                <w:rFonts w:ascii="Times New Roman" w:hAnsi="Times New Roman" w:cs="Times New Roman"/>
                <w:sz w:val="24"/>
                <w:szCs w:val="24"/>
                <w:lang w:val="lt-LT"/>
              </w:rPr>
              <w:t>Tyrinėdamas dailės medžiagas ir priemones intui</w:t>
            </w:r>
            <w:r>
              <w:rPr>
                <w:rFonts w:ascii="Times New Roman" w:hAnsi="Times New Roman" w:cs="Times New Roman"/>
                <w:sz w:val="24"/>
                <w:szCs w:val="24"/>
                <w:lang w:val="lt-LT"/>
              </w:rPr>
              <w:t>tyviai atranda skirtingus veiki</w:t>
            </w:r>
            <w:r w:rsidRPr="00995211">
              <w:rPr>
                <w:rFonts w:ascii="Times New Roman" w:hAnsi="Times New Roman" w:cs="Times New Roman"/>
                <w:sz w:val="24"/>
                <w:szCs w:val="24"/>
                <w:lang w:val="lt-LT"/>
              </w:rPr>
              <w:t>mo jomis būdus (brauko pirštais, varvina dažus, maigo tešlą)</w:t>
            </w:r>
            <w:r>
              <w:rPr>
                <w:rFonts w:ascii="Times New Roman" w:hAnsi="Times New Roman" w:cs="Times New Roman"/>
                <w:sz w:val="24"/>
                <w:szCs w:val="24"/>
                <w:lang w:val="lt-LT"/>
              </w:rPr>
              <w:t>.</w:t>
            </w:r>
          </w:p>
        </w:tc>
        <w:tc>
          <w:tcPr>
            <w:tcW w:w="4698" w:type="dxa"/>
          </w:tcPr>
          <w:p w:rsidR="00FF3E47" w:rsidRPr="006E1B82" w:rsidRDefault="00FF3E47" w:rsidP="00907EB6">
            <w:pPr>
              <w:jc w:val="both"/>
              <w:rPr>
                <w:rFonts w:ascii="Times New Roman" w:hAnsi="Times New Roman" w:cs="Times New Roman"/>
                <w:sz w:val="24"/>
                <w:szCs w:val="24"/>
                <w:lang w:val="lt-LT"/>
              </w:rPr>
            </w:pPr>
            <w:r w:rsidRPr="003D5E28">
              <w:rPr>
                <w:rFonts w:ascii="Times New Roman" w:hAnsi="Times New Roman" w:cs="Times New Roman"/>
                <w:sz w:val="24"/>
                <w:szCs w:val="24"/>
                <w:lang w:val="lt-LT"/>
              </w:rPr>
              <w:t>Sudaryti</w:t>
            </w:r>
            <w:r w:rsidRPr="006E1B82">
              <w:rPr>
                <w:rFonts w:ascii="Times New Roman" w:hAnsi="Times New Roman" w:cs="Times New Roman"/>
                <w:sz w:val="24"/>
                <w:szCs w:val="24"/>
                <w:lang w:val="lt-LT"/>
              </w:rPr>
              <w:t xml:space="preserve"> galimybes</w:t>
            </w:r>
            <w:r w:rsidRPr="003D5E28">
              <w:rPr>
                <w:rFonts w:ascii="Times New Roman" w:hAnsi="Times New Roman" w:cs="Times New Roman"/>
                <w:sz w:val="24"/>
                <w:szCs w:val="24"/>
                <w:lang w:val="lt-LT"/>
              </w:rPr>
              <w:t xml:space="preserve"> žaisti</w:t>
            </w:r>
            <w:r w:rsidRPr="006E1B82">
              <w:rPr>
                <w:rFonts w:ascii="Times New Roman" w:hAnsi="Times New Roman" w:cs="Times New Roman"/>
                <w:sz w:val="24"/>
                <w:szCs w:val="24"/>
                <w:lang w:val="lt-LT"/>
              </w:rPr>
              <w:t>, tepinėti</w:t>
            </w:r>
            <w:r w:rsidRPr="003D5E28">
              <w:rPr>
                <w:rFonts w:ascii="Times New Roman" w:hAnsi="Times New Roman" w:cs="Times New Roman"/>
                <w:sz w:val="24"/>
                <w:szCs w:val="24"/>
                <w:lang w:val="lt-LT"/>
              </w:rPr>
              <w:t xml:space="preserve"> dažais,</w:t>
            </w:r>
            <w:r>
              <w:rPr>
                <w:rFonts w:ascii="Times New Roman" w:hAnsi="Times New Roman" w:cs="Times New Roman"/>
                <w:sz w:val="24"/>
                <w:szCs w:val="24"/>
                <w:lang w:val="lt-LT"/>
              </w:rPr>
              <w:t xml:space="preserve"> </w:t>
            </w:r>
            <w:r w:rsidRPr="003D5E28">
              <w:rPr>
                <w:rFonts w:ascii="Times New Roman" w:hAnsi="Times New Roman" w:cs="Times New Roman"/>
                <w:sz w:val="24"/>
                <w:szCs w:val="24"/>
                <w:lang w:val="lt-LT"/>
              </w:rPr>
              <w:t>paišelioti</w:t>
            </w:r>
            <w:r w:rsidRPr="006E1B82">
              <w:rPr>
                <w:rFonts w:ascii="Times New Roman" w:hAnsi="Times New Roman" w:cs="Times New Roman"/>
                <w:sz w:val="24"/>
                <w:szCs w:val="24"/>
                <w:lang w:val="lt-LT"/>
              </w:rPr>
              <w:t>, dėti spaudus kempinėle, ant įvairaus dydžio, ilgio formos ar spalvos paviršiaus popieriaus, daiktų.</w:t>
            </w:r>
          </w:p>
        </w:tc>
      </w:tr>
      <w:tr w:rsidR="005A5C0B" w:rsidRPr="009E1306" w:rsidTr="005A5C0B">
        <w:tc>
          <w:tcPr>
            <w:tcW w:w="1620" w:type="dxa"/>
          </w:tcPr>
          <w:p w:rsidR="005A5C0B" w:rsidRDefault="00F21614" w:rsidP="005A5C0B">
            <w:pPr>
              <w:rPr>
                <w:rFonts w:ascii="Times New Roman" w:hAnsi="Times New Roman" w:cs="Times New Roman"/>
                <w:sz w:val="24"/>
                <w:szCs w:val="24"/>
              </w:rPr>
            </w:pPr>
            <w:r>
              <w:rPr>
                <w:rFonts w:ascii="Times New Roman" w:hAnsi="Times New Roman" w:cs="Times New Roman"/>
                <w:sz w:val="24"/>
                <w:szCs w:val="24"/>
              </w:rPr>
              <w:t>3-</w:t>
            </w:r>
            <w:r w:rsidR="005A5C0B">
              <w:rPr>
                <w:rFonts w:ascii="Times New Roman" w:hAnsi="Times New Roman" w:cs="Times New Roman"/>
                <w:sz w:val="24"/>
                <w:szCs w:val="24"/>
              </w:rPr>
              <w:t>asis žingsnis</w:t>
            </w:r>
          </w:p>
        </w:tc>
        <w:tc>
          <w:tcPr>
            <w:tcW w:w="3420" w:type="dxa"/>
          </w:tcPr>
          <w:p w:rsidR="005A5C0B" w:rsidRPr="003D5E28" w:rsidRDefault="005A5C0B" w:rsidP="00C93C35">
            <w:pPr>
              <w:rPr>
                <w:rFonts w:ascii="Times New Roman" w:eastAsia="Times New Roman" w:hAnsi="Times New Roman" w:cs="Times New Roman"/>
                <w:b/>
                <w:sz w:val="24"/>
                <w:szCs w:val="24"/>
                <w:lang w:val="lt-LT" w:eastAsia="lt-LT"/>
              </w:rPr>
            </w:pPr>
            <w:r w:rsidRPr="003D5E28">
              <w:rPr>
                <w:rFonts w:ascii="Times New Roman" w:eastAsia="Times New Roman" w:hAnsi="Times New Roman" w:cs="Times New Roman"/>
                <w:b/>
                <w:sz w:val="24"/>
                <w:szCs w:val="24"/>
                <w:lang w:val="lt-LT" w:eastAsia="lt-LT"/>
              </w:rPr>
              <w:t xml:space="preserve">Muzika </w:t>
            </w:r>
          </w:p>
          <w:p w:rsidR="005A5C0B" w:rsidRPr="00FE69AE" w:rsidRDefault="005A5C0B" w:rsidP="00FE69AE">
            <w:pPr>
              <w:rPr>
                <w:rFonts w:ascii="Times New Roman" w:eastAsia="Times New Roman" w:hAnsi="Times New Roman" w:cs="Times New Roman"/>
                <w:sz w:val="24"/>
                <w:szCs w:val="24"/>
                <w:lang w:val="lt-LT" w:eastAsia="lt-LT"/>
              </w:rPr>
            </w:pPr>
            <w:r w:rsidRPr="00897AC1">
              <w:rPr>
                <w:rFonts w:ascii="Times New Roman" w:eastAsia="Times New Roman" w:hAnsi="Times New Roman" w:cs="Times New Roman"/>
                <w:sz w:val="24"/>
                <w:szCs w:val="24"/>
                <w:lang w:val="lt-LT" w:eastAsia="lt-LT"/>
              </w:rPr>
              <w:t>Emocingai atliepia klausomus kūrinius (vaikišk</w:t>
            </w:r>
            <w:r>
              <w:rPr>
                <w:rFonts w:ascii="Times New Roman" w:eastAsia="Times New Roman" w:hAnsi="Times New Roman" w:cs="Times New Roman"/>
                <w:sz w:val="24"/>
                <w:szCs w:val="24"/>
                <w:lang w:val="lt-LT" w:eastAsia="lt-LT"/>
              </w:rPr>
              <w:t>as dainas, instrumentinius kūri</w:t>
            </w:r>
            <w:r w:rsidRPr="00897AC1">
              <w:rPr>
                <w:rFonts w:ascii="Times New Roman" w:eastAsia="Times New Roman" w:hAnsi="Times New Roman" w:cs="Times New Roman"/>
                <w:sz w:val="24"/>
                <w:szCs w:val="24"/>
                <w:lang w:val="lt-LT" w:eastAsia="lt-LT"/>
              </w:rPr>
              <w:t xml:space="preserve">nius) – </w:t>
            </w:r>
            <w:r w:rsidRPr="00897AC1">
              <w:rPr>
                <w:rFonts w:ascii="Times New Roman" w:eastAsia="Times New Roman" w:hAnsi="Times New Roman" w:cs="Times New Roman"/>
                <w:sz w:val="24"/>
                <w:szCs w:val="24"/>
                <w:lang w:val="lt-LT" w:eastAsia="lt-LT"/>
              </w:rPr>
              <w:lastRenderedPageBreak/>
              <w:t xml:space="preserve">šypsosi, džiaugiasi, ploja, trepsi, sėdėdamas sūpuoja kojas ar pan. </w:t>
            </w:r>
          </w:p>
        </w:tc>
        <w:tc>
          <w:tcPr>
            <w:tcW w:w="4698" w:type="dxa"/>
          </w:tcPr>
          <w:p w:rsidR="005A5C0B" w:rsidRPr="006E1B82" w:rsidRDefault="005A5C0B" w:rsidP="00907EB6">
            <w:pPr>
              <w:jc w:val="both"/>
              <w:rPr>
                <w:rFonts w:ascii="Times New Roman" w:hAnsi="Times New Roman" w:cs="Times New Roman"/>
                <w:sz w:val="24"/>
                <w:szCs w:val="24"/>
                <w:lang w:val="lt-LT"/>
              </w:rPr>
            </w:pPr>
            <w:r w:rsidRPr="006E1B82">
              <w:rPr>
                <w:rFonts w:ascii="Times New Roman" w:hAnsi="Times New Roman" w:cs="Times New Roman"/>
                <w:sz w:val="24"/>
                <w:szCs w:val="24"/>
                <w:lang w:val="lt-LT"/>
              </w:rPr>
              <w:lastRenderedPageBreak/>
              <w:t>Klausytis su vaikais dainelių apie paukščius, žvėris, gamtos reiškinius ar trumpų instrumentinės muzikos kūrinėlių</w:t>
            </w:r>
            <w:r w:rsidR="00F21614">
              <w:rPr>
                <w:rFonts w:ascii="Times New Roman" w:hAnsi="Times New Roman" w:cs="Times New Roman"/>
                <w:sz w:val="24"/>
                <w:szCs w:val="24"/>
                <w:lang w:val="lt-LT"/>
              </w:rPr>
              <w:t>.</w:t>
            </w:r>
          </w:p>
        </w:tc>
      </w:tr>
      <w:tr w:rsidR="00FF3E47" w:rsidTr="005A5C0B">
        <w:tc>
          <w:tcPr>
            <w:tcW w:w="1620" w:type="dxa"/>
            <w:vMerge w:val="restart"/>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897AC1" w:rsidRDefault="00FF3E47" w:rsidP="00C93C35">
            <w:pPr>
              <w:rPr>
                <w:rFonts w:ascii="Times New Roman" w:eastAsia="Times New Roman" w:hAnsi="Times New Roman" w:cs="Times New Roman"/>
                <w:sz w:val="24"/>
                <w:szCs w:val="24"/>
                <w:lang w:val="lt-LT" w:eastAsia="lt-LT"/>
              </w:rPr>
            </w:pPr>
          </w:p>
          <w:p w:rsidR="00FF3E47" w:rsidRPr="00FE69AE" w:rsidRDefault="00FF3E47" w:rsidP="00FE69AE">
            <w:pPr>
              <w:rPr>
                <w:rFonts w:ascii="Times New Roman" w:eastAsia="Times New Roman" w:hAnsi="Times New Roman" w:cs="Times New Roman"/>
                <w:sz w:val="24"/>
                <w:szCs w:val="24"/>
                <w:lang w:val="lt-LT" w:eastAsia="lt-LT"/>
              </w:rPr>
            </w:pPr>
            <w:r w:rsidRPr="00897AC1">
              <w:rPr>
                <w:rFonts w:ascii="Times New Roman" w:eastAsia="Times New Roman" w:hAnsi="Times New Roman" w:cs="Times New Roman"/>
                <w:sz w:val="24"/>
                <w:szCs w:val="24"/>
                <w:lang w:val="lt-LT" w:eastAsia="lt-LT"/>
              </w:rPr>
              <w:t>Vienas ir kartu su kitais dainuoja 2–4 garsų daineles, palydėdamas jas judesiais.</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Dainuoti su vaikais įvairaus turinio dainas, imituojant jų tekstą judesiais.</w:t>
            </w:r>
          </w:p>
        </w:tc>
      </w:tr>
      <w:tr w:rsidR="00FF3E47"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FE69AE" w:rsidRDefault="00FF3E47" w:rsidP="00FE69AE">
            <w:pPr>
              <w:rPr>
                <w:rFonts w:ascii="Times New Roman" w:eastAsia="Times New Roman" w:hAnsi="Times New Roman" w:cs="Times New Roman"/>
                <w:sz w:val="24"/>
                <w:szCs w:val="24"/>
                <w:lang w:val="lt-LT" w:eastAsia="lt-LT"/>
              </w:rPr>
            </w:pPr>
            <w:r w:rsidRPr="00897AC1">
              <w:rPr>
                <w:rFonts w:ascii="Times New Roman" w:eastAsia="Times New Roman" w:hAnsi="Times New Roman" w:cs="Times New Roman"/>
                <w:sz w:val="24"/>
                <w:szCs w:val="24"/>
                <w:lang w:val="lt-LT" w:eastAsia="lt-LT"/>
              </w:rPr>
              <w:t>Drauge su pedagogu žaidžia muzikinius žaidimus, jų tekstą imituoja rankų, kūno judesiais (žingsniuoja, bėga, apsisuka).</w:t>
            </w:r>
          </w:p>
        </w:tc>
        <w:tc>
          <w:tcPr>
            <w:tcW w:w="4698" w:type="dxa"/>
          </w:tcPr>
          <w:p w:rsidR="00FF3E47" w:rsidRPr="00065871" w:rsidRDefault="00FF3E47" w:rsidP="00907EB6">
            <w:pPr>
              <w:jc w:val="both"/>
              <w:rPr>
                <w:rFonts w:ascii="Times New Roman" w:hAnsi="Times New Roman" w:cs="Times New Roman"/>
                <w:sz w:val="24"/>
                <w:szCs w:val="24"/>
                <w:lang w:val="lt-LT"/>
              </w:rPr>
            </w:pPr>
            <w:r w:rsidRPr="00065871">
              <w:rPr>
                <w:rFonts w:ascii="Times New Roman" w:hAnsi="Times New Roman" w:cs="Times New Roman"/>
                <w:sz w:val="24"/>
                <w:szCs w:val="24"/>
                <w:lang w:val="lt-LT"/>
              </w:rPr>
              <w:t>Žaisti muzikinius žaidimus, eiti ratelius, tekstą imituojant judesiais. Skatinti judėti pagal muziką einant, bėgant, apsisukant.</w:t>
            </w:r>
          </w:p>
        </w:tc>
      </w:tr>
      <w:tr w:rsidR="00FF3E47"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065871" w:rsidRDefault="00FF3E47" w:rsidP="00065871">
            <w:pPr>
              <w:rPr>
                <w:rFonts w:ascii="Times New Roman" w:eastAsia="Times New Roman" w:hAnsi="Times New Roman" w:cs="Times New Roman"/>
                <w:sz w:val="24"/>
                <w:szCs w:val="24"/>
                <w:lang w:val="lt-LT" w:eastAsia="lt-LT"/>
              </w:rPr>
            </w:pPr>
            <w:r w:rsidRPr="00897AC1">
              <w:rPr>
                <w:rFonts w:ascii="Times New Roman" w:eastAsia="Times New Roman" w:hAnsi="Times New Roman" w:cs="Times New Roman"/>
                <w:sz w:val="24"/>
                <w:szCs w:val="24"/>
                <w:lang w:val="lt-LT" w:eastAsia="lt-LT"/>
              </w:rPr>
              <w:t xml:space="preserve">Apžiūrinėja, tyrinėja ritminius muzikos instrumentus ir jais ritmiškai groja kartu </w:t>
            </w:r>
            <w:r>
              <w:rPr>
                <w:rFonts w:ascii="Times New Roman" w:eastAsia="Times New Roman" w:hAnsi="Times New Roman" w:cs="Times New Roman"/>
                <w:sz w:val="24"/>
                <w:szCs w:val="24"/>
                <w:lang w:val="lt-LT" w:eastAsia="lt-LT"/>
              </w:rPr>
              <w:t xml:space="preserve"> </w:t>
            </w:r>
            <w:r w:rsidRPr="00897AC1">
              <w:rPr>
                <w:rFonts w:ascii="Times New Roman" w:eastAsia="Times New Roman" w:hAnsi="Times New Roman" w:cs="Times New Roman"/>
                <w:sz w:val="24"/>
                <w:szCs w:val="24"/>
                <w:lang w:val="lt-LT" w:eastAsia="lt-LT"/>
              </w:rPr>
              <w:t>su pedagogu.</w:t>
            </w:r>
          </w:p>
        </w:tc>
        <w:tc>
          <w:tcPr>
            <w:tcW w:w="4698" w:type="dxa"/>
          </w:tcPr>
          <w:p w:rsidR="00FF3E47" w:rsidRPr="00065871" w:rsidRDefault="00FF3E47" w:rsidP="00907EB6">
            <w:pPr>
              <w:jc w:val="both"/>
              <w:rPr>
                <w:rFonts w:ascii="Times New Roman" w:hAnsi="Times New Roman" w:cs="Times New Roman"/>
                <w:sz w:val="24"/>
                <w:szCs w:val="24"/>
                <w:lang w:val="lt-LT"/>
              </w:rPr>
            </w:pPr>
            <w:r w:rsidRPr="00065871">
              <w:rPr>
                <w:rFonts w:ascii="Times New Roman" w:hAnsi="Times New Roman" w:cs="Times New Roman"/>
                <w:sz w:val="24"/>
                <w:szCs w:val="24"/>
                <w:lang w:val="lt-LT"/>
              </w:rPr>
              <w:t>Sudaryti sąlygas vaikams groti ritminiais muzikos instrumentais, klausytis jų skleidžiamų garsų. Suteikti laiko ir galimybę tyrinėti juos.</w:t>
            </w:r>
          </w:p>
        </w:tc>
      </w:tr>
      <w:tr w:rsidR="00FF3E47" w:rsidRPr="009E1306"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065871" w:rsidRDefault="00FF3E47" w:rsidP="00065871">
            <w:pPr>
              <w:rPr>
                <w:rFonts w:ascii="Times New Roman" w:eastAsia="Times New Roman" w:hAnsi="Times New Roman" w:cs="Times New Roman"/>
                <w:sz w:val="24"/>
                <w:szCs w:val="24"/>
                <w:lang w:val="lt-LT" w:eastAsia="lt-LT"/>
              </w:rPr>
            </w:pPr>
            <w:r w:rsidRPr="00897AC1">
              <w:rPr>
                <w:rFonts w:ascii="Times New Roman" w:eastAsia="Times New Roman" w:hAnsi="Times New Roman" w:cs="Times New Roman"/>
                <w:sz w:val="24"/>
                <w:szCs w:val="24"/>
                <w:lang w:val="lt-LT" w:eastAsia="lt-LT"/>
              </w:rPr>
              <w:t>Kuria, dainuoja vieno aukščio tonu savitus žodžius, ritmuoja vaikiškais instr</w:t>
            </w:r>
            <w:r>
              <w:rPr>
                <w:rFonts w:ascii="Times New Roman" w:eastAsia="Times New Roman" w:hAnsi="Times New Roman" w:cs="Times New Roman"/>
                <w:sz w:val="24"/>
                <w:szCs w:val="24"/>
                <w:lang w:val="lt-LT" w:eastAsia="lt-LT"/>
              </w:rPr>
              <w:t>u</w:t>
            </w:r>
            <w:r w:rsidRPr="00897AC1">
              <w:rPr>
                <w:rFonts w:ascii="Times New Roman" w:eastAsia="Times New Roman" w:hAnsi="Times New Roman" w:cs="Times New Roman"/>
                <w:sz w:val="24"/>
                <w:szCs w:val="24"/>
                <w:lang w:val="lt-LT" w:eastAsia="lt-LT"/>
              </w:rPr>
              <w:t xml:space="preserve">mentais ir daiktais. </w:t>
            </w:r>
          </w:p>
        </w:tc>
        <w:tc>
          <w:tcPr>
            <w:tcW w:w="4698" w:type="dxa"/>
          </w:tcPr>
          <w:p w:rsidR="00FF3E47" w:rsidRPr="00053AE6" w:rsidRDefault="00FF3E47" w:rsidP="00907EB6">
            <w:pPr>
              <w:jc w:val="both"/>
              <w:rPr>
                <w:rFonts w:ascii="Times New Roman" w:hAnsi="Times New Roman" w:cs="Times New Roman"/>
                <w:sz w:val="24"/>
                <w:szCs w:val="24"/>
                <w:lang w:val="lt-LT"/>
              </w:rPr>
            </w:pPr>
            <w:r w:rsidRPr="00053AE6">
              <w:rPr>
                <w:rFonts w:ascii="Times New Roman" w:hAnsi="Times New Roman" w:cs="Times New Roman"/>
                <w:sz w:val="24"/>
                <w:szCs w:val="24"/>
                <w:lang w:val="lt-LT"/>
              </w:rPr>
              <w:t>Sudaryti sąlygas ir skatinti vaikus kurti, dainuojant apie tai ką jie mato, veikia, žaidžia, girdi.</w:t>
            </w:r>
          </w:p>
        </w:tc>
      </w:tr>
      <w:tr w:rsidR="00FF3E47"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1B377A" w:rsidRDefault="00FF3E47" w:rsidP="00C93C35">
            <w:pPr>
              <w:autoSpaceDE w:val="0"/>
              <w:autoSpaceDN w:val="0"/>
              <w:adjustRightInd w:val="0"/>
              <w:rPr>
                <w:rFonts w:ascii="Times New Roman" w:hAnsi="Times New Roman" w:cs="Times New Roman"/>
                <w:b/>
                <w:bCs/>
                <w:sz w:val="24"/>
                <w:szCs w:val="24"/>
                <w:lang w:val="lt-LT"/>
              </w:rPr>
            </w:pPr>
            <w:r w:rsidRPr="001B377A">
              <w:rPr>
                <w:rFonts w:ascii="Times New Roman" w:hAnsi="Times New Roman" w:cs="Times New Roman"/>
                <w:b/>
                <w:bCs/>
                <w:sz w:val="24"/>
                <w:szCs w:val="24"/>
                <w:lang w:val="lt-LT"/>
              </w:rPr>
              <w:t>Šokis</w:t>
            </w:r>
          </w:p>
          <w:p w:rsidR="00FF3E47" w:rsidRPr="001934F9" w:rsidRDefault="00FF3E47" w:rsidP="00053AE6">
            <w:pPr>
              <w:rPr>
                <w:rFonts w:ascii="Times New Roman" w:eastAsia="Times New Roman" w:hAnsi="Times New Roman" w:cs="Times New Roman"/>
                <w:bCs/>
                <w:sz w:val="24"/>
                <w:szCs w:val="24"/>
                <w:lang w:val="lt-LT" w:eastAsia="lt-LT"/>
              </w:rPr>
            </w:pPr>
            <w:r>
              <w:rPr>
                <w:rFonts w:ascii="BlissPro" w:hAnsi="BlissPro" w:cs="BlissPro"/>
                <w:sz w:val="24"/>
                <w:szCs w:val="24"/>
                <w:lang w:val="lt-LT"/>
              </w:rPr>
              <w:t>Mėgdžioja žaidinimų, gyvūnų, augalų judesius,</w:t>
            </w:r>
            <w:r>
              <w:rPr>
                <w:rFonts w:ascii="Times New Roman" w:eastAsia="Times New Roman" w:hAnsi="Times New Roman" w:cs="Times New Roman"/>
                <w:bCs/>
                <w:sz w:val="24"/>
                <w:szCs w:val="24"/>
                <w:lang w:val="lt-LT" w:eastAsia="lt-LT"/>
              </w:rPr>
              <w:t xml:space="preserve"> šoka spontaniškai kurdamas dviejų-trijų natūralių judesių (eina, pritūpia, pasisuka ir kt.)  seką.</w:t>
            </w:r>
          </w:p>
          <w:p w:rsidR="00FF3E47" w:rsidRPr="00053AE6" w:rsidRDefault="00FF3E47" w:rsidP="00C93C35">
            <w:pPr>
              <w:rPr>
                <w:rFonts w:ascii="Times New Roman" w:hAnsi="Times New Roman" w:cs="Times New Roman"/>
                <w:sz w:val="24"/>
                <w:szCs w:val="24"/>
                <w:lang w:val="lt-LT"/>
              </w:rPr>
            </w:pPr>
          </w:p>
        </w:tc>
        <w:tc>
          <w:tcPr>
            <w:tcW w:w="4698" w:type="dxa"/>
          </w:tcPr>
          <w:p w:rsidR="00FF3E47" w:rsidRDefault="00FF3E47" w:rsidP="00907EB6">
            <w:pPr>
              <w:jc w:val="both"/>
              <w:rPr>
                <w:rFonts w:ascii="Times New Roman" w:hAnsi="Times New Roman" w:cs="Times New Roman"/>
                <w:sz w:val="24"/>
                <w:szCs w:val="24"/>
                <w:lang w:val="lt-LT"/>
              </w:rPr>
            </w:pPr>
            <w:r w:rsidRPr="00053AE6">
              <w:rPr>
                <w:rFonts w:ascii="Times New Roman" w:hAnsi="Times New Roman" w:cs="Times New Roman"/>
                <w:sz w:val="24"/>
                <w:szCs w:val="24"/>
                <w:lang w:val="lt-LT"/>
              </w:rPr>
              <w:t>Visas šokio veiklos rūšis stengtis atlikti kartu su vaikais tyrinėjant įvairius judesius, kartais atiduodant iniciatyvą vaikams ir kartojant jų atliekamus judesius</w:t>
            </w:r>
            <w:r>
              <w:rPr>
                <w:rFonts w:ascii="Times New Roman" w:hAnsi="Times New Roman" w:cs="Times New Roman"/>
                <w:sz w:val="24"/>
                <w:szCs w:val="24"/>
                <w:lang w:val="lt-LT"/>
              </w:rPr>
              <w:t>.</w:t>
            </w:r>
          </w:p>
          <w:p w:rsidR="00FF3E47" w:rsidRPr="00053AE6" w:rsidRDefault="00FF3E47" w:rsidP="00907EB6">
            <w:pPr>
              <w:jc w:val="both"/>
              <w:rPr>
                <w:rFonts w:ascii="Times New Roman" w:hAnsi="Times New Roman" w:cs="Times New Roman"/>
                <w:sz w:val="24"/>
                <w:szCs w:val="24"/>
                <w:lang w:val="lt-LT"/>
              </w:rPr>
            </w:pPr>
            <w:r w:rsidRPr="006E1B82">
              <w:rPr>
                <w:rFonts w:ascii="Times New Roman" w:hAnsi="Times New Roman" w:cs="Times New Roman"/>
                <w:sz w:val="24"/>
                <w:szCs w:val="24"/>
                <w:lang w:val="lt-LT"/>
              </w:rPr>
              <w:t xml:space="preserve">Skatinti vaikus šokti tyloje, kad atsiskleistų jo ritmo suvokimas. </w:t>
            </w:r>
            <w:r w:rsidRPr="00053AE6">
              <w:rPr>
                <w:rFonts w:ascii="Times New Roman" w:hAnsi="Times New Roman" w:cs="Times New Roman"/>
                <w:sz w:val="24"/>
                <w:szCs w:val="24"/>
                <w:lang w:val="lt-LT"/>
              </w:rPr>
              <w:t>Skatinti rengti pasirodymus grupės vaikams, siekiant įveiktį scenos baimę.</w:t>
            </w:r>
          </w:p>
        </w:tc>
      </w:tr>
      <w:tr w:rsidR="00FF3E47"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1B377A" w:rsidRDefault="00FF3E47" w:rsidP="00C93C35">
            <w:pPr>
              <w:rPr>
                <w:rFonts w:ascii="Times New Roman" w:eastAsia="Times New Roman" w:hAnsi="Times New Roman" w:cs="Times New Roman"/>
                <w:b/>
                <w:bCs/>
                <w:sz w:val="24"/>
                <w:szCs w:val="24"/>
                <w:lang w:val="lt-LT" w:eastAsia="lt-LT"/>
              </w:rPr>
            </w:pPr>
            <w:r w:rsidRPr="001B377A">
              <w:rPr>
                <w:rFonts w:ascii="Times New Roman" w:eastAsia="Times New Roman" w:hAnsi="Times New Roman" w:cs="Times New Roman"/>
                <w:b/>
                <w:bCs/>
                <w:sz w:val="24"/>
                <w:szCs w:val="24"/>
                <w:lang w:val="lt-LT" w:eastAsia="lt-LT"/>
              </w:rPr>
              <w:t>Žaidimai, vaidyba</w:t>
            </w:r>
          </w:p>
          <w:p w:rsidR="00FF3E47" w:rsidRPr="001B377A" w:rsidRDefault="00FF3E47" w:rsidP="00C93C35">
            <w:pPr>
              <w:rPr>
                <w:rFonts w:ascii="Times New Roman" w:eastAsia="Times New Roman" w:hAnsi="Times New Roman" w:cs="Times New Roman"/>
                <w:sz w:val="24"/>
                <w:szCs w:val="24"/>
                <w:lang w:val="lt-LT" w:eastAsia="lt-LT"/>
              </w:rPr>
            </w:pPr>
            <w:r w:rsidRPr="001B377A">
              <w:rPr>
                <w:rFonts w:ascii="Times New Roman" w:eastAsia="Times New Roman" w:hAnsi="Times New Roman" w:cs="Times New Roman"/>
                <w:sz w:val="24"/>
                <w:szCs w:val="24"/>
                <w:lang w:val="lt-LT" w:eastAsia="lt-LT"/>
              </w:rPr>
              <w:t>Žaisdamas su daiktu ar žaislu atlieka matytus veiksmus, judesius. Įvairiai</w:t>
            </w:r>
            <w:r>
              <w:rPr>
                <w:rFonts w:ascii="Times New Roman" w:eastAsia="Times New Roman" w:hAnsi="Times New Roman" w:cs="Times New Roman"/>
                <w:sz w:val="24"/>
                <w:szCs w:val="24"/>
                <w:lang w:val="lt-LT" w:eastAsia="lt-LT"/>
              </w:rPr>
              <w:t xml:space="preserve"> </w:t>
            </w:r>
            <w:r w:rsidRPr="001B377A">
              <w:rPr>
                <w:rFonts w:ascii="Times New Roman" w:eastAsia="Times New Roman" w:hAnsi="Times New Roman" w:cs="Times New Roman"/>
                <w:sz w:val="24"/>
                <w:szCs w:val="24"/>
                <w:lang w:val="lt-LT" w:eastAsia="lt-LT"/>
              </w:rPr>
              <w:t>intonuodamas kalba apie tai, ką daro. Mėgdžioja šeimos narių kalbą, veiksmus.</w:t>
            </w:r>
          </w:p>
          <w:p w:rsidR="00FF3E47" w:rsidRPr="000D21DF" w:rsidRDefault="00FF3E47" w:rsidP="00053AE6">
            <w:pPr>
              <w:rPr>
                <w:rFonts w:ascii="Times New Roman" w:eastAsia="Times New Roman" w:hAnsi="Times New Roman" w:cs="Times New Roman"/>
                <w:sz w:val="24"/>
                <w:szCs w:val="24"/>
                <w:lang w:val="lt-LT" w:eastAsia="lt-LT"/>
              </w:rPr>
            </w:pPr>
            <w:r w:rsidRPr="001B377A">
              <w:rPr>
                <w:rFonts w:ascii="Times New Roman" w:eastAsia="Times New Roman" w:hAnsi="Times New Roman" w:cs="Times New Roman"/>
                <w:sz w:val="24"/>
                <w:szCs w:val="24"/>
                <w:lang w:val="lt-LT" w:eastAsia="lt-LT"/>
              </w:rPr>
              <w:t>Muzikiniuose rateliuose judesiais, veiksmais vaizduoja siužeto elementus,</w:t>
            </w:r>
            <w:r>
              <w:rPr>
                <w:rFonts w:ascii="Times New Roman" w:eastAsia="Times New Roman" w:hAnsi="Times New Roman" w:cs="Times New Roman"/>
                <w:sz w:val="24"/>
                <w:szCs w:val="24"/>
                <w:lang w:val="lt-LT" w:eastAsia="lt-LT"/>
              </w:rPr>
              <w:t xml:space="preserve"> </w:t>
            </w:r>
            <w:r w:rsidRPr="001B377A">
              <w:rPr>
                <w:rFonts w:ascii="Times New Roman" w:eastAsia="Times New Roman" w:hAnsi="Times New Roman" w:cs="Times New Roman"/>
                <w:sz w:val="24"/>
                <w:szCs w:val="24"/>
                <w:lang w:val="lt-LT" w:eastAsia="lt-LT"/>
              </w:rPr>
              <w:t>reiškia savaime kilusias emocijas.</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Parūpinti įvairių žaislų, leisti jais naudotis. Gėrėtis vaikų žaidimu. Žaidžiant drauge reikšti įvaurias emocijas, skatinti vaikus pasakoti, ką jie daro.</w:t>
            </w:r>
          </w:p>
        </w:tc>
      </w:tr>
      <w:tr w:rsidR="00FF3E47"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Default="00FF3E47" w:rsidP="00C93C35">
            <w:pPr>
              <w:autoSpaceDE w:val="0"/>
              <w:autoSpaceDN w:val="0"/>
              <w:adjustRightInd w:val="0"/>
              <w:rPr>
                <w:rFonts w:ascii="BlissPro" w:hAnsi="BlissPro" w:cs="BlissPro"/>
                <w:sz w:val="24"/>
                <w:szCs w:val="24"/>
                <w:lang w:val="lt-LT"/>
              </w:rPr>
            </w:pPr>
            <w:r>
              <w:rPr>
                <w:rFonts w:ascii="BlissPro" w:hAnsi="BlissPro" w:cs="BlissPro"/>
                <w:sz w:val="24"/>
                <w:szCs w:val="24"/>
                <w:lang w:val="lt-LT"/>
              </w:rPr>
              <w:t>Eksperimentuoja dailės medžiagomis ir priemonėmis, tyrinėja įvairius veikimo jomis</w:t>
            </w:r>
          </w:p>
          <w:p w:rsidR="00FF3E47" w:rsidRDefault="00FF3E47" w:rsidP="00C93C35">
            <w:pPr>
              <w:autoSpaceDE w:val="0"/>
              <w:autoSpaceDN w:val="0"/>
              <w:adjustRightInd w:val="0"/>
              <w:rPr>
                <w:rFonts w:ascii="BlissPro" w:hAnsi="BlissPro" w:cs="BlissPro"/>
                <w:sz w:val="24"/>
                <w:szCs w:val="24"/>
                <w:lang w:val="lt-LT"/>
              </w:rPr>
            </w:pPr>
            <w:r>
              <w:rPr>
                <w:rFonts w:ascii="BlissPro" w:hAnsi="BlissPro" w:cs="BlissPro"/>
                <w:sz w:val="24"/>
                <w:szCs w:val="24"/>
                <w:lang w:val="lt-LT"/>
              </w:rPr>
              <w:t>būdus. Piešdamas, spauduodamas, tapydamas, lipdydamas, konstruodamas</w:t>
            </w:r>
          </w:p>
          <w:p w:rsidR="00FF3E47" w:rsidRDefault="00FF3E47" w:rsidP="00C93C35">
            <w:pPr>
              <w:spacing w:line="276" w:lineRule="auto"/>
              <w:rPr>
                <w:rFonts w:ascii="Times New Roman" w:hAnsi="Times New Roman" w:cs="Times New Roman"/>
                <w:sz w:val="24"/>
                <w:szCs w:val="24"/>
              </w:rPr>
            </w:pPr>
            <w:r>
              <w:rPr>
                <w:rFonts w:ascii="BlissPro" w:hAnsi="BlissPro" w:cs="BlissPro"/>
                <w:sz w:val="24"/>
                <w:szCs w:val="24"/>
                <w:lang w:val="lt-LT"/>
              </w:rPr>
              <w:t>labiau mėgaujasi procesu, o ne rezultatu.</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Pasiūlyti eksperimentuoti įvairesnėmis priemonėmis ir medžiagomis. Kalbėti apie tai ką vaikas daro, skatinti išbandyti kitus būdus.</w:t>
            </w:r>
          </w:p>
        </w:tc>
      </w:tr>
      <w:tr w:rsidR="00FF3E47" w:rsidRPr="009E1306" w:rsidTr="005A5C0B">
        <w:tc>
          <w:tcPr>
            <w:tcW w:w="1620" w:type="dxa"/>
            <w:vMerge w:val="restart"/>
          </w:tcPr>
          <w:p w:rsidR="00FF3E47" w:rsidRPr="005A5C0B" w:rsidRDefault="00FF3E47" w:rsidP="00C93C35">
            <w:pPr>
              <w:spacing w:line="276" w:lineRule="auto"/>
              <w:rPr>
                <w:rFonts w:ascii="Times New Roman" w:hAnsi="Times New Roman" w:cs="Times New Roman"/>
                <w:sz w:val="24"/>
                <w:szCs w:val="24"/>
                <w:lang w:val="lt-LT"/>
              </w:rPr>
            </w:pPr>
            <w:r>
              <w:rPr>
                <w:rFonts w:ascii="Times New Roman" w:hAnsi="Times New Roman" w:cs="Times New Roman"/>
                <w:sz w:val="24"/>
                <w:szCs w:val="24"/>
              </w:rPr>
              <w:t xml:space="preserve">4-asis </w:t>
            </w:r>
            <w:r>
              <w:rPr>
                <w:rFonts w:ascii="Times New Roman" w:hAnsi="Times New Roman" w:cs="Times New Roman"/>
                <w:sz w:val="24"/>
                <w:szCs w:val="24"/>
              </w:rPr>
              <w:lastRenderedPageBreak/>
              <w:t>žingsnis</w:t>
            </w:r>
          </w:p>
        </w:tc>
        <w:tc>
          <w:tcPr>
            <w:tcW w:w="3420" w:type="dxa"/>
          </w:tcPr>
          <w:p w:rsidR="00FF3E47" w:rsidRPr="00D3159E" w:rsidRDefault="00FF3E47" w:rsidP="00C93C35">
            <w:pPr>
              <w:autoSpaceDE w:val="0"/>
              <w:autoSpaceDN w:val="0"/>
              <w:adjustRightInd w:val="0"/>
              <w:rPr>
                <w:rFonts w:ascii="Times New Roman" w:hAnsi="Times New Roman" w:cs="Times New Roman"/>
                <w:b/>
                <w:bCs/>
                <w:sz w:val="24"/>
                <w:szCs w:val="24"/>
                <w:lang w:val="lt-LT"/>
              </w:rPr>
            </w:pPr>
            <w:r w:rsidRPr="00D3159E">
              <w:rPr>
                <w:rFonts w:ascii="Times New Roman" w:hAnsi="Times New Roman" w:cs="Times New Roman"/>
                <w:b/>
                <w:bCs/>
                <w:sz w:val="24"/>
                <w:szCs w:val="24"/>
                <w:lang w:val="lt-LT"/>
              </w:rPr>
              <w:lastRenderedPageBreak/>
              <w:t>Muzika</w:t>
            </w:r>
          </w:p>
          <w:p w:rsidR="00FF3E47" w:rsidRDefault="00FF3E47" w:rsidP="00C93C35">
            <w:pPr>
              <w:autoSpaceDE w:val="0"/>
              <w:autoSpaceDN w:val="0"/>
              <w:adjustRightInd w:val="0"/>
              <w:rPr>
                <w:rFonts w:ascii="BlissPro" w:hAnsi="BlissPro" w:cs="BlissPro"/>
                <w:sz w:val="24"/>
                <w:szCs w:val="24"/>
                <w:lang w:val="lt-LT"/>
              </w:rPr>
            </w:pPr>
            <w:r>
              <w:rPr>
                <w:rFonts w:ascii="BlissPro" w:hAnsi="BlissPro" w:cs="BlissPro"/>
                <w:sz w:val="24"/>
                <w:szCs w:val="24"/>
                <w:lang w:val="lt-LT"/>
              </w:rPr>
              <w:t xml:space="preserve"> Klausydamasis ir tyrinėdamas </w:t>
            </w:r>
            <w:r>
              <w:rPr>
                <w:rFonts w:ascii="BlissPro" w:hAnsi="BlissPro" w:cs="BlissPro"/>
                <w:sz w:val="24"/>
                <w:szCs w:val="24"/>
                <w:lang w:val="lt-LT"/>
              </w:rPr>
              <w:lastRenderedPageBreak/>
              <w:t>gamtos garsus, trumpus vokalinius ir instrumentinius</w:t>
            </w:r>
          </w:p>
          <w:p w:rsidR="00FF3E47" w:rsidRPr="000D21DF" w:rsidRDefault="00FF3E47" w:rsidP="000D21DF">
            <w:pPr>
              <w:autoSpaceDE w:val="0"/>
              <w:autoSpaceDN w:val="0"/>
              <w:adjustRightInd w:val="0"/>
              <w:rPr>
                <w:rFonts w:ascii="BlissPro" w:hAnsi="BlissPro" w:cs="BlissPro"/>
                <w:sz w:val="24"/>
                <w:szCs w:val="24"/>
                <w:lang w:val="lt-LT"/>
              </w:rPr>
            </w:pPr>
            <w:r>
              <w:rPr>
                <w:rFonts w:ascii="BlissPro" w:hAnsi="BlissPro" w:cs="BlissPro"/>
                <w:sz w:val="24"/>
                <w:szCs w:val="24"/>
                <w:lang w:val="lt-LT"/>
              </w:rPr>
              <w:t>kūrinius, judesiais emocingai atliepia jų nuotaiką, tempą bei keliais žodžiais juos apibūdina.</w:t>
            </w:r>
          </w:p>
        </w:tc>
        <w:tc>
          <w:tcPr>
            <w:tcW w:w="4698" w:type="dxa"/>
          </w:tcPr>
          <w:p w:rsidR="00FF3E47" w:rsidRPr="006E1B82" w:rsidRDefault="00FF3E47" w:rsidP="00907EB6">
            <w:pPr>
              <w:jc w:val="both"/>
              <w:rPr>
                <w:rFonts w:ascii="Times New Roman" w:hAnsi="Times New Roman" w:cs="Times New Roman"/>
                <w:sz w:val="24"/>
                <w:szCs w:val="24"/>
                <w:lang w:val="lt-LT"/>
              </w:rPr>
            </w:pPr>
            <w:r w:rsidRPr="006E1B82">
              <w:rPr>
                <w:rFonts w:ascii="Times New Roman" w:hAnsi="Times New Roman" w:cs="Times New Roman"/>
                <w:sz w:val="24"/>
                <w:szCs w:val="24"/>
                <w:lang w:val="lt-LT"/>
              </w:rPr>
              <w:lastRenderedPageBreak/>
              <w:t xml:space="preserve">Klausytis su vaikais muzikos kūrinių, gamtos garsų ir juos tyrinėti, pasikalbant pasakojant, </w:t>
            </w:r>
            <w:r w:rsidRPr="006E1B82">
              <w:rPr>
                <w:rFonts w:ascii="Times New Roman" w:hAnsi="Times New Roman" w:cs="Times New Roman"/>
                <w:sz w:val="24"/>
                <w:szCs w:val="24"/>
                <w:lang w:val="lt-LT"/>
              </w:rPr>
              <w:lastRenderedPageBreak/>
              <w:t>aptariant.</w:t>
            </w:r>
          </w:p>
        </w:tc>
      </w:tr>
      <w:tr w:rsidR="00FF3E47"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0D21DF" w:rsidRDefault="00FF3E47" w:rsidP="000D21DF">
            <w:pPr>
              <w:autoSpaceDE w:val="0"/>
              <w:autoSpaceDN w:val="0"/>
              <w:adjustRightInd w:val="0"/>
              <w:rPr>
                <w:rFonts w:ascii="BlissPro" w:hAnsi="BlissPro" w:cs="BlissPro"/>
                <w:sz w:val="24"/>
                <w:szCs w:val="24"/>
                <w:lang w:val="lt-LT"/>
              </w:rPr>
            </w:pPr>
            <w:r>
              <w:rPr>
                <w:rFonts w:ascii="BlissPro" w:hAnsi="BlissPro" w:cs="BlissPro"/>
                <w:sz w:val="24"/>
                <w:szCs w:val="24"/>
                <w:lang w:val="lt-LT"/>
              </w:rPr>
              <w:t>Kartu su kitais dainuoja trumpas, aiškaus ritmo, siauro diapazono, laipsniškos melodinės slinkties autorines ir liaudies dainas. Dainavimą palydi ritmiškais judesiais. Tyrinėja savo balso galimybes (dainuoja garsiai, tyliai, aukštai, žemai, greičiau, lėčiau).</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Dainuoti su vaikais trumpas, aiškaus ritmo, siauro diapazono liaudies bei originalios kūrybos dainas, jas imituoti judesiais.</w:t>
            </w:r>
          </w:p>
        </w:tc>
      </w:tr>
      <w:tr w:rsidR="00FF3E47" w:rsidRPr="009E1306"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Default="00FF3E47" w:rsidP="00C93C35">
            <w:pPr>
              <w:autoSpaceDE w:val="0"/>
              <w:autoSpaceDN w:val="0"/>
              <w:adjustRightInd w:val="0"/>
              <w:rPr>
                <w:rFonts w:ascii="BlissPro" w:hAnsi="BlissPro" w:cs="BlissPro"/>
                <w:sz w:val="24"/>
                <w:szCs w:val="24"/>
                <w:lang w:val="lt-LT"/>
              </w:rPr>
            </w:pPr>
            <w:r>
              <w:rPr>
                <w:rFonts w:ascii="BlissPro" w:hAnsi="BlissPro" w:cs="BlissPro"/>
                <w:sz w:val="24"/>
                <w:szCs w:val="24"/>
                <w:lang w:val="lt-LT"/>
              </w:rPr>
              <w:t>Žaidžia įvairių tautų muzikinius žaidimus, atlikdamas kelis nesudėtingus judesius: eina, bėga rateliu, trepsi, ploja, mojuoja, sukasi po vieną ir už parankių.</w:t>
            </w:r>
          </w:p>
          <w:p w:rsidR="00FF3E47" w:rsidRPr="00053AE6" w:rsidRDefault="00FF3E47" w:rsidP="00053AE6">
            <w:pPr>
              <w:autoSpaceDE w:val="0"/>
              <w:autoSpaceDN w:val="0"/>
              <w:adjustRightInd w:val="0"/>
              <w:rPr>
                <w:rFonts w:ascii="BlissPro" w:hAnsi="BlissPro" w:cs="BlissPro"/>
                <w:sz w:val="24"/>
                <w:szCs w:val="24"/>
                <w:lang w:val="lt-LT"/>
              </w:rPr>
            </w:pPr>
            <w:r>
              <w:rPr>
                <w:rFonts w:ascii="BlissPro" w:hAnsi="BlissPro" w:cs="BlissPro"/>
                <w:sz w:val="24"/>
                <w:szCs w:val="24"/>
                <w:lang w:val="lt-LT"/>
              </w:rPr>
              <w:t>Tyrinėja garso išgavimo būdus kūno, gamtos, įvairiais muzikos instrumentais,jais ritmiškai pritaria suaugusiojo grojimui.</w:t>
            </w:r>
          </w:p>
        </w:tc>
        <w:tc>
          <w:tcPr>
            <w:tcW w:w="4698" w:type="dxa"/>
          </w:tcPr>
          <w:p w:rsidR="00FF3E47" w:rsidRPr="005A6477" w:rsidRDefault="00FF3E47" w:rsidP="00907EB6">
            <w:pPr>
              <w:jc w:val="both"/>
              <w:rPr>
                <w:rFonts w:ascii="Times New Roman" w:hAnsi="Times New Roman" w:cs="Times New Roman"/>
                <w:sz w:val="24"/>
                <w:szCs w:val="24"/>
                <w:lang w:val="lt-LT"/>
              </w:rPr>
            </w:pPr>
            <w:r w:rsidRPr="005A6477">
              <w:rPr>
                <w:rFonts w:ascii="Times New Roman" w:hAnsi="Times New Roman" w:cs="Times New Roman"/>
                <w:sz w:val="24"/>
                <w:szCs w:val="24"/>
                <w:lang w:val="lt-LT"/>
              </w:rPr>
              <w:t>Sudary</w:t>
            </w:r>
            <w:r>
              <w:rPr>
                <w:rFonts w:ascii="Times New Roman" w:hAnsi="Times New Roman" w:cs="Times New Roman"/>
                <w:sz w:val="24"/>
                <w:szCs w:val="24"/>
                <w:lang w:val="lt-LT"/>
              </w:rPr>
              <w:t>t</w:t>
            </w:r>
            <w:r w:rsidRPr="005A6477">
              <w:rPr>
                <w:rFonts w:ascii="Times New Roman" w:hAnsi="Times New Roman" w:cs="Times New Roman"/>
                <w:sz w:val="24"/>
                <w:szCs w:val="24"/>
                <w:lang w:val="lt-LT"/>
              </w:rPr>
              <w:t>i vaikams galimybę žaisti muzikinius žaidimus, eiti ratelius, atliekant nesudėtingus judesius – eiti, bėgti rateliu, suktis po vieną ir už parankių, mojuoti, ploti ir t. t.</w:t>
            </w:r>
          </w:p>
        </w:tc>
      </w:tr>
      <w:tr w:rsidR="00FF3E47"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Default="00FF3E47" w:rsidP="00C93C35">
            <w:pPr>
              <w:autoSpaceDE w:val="0"/>
              <w:autoSpaceDN w:val="0"/>
              <w:adjustRightInd w:val="0"/>
              <w:rPr>
                <w:rFonts w:ascii="BlissPro" w:hAnsi="BlissPro" w:cs="BlissPro"/>
                <w:sz w:val="24"/>
                <w:szCs w:val="24"/>
                <w:lang w:val="lt-LT"/>
              </w:rPr>
            </w:pPr>
            <w:r>
              <w:rPr>
                <w:rFonts w:ascii="BlissPro" w:hAnsi="BlissPro" w:cs="BlissPro"/>
                <w:sz w:val="24"/>
                <w:szCs w:val="24"/>
                <w:lang w:val="lt-LT"/>
              </w:rPr>
              <w:t>Improvizuoja skanduodamas, plodamas, trepsėdamas, stuksendamas, spontaniškai</w:t>
            </w:r>
          </w:p>
          <w:p w:rsidR="00FF3E47" w:rsidRDefault="00FF3E47" w:rsidP="00C93C35">
            <w:pPr>
              <w:spacing w:line="276" w:lineRule="auto"/>
              <w:rPr>
                <w:rFonts w:ascii="Times New Roman" w:hAnsi="Times New Roman" w:cs="Times New Roman"/>
                <w:sz w:val="24"/>
                <w:szCs w:val="24"/>
              </w:rPr>
            </w:pPr>
            <w:r>
              <w:rPr>
                <w:rFonts w:ascii="BlissPro" w:hAnsi="BlissPro" w:cs="BlissPro"/>
                <w:sz w:val="24"/>
                <w:szCs w:val="24"/>
                <w:lang w:val="lt-LT"/>
              </w:rPr>
              <w:t>kuria ritminius, melodinius motyvus savo vardui, žodžiams.</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Pasirūpinti, kad vaikams netrūktų įvairių vaikiškų muzikos instrumentų groti bei jų garsams tyrinėti. Tėvams padedant, kartu su vaikais pasigaminti rankų darbo muzikos instrument. Skatinti vaikus improvizuoti ir kurti.</w:t>
            </w:r>
          </w:p>
        </w:tc>
      </w:tr>
      <w:tr w:rsidR="00FF3E47" w:rsidRPr="009E1306"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AA3254" w:rsidRDefault="00FF3E47" w:rsidP="00C93C35">
            <w:pPr>
              <w:autoSpaceDE w:val="0"/>
              <w:autoSpaceDN w:val="0"/>
              <w:adjustRightInd w:val="0"/>
              <w:rPr>
                <w:rFonts w:ascii="Times New Roman" w:hAnsi="Times New Roman" w:cs="Times New Roman"/>
                <w:b/>
                <w:bCs/>
                <w:sz w:val="24"/>
                <w:szCs w:val="24"/>
                <w:lang w:val="lt-LT"/>
              </w:rPr>
            </w:pPr>
            <w:r w:rsidRPr="00AA3254">
              <w:rPr>
                <w:rFonts w:ascii="Times New Roman" w:hAnsi="Times New Roman" w:cs="Times New Roman"/>
                <w:b/>
                <w:bCs/>
                <w:sz w:val="24"/>
                <w:szCs w:val="24"/>
                <w:lang w:val="lt-LT"/>
              </w:rPr>
              <w:t>Šokis</w:t>
            </w:r>
          </w:p>
          <w:p w:rsidR="00FF3E47" w:rsidRPr="000D21DF" w:rsidRDefault="00FF3E47" w:rsidP="000D21DF">
            <w:pPr>
              <w:autoSpaceDE w:val="0"/>
              <w:autoSpaceDN w:val="0"/>
              <w:adjustRightInd w:val="0"/>
              <w:rPr>
                <w:rFonts w:ascii="BlissPro" w:hAnsi="BlissPro" w:cs="BlissPro"/>
                <w:sz w:val="24"/>
                <w:szCs w:val="24"/>
                <w:lang w:val="lt-LT"/>
              </w:rPr>
            </w:pPr>
            <w:r>
              <w:rPr>
                <w:rFonts w:ascii="BlissPro" w:hAnsi="BlissPro" w:cs="BlissPro"/>
                <w:sz w:val="24"/>
                <w:szCs w:val="24"/>
                <w:lang w:val="lt-LT"/>
              </w:rPr>
              <w:t xml:space="preserve"> Žaidžia vaizduojamuosius (darbo proceso, augalų vegetacijos, gyvūnų) šokamuosius žaidimus, šoka trijų–keturių natūralių judesių (bėga, sukasi, ritasi ir kt.)šokius.</w:t>
            </w:r>
          </w:p>
        </w:tc>
        <w:tc>
          <w:tcPr>
            <w:tcW w:w="4698" w:type="dxa"/>
          </w:tcPr>
          <w:p w:rsidR="00FF3E47" w:rsidRPr="005A6477" w:rsidRDefault="00FF3E47" w:rsidP="00907EB6">
            <w:pPr>
              <w:jc w:val="both"/>
              <w:rPr>
                <w:rFonts w:ascii="Times New Roman" w:hAnsi="Times New Roman" w:cs="Times New Roman"/>
                <w:sz w:val="24"/>
                <w:szCs w:val="24"/>
                <w:lang w:val="lt-LT"/>
              </w:rPr>
            </w:pPr>
            <w:r w:rsidRPr="005A6477">
              <w:rPr>
                <w:rFonts w:ascii="Times New Roman" w:hAnsi="Times New Roman" w:cs="Times New Roman"/>
                <w:sz w:val="24"/>
                <w:szCs w:val="24"/>
                <w:lang w:val="lt-LT"/>
              </w:rPr>
              <w:t>Drauge su vaikais žaisti vaizduojamuosius, šokamuosius žaidimus,</w:t>
            </w:r>
            <w:r>
              <w:rPr>
                <w:rFonts w:ascii="Times New Roman" w:hAnsi="Times New Roman" w:cs="Times New Roman"/>
                <w:sz w:val="24"/>
                <w:szCs w:val="24"/>
                <w:lang w:val="lt-LT"/>
              </w:rPr>
              <w:t xml:space="preserve"> skatinti juos interpretuoti,  t.</w:t>
            </w:r>
            <w:r w:rsidRPr="005A6477">
              <w:rPr>
                <w:rFonts w:ascii="Times New Roman" w:hAnsi="Times New Roman" w:cs="Times New Roman"/>
                <w:sz w:val="24"/>
                <w:szCs w:val="24"/>
                <w:lang w:val="lt-LT"/>
              </w:rPr>
              <w:t>y. sugalvoti savo judesių vietoje žinomų.</w:t>
            </w:r>
          </w:p>
        </w:tc>
      </w:tr>
      <w:tr w:rsidR="00FF3E47" w:rsidRPr="009E1306"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5A6477" w:rsidRDefault="00FF3E47" w:rsidP="00907EB6">
            <w:pPr>
              <w:rPr>
                <w:rFonts w:ascii="Times New Roman" w:hAnsi="Times New Roman" w:cs="Times New Roman"/>
                <w:sz w:val="24"/>
                <w:szCs w:val="24"/>
                <w:lang w:val="lt-LT"/>
              </w:rPr>
            </w:pPr>
            <w:r>
              <w:rPr>
                <w:rFonts w:ascii="BlissPro" w:hAnsi="BlissPro" w:cs="BlissPro"/>
                <w:sz w:val="24"/>
                <w:szCs w:val="24"/>
                <w:lang w:val="lt-LT"/>
              </w:rPr>
              <w:t>Šoka spontaniškai kurdamas trijų-keturių natūralių judesių seką.</w:t>
            </w:r>
          </w:p>
        </w:tc>
        <w:tc>
          <w:tcPr>
            <w:tcW w:w="4698" w:type="dxa"/>
          </w:tcPr>
          <w:p w:rsidR="00FF3E47" w:rsidRPr="005A6477" w:rsidRDefault="00FF3E47" w:rsidP="00907EB6">
            <w:pPr>
              <w:jc w:val="both"/>
              <w:rPr>
                <w:rFonts w:ascii="Times New Roman" w:hAnsi="Times New Roman" w:cs="Times New Roman"/>
                <w:sz w:val="24"/>
                <w:szCs w:val="24"/>
                <w:lang w:val="lt-LT"/>
              </w:rPr>
            </w:pPr>
            <w:r w:rsidRPr="005A6477">
              <w:rPr>
                <w:rFonts w:ascii="Times New Roman" w:hAnsi="Times New Roman" w:cs="Times New Roman"/>
                <w:sz w:val="24"/>
                <w:szCs w:val="24"/>
                <w:lang w:val="lt-LT"/>
              </w:rPr>
              <w:t>Kuriantį vaiką skatinti naudoti natūralius, su jokiu šokio žanru nesusijusius judesius.</w:t>
            </w:r>
          </w:p>
        </w:tc>
      </w:tr>
      <w:tr w:rsidR="00FF3E47"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EC58AC" w:rsidRDefault="00FF3E47" w:rsidP="00C93C35">
            <w:pPr>
              <w:autoSpaceDE w:val="0"/>
              <w:autoSpaceDN w:val="0"/>
              <w:adjustRightInd w:val="0"/>
              <w:rPr>
                <w:rFonts w:ascii="Times New Roman" w:hAnsi="Times New Roman" w:cs="Times New Roman"/>
                <w:b/>
                <w:bCs/>
                <w:sz w:val="24"/>
                <w:szCs w:val="24"/>
                <w:lang w:val="lt-LT"/>
              </w:rPr>
            </w:pPr>
            <w:r w:rsidRPr="00EC58AC">
              <w:rPr>
                <w:rFonts w:ascii="Times New Roman" w:hAnsi="Times New Roman" w:cs="Times New Roman"/>
                <w:b/>
                <w:bCs/>
                <w:sz w:val="24"/>
                <w:szCs w:val="24"/>
                <w:lang w:val="lt-LT"/>
              </w:rPr>
              <w:t>Žaidimai, vaidyba</w:t>
            </w:r>
          </w:p>
          <w:p w:rsidR="00FF3E47" w:rsidRDefault="00FF3E47" w:rsidP="00C93C35">
            <w:pPr>
              <w:autoSpaceDE w:val="0"/>
              <w:autoSpaceDN w:val="0"/>
              <w:adjustRightInd w:val="0"/>
              <w:rPr>
                <w:rFonts w:ascii="BlissPro" w:hAnsi="BlissPro" w:cs="BlissPro"/>
                <w:sz w:val="24"/>
                <w:szCs w:val="24"/>
                <w:lang w:val="lt-LT"/>
              </w:rPr>
            </w:pPr>
            <w:r>
              <w:rPr>
                <w:rFonts w:ascii="BlissPro" w:hAnsi="BlissPro" w:cs="BlissPro"/>
                <w:sz w:val="24"/>
                <w:szCs w:val="24"/>
                <w:lang w:val="lt-LT"/>
              </w:rPr>
              <w:t xml:space="preserve">Žaisdamas atkuria matytų situacijų fragmentus, panaudoja tikrus daiktus, reikmenis, drabužius. Kuria dialogą tarp veikėjų, išraiškingai intonuoja. Žaisdamas atsipalaiduoja. </w:t>
            </w:r>
            <w:r>
              <w:rPr>
                <w:rFonts w:ascii="BlissPro" w:hAnsi="BlissPro" w:cs="BlissPro"/>
                <w:sz w:val="24"/>
                <w:szCs w:val="24"/>
                <w:lang w:val="lt-LT"/>
              </w:rPr>
              <w:lastRenderedPageBreak/>
              <w:t>Muzikiniuose rateliuose kuria ar savaip perteikia kelis veikėją vaizduojančius judesius, veiksmus, spontaniškai reiškia</w:t>
            </w:r>
          </w:p>
          <w:p w:rsidR="00FF3E47" w:rsidRDefault="00FF3E47" w:rsidP="00C93C35">
            <w:pPr>
              <w:spacing w:line="276" w:lineRule="auto"/>
              <w:rPr>
                <w:rFonts w:ascii="Times New Roman" w:hAnsi="Times New Roman" w:cs="Times New Roman"/>
                <w:sz w:val="24"/>
                <w:szCs w:val="24"/>
              </w:rPr>
            </w:pPr>
            <w:r>
              <w:rPr>
                <w:rFonts w:ascii="BlissPro" w:hAnsi="BlissPro" w:cs="BlissPro"/>
                <w:sz w:val="24"/>
                <w:szCs w:val="24"/>
                <w:lang w:val="lt-LT"/>
              </w:rPr>
              <w:t>emocijas.</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Parūpinti žaidimams tikrų daiktų: virtuvės kirpyklos, statybos reikmenų ir kt. parodyti, kur ir kaip reikia žaisti su teatro lėlėmis. </w:t>
            </w:r>
          </w:p>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 xml:space="preserve">Drauge su vaiku eiti ratelius, parodyti judesiu, veiksmu, paaiškinti, kas jais vaizduojama, skatinti juos kartoti laisvai, savaip. Nekoreguoti vaiko emocinės raiškos ir </w:t>
            </w:r>
            <w:r>
              <w:rPr>
                <w:rFonts w:ascii="Times New Roman" w:hAnsi="Times New Roman" w:cs="Times New Roman"/>
                <w:sz w:val="24"/>
                <w:szCs w:val="24"/>
              </w:rPr>
              <w:lastRenderedPageBreak/>
              <w:t>nelyginti su kitų vaikų</w:t>
            </w:r>
          </w:p>
        </w:tc>
      </w:tr>
      <w:tr w:rsidR="00FF3E47" w:rsidRPr="00391898" w:rsidTr="005A5C0B">
        <w:tc>
          <w:tcPr>
            <w:tcW w:w="1620" w:type="dxa"/>
            <w:vMerge w:val="restart"/>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CB096B" w:rsidRDefault="00FF3E47" w:rsidP="00C93C35">
            <w:pPr>
              <w:autoSpaceDE w:val="0"/>
              <w:autoSpaceDN w:val="0"/>
              <w:adjustRightInd w:val="0"/>
              <w:rPr>
                <w:rFonts w:ascii="Times New Roman" w:hAnsi="Times New Roman" w:cs="Times New Roman"/>
                <w:b/>
                <w:bCs/>
                <w:sz w:val="24"/>
                <w:szCs w:val="24"/>
                <w:lang w:val="lt-LT"/>
              </w:rPr>
            </w:pPr>
            <w:r w:rsidRPr="00CB096B">
              <w:rPr>
                <w:rFonts w:ascii="Times New Roman" w:hAnsi="Times New Roman" w:cs="Times New Roman"/>
                <w:b/>
                <w:bCs/>
                <w:sz w:val="24"/>
                <w:szCs w:val="24"/>
                <w:lang w:val="lt-LT"/>
              </w:rPr>
              <w:t xml:space="preserve">Vizualinė raiška </w:t>
            </w:r>
          </w:p>
          <w:p w:rsidR="00FF3E47" w:rsidRPr="00907EB6" w:rsidRDefault="00FF3E47" w:rsidP="00C93C35">
            <w:pPr>
              <w:autoSpaceDE w:val="0"/>
              <w:autoSpaceDN w:val="0"/>
              <w:adjustRightInd w:val="0"/>
              <w:rPr>
                <w:rFonts w:ascii="Times New Roman" w:hAnsi="Times New Roman" w:cs="Times New Roman"/>
                <w:b/>
                <w:bCs/>
                <w:sz w:val="24"/>
                <w:szCs w:val="24"/>
                <w:lang w:val="lt-LT"/>
              </w:rPr>
            </w:pPr>
            <w:r w:rsidRPr="00CB096B">
              <w:rPr>
                <w:rFonts w:ascii="Times New Roman" w:hAnsi="Times New Roman" w:cs="Times New Roman"/>
                <w:sz w:val="24"/>
                <w:szCs w:val="24"/>
                <w:lang w:val="lt-LT"/>
              </w:rPr>
              <w:t>Patirtį išreiškia įvairiomis linijomis, jų deriniais, dėmėmis, geometrinėmis ir</w:t>
            </w:r>
            <w:r>
              <w:rPr>
                <w:rFonts w:ascii="Times New Roman" w:hAnsi="Times New Roman" w:cs="Times New Roman"/>
                <w:b/>
                <w:bCs/>
                <w:sz w:val="24"/>
                <w:szCs w:val="24"/>
                <w:lang w:val="lt-LT"/>
              </w:rPr>
              <w:t xml:space="preserve"> </w:t>
            </w:r>
            <w:r w:rsidRPr="00CB096B">
              <w:rPr>
                <w:rFonts w:ascii="Times New Roman" w:hAnsi="Times New Roman" w:cs="Times New Roman"/>
                <w:sz w:val="24"/>
                <w:szCs w:val="24"/>
                <w:lang w:val="lt-LT"/>
              </w:rPr>
              <w:t>laisvomis formomis, spalvomis, išgaudamas šiek tiek atpažįstamus vaizdus,</w:t>
            </w:r>
          </w:p>
          <w:p w:rsidR="00FF3E47" w:rsidRPr="00CB096B" w:rsidRDefault="00FF3E47" w:rsidP="00C93C35">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objektus, juos įvardija. Kuria spontaniškai, kartais pagal išankstinį sumanymą,</w:t>
            </w:r>
          </w:p>
          <w:p w:rsidR="00FF3E47" w:rsidRPr="00CB096B" w:rsidRDefault="00FF3E47" w:rsidP="000D21DF">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kuris darbo eigoje dažnai kinta, „pasimeta“. Kūrybos procesą palydi pasakojimu,</w:t>
            </w:r>
            <w:r>
              <w:rPr>
                <w:rFonts w:ascii="Times New Roman" w:hAnsi="Times New Roman" w:cs="Times New Roman"/>
                <w:sz w:val="24"/>
                <w:szCs w:val="24"/>
                <w:lang w:val="lt-LT"/>
              </w:rPr>
              <w:t xml:space="preserve"> </w:t>
            </w:r>
            <w:r w:rsidRPr="00CB096B">
              <w:rPr>
                <w:rFonts w:ascii="Times New Roman" w:hAnsi="Times New Roman" w:cs="Times New Roman"/>
                <w:sz w:val="24"/>
                <w:szCs w:val="24"/>
                <w:lang w:val="lt-LT"/>
              </w:rPr>
              <w:t>komentavimu, gestikuliavimu, mimika.</w:t>
            </w:r>
          </w:p>
        </w:tc>
        <w:tc>
          <w:tcPr>
            <w:tcW w:w="4698" w:type="dxa"/>
          </w:tcPr>
          <w:p w:rsidR="00FF3E47" w:rsidRPr="005A6477" w:rsidRDefault="00FF3E47" w:rsidP="00907EB6">
            <w:pPr>
              <w:jc w:val="both"/>
              <w:rPr>
                <w:rFonts w:ascii="Times New Roman" w:hAnsi="Times New Roman" w:cs="Times New Roman"/>
                <w:sz w:val="24"/>
                <w:szCs w:val="24"/>
                <w:lang w:val="lt-LT"/>
              </w:rPr>
            </w:pPr>
            <w:r>
              <w:rPr>
                <w:rFonts w:ascii="Times New Roman" w:hAnsi="Times New Roman" w:cs="Times New Roman"/>
                <w:sz w:val="24"/>
                <w:szCs w:val="24"/>
                <w:lang w:val="lt-LT"/>
              </w:rPr>
              <w:t>Laikytis nuostatos</w:t>
            </w:r>
            <w:r w:rsidRPr="005A6477">
              <w:rPr>
                <w:rFonts w:ascii="Times New Roman" w:hAnsi="Times New Roman" w:cs="Times New Roman"/>
                <w:sz w:val="24"/>
                <w:szCs w:val="24"/>
                <w:lang w:val="lt-LT"/>
              </w:rPr>
              <w:t>, kad ikimokyklinio amžiaus vaikas, ne pirmiau išmoksta</w:t>
            </w:r>
            <w:r>
              <w:rPr>
                <w:rFonts w:ascii="Times New Roman" w:hAnsi="Times New Roman" w:cs="Times New Roman"/>
                <w:sz w:val="24"/>
                <w:szCs w:val="24"/>
                <w:lang w:val="lt-LT"/>
              </w:rPr>
              <w:t>, o paskui kuria, o kurdamas. P</w:t>
            </w:r>
            <w:r w:rsidRPr="005A6477">
              <w:rPr>
                <w:rFonts w:ascii="Times New Roman" w:hAnsi="Times New Roman" w:cs="Times New Roman"/>
                <w:sz w:val="24"/>
                <w:szCs w:val="24"/>
                <w:lang w:val="lt-LT"/>
              </w:rPr>
              <w:t>edagogo vaidmuo – turtinti vaiko patirtį, padėti realizuoti idėjas ir sumanymus.</w:t>
            </w:r>
          </w:p>
        </w:tc>
      </w:tr>
      <w:tr w:rsidR="00FF3E47"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CB096B" w:rsidRDefault="00FF3E47" w:rsidP="00053AE6">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Eksperimentuoja dailės medžiagomis ir priemonėmis, atrasdamas spalvų, linijų,</w:t>
            </w:r>
          </w:p>
          <w:p w:rsidR="00FF3E47" w:rsidRPr="00CB096B" w:rsidRDefault="00FF3E47" w:rsidP="000D21DF">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formų, faktūrų įvairovę, turi mėgstamas spalvas. Kuria koliažus, spauduoja įvairiomis priemonėmis, konstruoja, lipdo nesudėtingas formas.</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Skatinti žaismingai eksperimentuoti linijomis, spalvomis, formomis.</w:t>
            </w:r>
          </w:p>
          <w:p w:rsidR="00FF3E47" w:rsidRPr="003D5E28" w:rsidRDefault="00FF3E47" w:rsidP="00907EB6">
            <w:pPr>
              <w:jc w:val="both"/>
              <w:rPr>
                <w:rFonts w:ascii="Times New Roman" w:hAnsi="Times New Roman" w:cs="Times New Roman"/>
                <w:sz w:val="24"/>
                <w:szCs w:val="24"/>
                <w:lang w:val="lt-LT"/>
              </w:rPr>
            </w:pPr>
            <w:r>
              <w:rPr>
                <w:rFonts w:ascii="Times New Roman" w:hAnsi="Times New Roman" w:cs="Times New Roman"/>
                <w:sz w:val="24"/>
                <w:szCs w:val="24"/>
              </w:rPr>
              <w:t>Padėti suprasti, kad iš įvairių medžiagų, buities ir gamybos atliekųgalima sukurti originalių, gražių darbelių.</w:t>
            </w:r>
          </w:p>
        </w:tc>
      </w:tr>
      <w:tr w:rsidR="00FF3E47" w:rsidTr="005A5C0B">
        <w:tc>
          <w:tcPr>
            <w:tcW w:w="1620" w:type="dxa"/>
            <w:vMerge w:val="restart"/>
          </w:tcPr>
          <w:p w:rsidR="00FF3E47" w:rsidRDefault="00FF3E47" w:rsidP="00C93C35">
            <w:pPr>
              <w:spacing w:line="276" w:lineRule="auto"/>
              <w:rPr>
                <w:rFonts w:ascii="Times New Roman" w:hAnsi="Times New Roman" w:cs="Times New Roman"/>
                <w:sz w:val="24"/>
                <w:szCs w:val="24"/>
              </w:rPr>
            </w:pPr>
            <w:r>
              <w:rPr>
                <w:rFonts w:ascii="Times New Roman" w:hAnsi="Times New Roman" w:cs="Times New Roman"/>
                <w:sz w:val="24"/>
                <w:szCs w:val="24"/>
              </w:rPr>
              <w:t>5-asis žingsnis</w:t>
            </w:r>
          </w:p>
        </w:tc>
        <w:tc>
          <w:tcPr>
            <w:tcW w:w="3420" w:type="dxa"/>
          </w:tcPr>
          <w:p w:rsidR="00FF3E47" w:rsidRPr="00CB096B" w:rsidRDefault="00FF3E47" w:rsidP="00C93C35">
            <w:pPr>
              <w:autoSpaceDE w:val="0"/>
              <w:autoSpaceDN w:val="0"/>
              <w:adjustRightInd w:val="0"/>
              <w:rPr>
                <w:rFonts w:ascii="Times New Roman" w:hAnsi="Times New Roman" w:cs="Times New Roman"/>
                <w:b/>
                <w:bCs/>
                <w:sz w:val="24"/>
                <w:szCs w:val="24"/>
                <w:lang w:val="lt-LT"/>
              </w:rPr>
            </w:pPr>
            <w:r w:rsidRPr="00CB096B">
              <w:rPr>
                <w:rFonts w:ascii="Times New Roman" w:hAnsi="Times New Roman" w:cs="Times New Roman"/>
                <w:b/>
                <w:bCs/>
                <w:sz w:val="24"/>
                <w:szCs w:val="24"/>
                <w:lang w:val="lt-LT"/>
              </w:rPr>
              <w:t>Muzika</w:t>
            </w:r>
          </w:p>
          <w:p w:rsidR="00FF3E47" w:rsidRPr="00CB096B" w:rsidRDefault="00FF3E47" w:rsidP="00592C13">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Balsu, judesiais, pasirinktu muzikos instrumentu spontaniškai improvizuoja, pritaria klausomam vokalinės, instrumentinės muzikos įrašui ar gyvai skambančios muzikos kūriniui. Savais žodžiais išsako kilusius įspūdžius. Atpažįsta kai kurių instrumentų (smuiko, būgno, dūdelės, varpelio) tembrus, girdėtus kūrinius.</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Skatinti vaikus klausyti gyvos profesionalios muzikos, pakviečiant į darželį profesionalius muzikantus. Skatinti vaikus išsakyti savo nuomonę apie išgirstą muziką.</w:t>
            </w:r>
          </w:p>
        </w:tc>
      </w:tr>
      <w:tr w:rsidR="00FF3E47"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CB096B" w:rsidRDefault="00FF3E47" w:rsidP="00C93C35">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Dainuoja vienbalses, dialoginio pobūdžio dainas, jaučia ritmą. Dainuodamas</w:t>
            </w:r>
            <w:r>
              <w:rPr>
                <w:rFonts w:ascii="Times New Roman" w:hAnsi="Times New Roman" w:cs="Times New Roman"/>
                <w:sz w:val="24"/>
                <w:szCs w:val="24"/>
                <w:lang w:val="lt-LT"/>
              </w:rPr>
              <w:t xml:space="preserve"> </w:t>
            </w:r>
            <w:r w:rsidRPr="00CB096B">
              <w:rPr>
                <w:rFonts w:ascii="Times New Roman" w:hAnsi="Times New Roman" w:cs="Times New Roman"/>
                <w:sz w:val="24"/>
                <w:szCs w:val="24"/>
                <w:lang w:val="lt-LT"/>
              </w:rPr>
              <w:t>išbando balso skambesį, išmėgina jį įvairioje aplinkoje (grupėje, kieme ir kt.).</w:t>
            </w:r>
          </w:p>
          <w:p w:rsidR="00FF3E47" w:rsidRPr="00CB096B" w:rsidRDefault="00FF3E47" w:rsidP="00C93C35">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 xml:space="preserve">Stengiasi tiksliau intonuoti, </w:t>
            </w:r>
            <w:r w:rsidRPr="00CB096B">
              <w:rPr>
                <w:rFonts w:ascii="Times New Roman" w:hAnsi="Times New Roman" w:cs="Times New Roman"/>
                <w:sz w:val="24"/>
                <w:szCs w:val="24"/>
                <w:lang w:val="lt-LT"/>
              </w:rPr>
              <w:lastRenderedPageBreak/>
              <w:t>taisyklingiau artikuliuoti (aiškiai tarti balsius, priebalsius,</w:t>
            </w:r>
          </w:p>
          <w:p w:rsidR="00FF3E47" w:rsidRPr="00CB096B" w:rsidRDefault="00FF3E47" w:rsidP="00C93C35">
            <w:pPr>
              <w:spacing w:line="276" w:lineRule="auto"/>
              <w:rPr>
                <w:rFonts w:ascii="Times New Roman" w:hAnsi="Times New Roman" w:cs="Times New Roman"/>
                <w:sz w:val="24"/>
                <w:szCs w:val="24"/>
              </w:rPr>
            </w:pPr>
            <w:r w:rsidRPr="00CB096B">
              <w:rPr>
                <w:rFonts w:ascii="Times New Roman" w:hAnsi="Times New Roman" w:cs="Times New Roman"/>
                <w:sz w:val="24"/>
                <w:szCs w:val="24"/>
                <w:lang w:val="lt-LT"/>
              </w:rPr>
              <w:t>dvibalsius), taisyklingiau stovėti, kvėpuoti.</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lastRenderedPageBreak/>
              <w:t>Dainuoti su vaikais vienbalses ir dialogines dainas. Skatinti dainuoti atliekant įvairius darbus.</w:t>
            </w:r>
          </w:p>
        </w:tc>
      </w:tr>
      <w:tr w:rsidR="00FF3E47" w:rsidTr="005A5C0B">
        <w:tc>
          <w:tcPr>
            <w:tcW w:w="1620" w:type="dxa"/>
            <w:vMerge w:val="restart"/>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CB096B" w:rsidRDefault="00FF3E47" w:rsidP="00C93C35">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Ritminiais, melodiniais, gamtos, savo gamybos vaikiškais muzikos instrumentais</w:t>
            </w:r>
          </w:p>
          <w:p w:rsidR="00FF3E47" w:rsidRPr="00CB096B" w:rsidRDefault="00FF3E47" w:rsidP="00C93C35">
            <w:pPr>
              <w:spacing w:line="276" w:lineRule="auto"/>
              <w:rPr>
                <w:rFonts w:ascii="Times New Roman" w:hAnsi="Times New Roman" w:cs="Times New Roman"/>
                <w:sz w:val="24"/>
                <w:szCs w:val="24"/>
              </w:rPr>
            </w:pPr>
            <w:r w:rsidRPr="00CB096B">
              <w:rPr>
                <w:rFonts w:ascii="Times New Roman" w:hAnsi="Times New Roman" w:cs="Times New Roman"/>
                <w:sz w:val="24"/>
                <w:szCs w:val="24"/>
                <w:lang w:val="lt-LT"/>
              </w:rPr>
              <w:t>pritaria dainoms, šokiams, tyrinėja jų skambėjimo tembrus.</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Pasirūpinti, kad vaikams netrūktų muzikos instrumentų žaislų, buities daiktų, savo gamybos instrumentų, su kuriais jis  galėtų groti, pritarti dainoms, šokiams, žaidimams.</w:t>
            </w:r>
          </w:p>
        </w:tc>
      </w:tr>
      <w:tr w:rsidR="00FF3E47"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CB096B" w:rsidRDefault="00FF3E47" w:rsidP="00592C13">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Improvizuodamas balsu, vaikišku muzikos instrumentu kuria ritmus, melodijas ketureiliams, mįslėms,patarlėms.</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Kartu su vaikais kurta ritmus, melodijas ketureiliams, mįslėms, patarlėms balsu ar muzikos instrumentu.</w:t>
            </w:r>
          </w:p>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Pagirti už originalumą, drasą ir norą kurti.</w:t>
            </w:r>
          </w:p>
        </w:tc>
      </w:tr>
      <w:tr w:rsidR="00FF3E47"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CB096B" w:rsidRDefault="00FF3E47" w:rsidP="00C93C35">
            <w:pPr>
              <w:autoSpaceDE w:val="0"/>
              <w:autoSpaceDN w:val="0"/>
              <w:adjustRightInd w:val="0"/>
              <w:rPr>
                <w:rFonts w:ascii="Times New Roman" w:hAnsi="Times New Roman" w:cs="Times New Roman"/>
                <w:b/>
                <w:sz w:val="24"/>
                <w:szCs w:val="24"/>
                <w:lang w:val="lt-LT"/>
              </w:rPr>
            </w:pPr>
            <w:r w:rsidRPr="00CB096B">
              <w:rPr>
                <w:rFonts w:ascii="Times New Roman" w:hAnsi="Times New Roman" w:cs="Times New Roman"/>
                <w:b/>
                <w:sz w:val="24"/>
                <w:szCs w:val="24"/>
                <w:lang w:val="lt-LT"/>
              </w:rPr>
              <w:t xml:space="preserve">Šokis </w:t>
            </w:r>
          </w:p>
          <w:p w:rsidR="00FF3E47" w:rsidRPr="00CB096B" w:rsidRDefault="00FF3E47" w:rsidP="00592C13">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Šoka sukamuosius (kai sukamasi poroje) ratelius, paprastų žingsnių (paprastasis, aukštas paprastasis, stangrus, pritupiamasis) autorinius ir penkių–šešių natūralių judesių (bėga, sukasi, pašoka ir kt.) šokius.</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Drauge su vaikais šokti paprastus savo forma, t.y. sukamuosius ratelius.</w:t>
            </w:r>
          </w:p>
        </w:tc>
      </w:tr>
      <w:tr w:rsidR="00FF3E47"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CB096B" w:rsidRDefault="00FF3E47" w:rsidP="00592C13">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Šoka improvizuotai kurdamas penkių šešių natūralių judesių seką, reaguodamas į muziką, išreikšdamas aplinkos vaizdus (gamtos reiškinius, gyvūnus).</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Vaikų sugalvotas judesių sekas rodyti visiems ir klausti vaikų, ką jie mate. Padėti vaikams sieti pamatytą personažą  su atlikamais judesiais.</w:t>
            </w:r>
          </w:p>
        </w:tc>
      </w:tr>
      <w:tr w:rsidR="00FF3E47"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CB096B" w:rsidRDefault="00FF3E47" w:rsidP="00C93C35">
            <w:pPr>
              <w:autoSpaceDE w:val="0"/>
              <w:autoSpaceDN w:val="0"/>
              <w:adjustRightInd w:val="0"/>
              <w:rPr>
                <w:rFonts w:ascii="Times New Roman" w:hAnsi="Times New Roman" w:cs="Times New Roman"/>
                <w:b/>
                <w:bCs/>
                <w:sz w:val="24"/>
                <w:szCs w:val="24"/>
                <w:lang w:val="lt-LT"/>
              </w:rPr>
            </w:pPr>
            <w:r w:rsidRPr="00CB096B">
              <w:rPr>
                <w:rFonts w:ascii="Times New Roman" w:hAnsi="Times New Roman" w:cs="Times New Roman"/>
                <w:b/>
                <w:bCs/>
                <w:sz w:val="24"/>
                <w:szCs w:val="24"/>
                <w:lang w:val="lt-LT"/>
              </w:rPr>
              <w:t>Vaidyba</w:t>
            </w:r>
          </w:p>
          <w:p w:rsidR="00FF3E47" w:rsidRPr="00CB096B" w:rsidRDefault="00FF3E47" w:rsidP="00C93C35">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Vaidindamas stalo, lėlių teatre, vaizduoja realistinį ir fantastinį siužetą, išplėtoja vyksmą dialogu, monologu, keisdamas balso intonacijas. Išreiškia savo norus, jausmus, mintis, baimes. Susikuria ištisą žaidimo aplinką, panaudodamas daiktus, drabužius, reikmenis. Muzikiniuose žaidimuose ir rateliuose kuria ar savaip</w:t>
            </w:r>
          </w:p>
          <w:p w:rsidR="00FF3E47" w:rsidRPr="00CB096B" w:rsidRDefault="00FF3E47" w:rsidP="00592C13">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perteikia 3–4 veiksmų seką, vaizduojančią augimą, darbus, veikėjų judėjimą, stengiasi perteikti veikėjo nuotaiką.</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Pasekus ar paskaičius  pasaką, pažiūrėjus vaidinimą paskatinti vaidinti patiems.</w:t>
            </w:r>
          </w:p>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Parodyti, kaip galima judėti ir kalbėti-intuonuoti pagal tipiškus veikėjo bruožus. Stebėti vaikų vaidinimus, stengiantis suprasti ir palankiai vertinant. Parodyti, kaip galima keisti kostiumsus, dekoracijas.</w:t>
            </w:r>
          </w:p>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Drauge žaisti muzikinius žaidimus ir ratelius, skatinti laisvai, savaip kartoti veiksmus.</w:t>
            </w:r>
          </w:p>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Pasidžiaugti vaiko kūrybiškumu, padėti kurta dekoracijas, kostiumus.</w:t>
            </w:r>
          </w:p>
        </w:tc>
      </w:tr>
      <w:tr w:rsidR="00FF3E47" w:rsidTr="005A5C0B">
        <w:tc>
          <w:tcPr>
            <w:tcW w:w="1620" w:type="dxa"/>
            <w:vMerge/>
          </w:tcPr>
          <w:p w:rsidR="00FF3E47" w:rsidRPr="005A5C0B" w:rsidRDefault="00FF3E47" w:rsidP="00C93C35">
            <w:pPr>
              <w:spacing w:line="276" w:lineRule="auto"/>
              <w:rPr>
                <w:rFonts w:ascii="Times New Roman" w:hAnsi="Times New Roman" w:cs="Times New Roman"/>
                <w:sz w:val="24"/>
                <w:szCs w:val="24"/>
                <w:lang w:val="lt-LT"/>
              </w:rPr>
            </w:pPr>
          </w:p>
        </w:tc>
        <w:tc>
          <w:tcPr>
            <w:tcW w:w="3420" w:type="dxa"/>
          </w:tcPr>
          <w:p w:rsidR="00FF3E47" w:rsidRPr="00CB096B" w:rsidRDefault="00FF3E47" w:rsidP="00C93C35">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b/>
                <w:bCs/>
                <w:sz w:val="24"/>
                <w:szCs w:val="24"/>
                <w:lang w:val="lt-LT"/>
              </w:rPr>
              <w:t>Vizualinė raiška</w:t>
            </w:r>
            <w:r w:rsidRPr="00CB096B">
              <w:rPr>
                <w:rFonts w:ascii="Times New Roman" w:hAnsi="Times New Roman" w:cs="Times New Roman"/>
                <w:sz w:val="24"/>
                <w:szCs w:val="24"/>
                <w:lang w:val="lt-LT"/>
              </w:rPr>
              <w:t xml:space="preserve"> </w:t>
            </w:r>
          </w:p>
          <w:p w:rsidR="00FF3E47" w:rsidRPr="00CB096B" w:rsidRDefault="00FF3E47" w:rsidP="00C93C35">
            <w:pPr>
              <w:autoSpaceDE w:val="0"/>
              <w:autoSpaceDN w:val="0"/>
              <w:adjustRightInd w:val="0"/>
              <w:rPr>
                <w:rFonts w:ascii="Times New Roman" w:hAnsi="Times New Roman" w:cs="Times New Roman"/>
                <w:b/>
                <w:bCs/>
                <w:sz w:val="24"/>
                <w:szCs w:val="24"/>
                <w:lang w:val="lt-LT"/>
              </w:rPr>
            </w:pPr>
            <w:r w:rsidRPr="00CB096B">
              <w:rPr>
                <w:rFonts w:ascii="Times New Roman" w:hAnsi="Times New Roman" w:cs="Times New Roman"/>
                <w:sz w:val="24"/>
                <w:szCs w:val="24"/>
                <w:lang w:val="lt-LT"/>
              </w:rPr>
              <w:t xml:space="preserve">Savo emocijas, patirtį, įspūdžius išreiškia kitiems atpažįstamais </w:t>
            </w:r>
            <w:r w:rsidRPr="00CB096B">
              <w:rPr>
                <w:rFonts w:ascii="Times New Roman" w:hAnsi="Times New Roman" w:cs="Times New Roman"/>
                <w:sz w:val="24"/>
                <w:szCs w:val="24"/>
                <w:lang w:val="lt-LT"/>
              </w:rPr>
              <w:lastRenderedPageBreak/>
              <w:t>vaizdais. Išryškina</w:t>
            </w:r>
            <w:r w:rsidRPr="00CB096B">
              <w:rPr>
                <w:rFonts w:ascii="Times New Roman" w:hAnsi="Times New Roman" w:cs="Times New Roman"/>
                <w:b/>
                <w:bCs/>
                <w:sz w:val="24"/>
                <w:szCs w:val="24"/>
                <w:lang w:val="lt-LT"/>
              </w:rPr>
              <w:t xml:space="preserve"> </w:t>
            </w:r>
            <w:r w:rsidRPr="00CB096B">
              <w:rPr>
                <w:rFonts w:ascii="Times New Roman" w:hAnsi="Times New Roman" w:cs="Times New Roman"/>
                <w:sz w:val="24"/>
                <w:szCs w:val="24"/>
                <w:lang w:val="lt-LT"/>
              </w:rPr>
              <w:t>vaizduojamų objektų bruožus, reikšmingas detales. Objektus vaizduoja ne</w:t>
            </w:r>
          </w:p>
          <w:p w:rsidR="00FF3E47" w:rsidRPr="00CB096B" w:rsidRDefault="00FF3E47" w:rsidP="00C93C35">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tokius, kokius mato, o tokius, ką apie juos žino. Kuria pagal išankstinį sumanymą,</w:t>
            </w:r>
          </w:p>
          <w:p w:rsidR="00FF3E47" w:rsidRPr="00CB096B" w:rsidRDefault="00FF3E47" w:rsidP="00C93C35">
            <w:pPr>
              <w:spacing w:line="276" w:lineRule="auto"/>
              <w:rPr>
                <w:rFonts w:ascii="Times New Roman" w:hAnsi="Times New Roman" w:cs="Times New Roman"/>
                <w:sz w:val="24"/>
                <w:szCs w:val="24"/>
              </w:rPr>
            </w:pPr>
            <w:r w:rsidRPr="00CB096B">
              <w:rPr>
                <w:rFonts w:ascii="Times New Roman" w:hAnsi="Times New Roman" w:cs="Times New Roman"/>
                <w:sz w:val="24"/>
                <w:szCs w:val="24"/>
                <w:lang w:val="lt-LT"/>
              </w:rPr>
              <w:t>kuris procese gali kisti.</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Svarbu turtinti vaiko  patirtį, gausinti įspūdžius, kad vaiko kūrybinė raiška nebūtų skurdi, pvz: skatinti juos tyrinėti artimiausią </w:t>
            </w:r>
            <w:r>
              <w:rPr>
                <w:rFonts w:ascii="Times New Roman" w:hAnsi="Times New Roman" w:cs="Times New Roman"/>
                <w:sz w:val="24"/>
                <w:szCs w:val="24"/>
              </w:rPr>
              <w:lastRenderedPageBreak/>
              <w:t>aplinką, dalyvauti renginiuose, stebėti meno kūrinius, žmonių ir gyvūnų gyvenimą, klausytis istorijų bei patiems jas pasakoti ir k.t.</w:t>
            </w:r>
          </w:p>
          <w:p w:rsidR="00FF3E47" w:rsidRDefault="00FF3E47" w:rsidP="00C93C35">
            <w:pPr>
              <w:spacing w:line="276" w:lineRule="auto"/>
              <w:rPr>
                <w:rFonts w:ascii="Times New Roman" w:hAnsi="Times New Roman" w:cs="Times New Roman"/>
                <w:sz w:val="24"/>
                <w:szCs w:val="24"/>
              </w:rPr>
            </w:pPr>
          </w:p>
        </w:tc>
      </w:tr>
      <w:tr w:rsidR="00CB096B" w:rsidTr="005A5C0B">
        <w:tc>
          <w:tcPr>
            <w:tcW w:w="1620" w:type="dxa"/>
          </w:tcPr>
          <w:p w:rsidR="00CB096B" w:rsidRPr="005A5C0B" w:rsidRDefault="00CB096B" w:rsidP="00C93C35">
            <w:pPr>
              <w:spacing w:line="276" w:lineRule="auto"/>
              <w:rPr>
                <w:rFonts w:ascii="Times New Roman" w:hAnsi="Times New Roman" w:cs="Times New Roman"/>
                <w:sz w:val="24"/>
                <w:szCs w:val="24"/>
                <w:lang w:val="lt-LT"/>
              </w:rPr>
            </w:pPr>
          </w:p>
        </w:tc>
        <w:tc>
          <w:tcPr>
            <w:tcW w:w="3420" w:type="dxa"/>
          </w:tcPr>
          <w:p w:rsidR="00CB096B" w:rsidRPr="00CB096B" w:rsidRDefault="00CB096B" w:rsidP="00C93C35">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Eksperimentuoja tapybos, grafikos, mišriomis dailės priemonėmis ir medžiagomis,</w:t>
            </w:r>
          </w:p>
          <w:p w:rsidR="00CB096B" w:rsidRPr="00CB096B" w:rsidRDefault="00CB096B" w:rsidP="00C93C35">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kuria sudėtingesnius koliažus, trimates formas iš įvairių medžiagų, asambliažus,</w:t>
            </w:r>
          </w:p>
          <w:p w:rsidR="00CB096B" w:rsidRPr="00CB096B" w:rsidRDefault="00CB096B" w:rsidP="00C93C35">
            <w:pPr>
              <w:autoSpaceDE w:val="0"/>
              <w:autoSpaceDN w:val="0"/>
              <w:adjustRightInd w:val="0"/>
              <w:rPr>
                <w:rFonts w:ascii="Times New Roman" w:hAnsi="Times New Roman" w:cs="Times New Roman"/>
                <w:sz w:val="24"/>
                <w:szCs w:val="24"/>
                <w:lang w:val="lt-LT"/>
              </w:rPr>
            </w:pPr>
            <w:r w:rsidRPr="00CB096B">
              <w:rPr>
                <w:rFonts w:ascii="Times New Roman" w:hAnsi="Times New Roman" w:cs="Times New Roman"/>
                <w:sz w:val="24"/>
                <w:szCs w:val="24"/>
                <w:lang w:val="lt-LT"/>
              </w:rPr>
              <w:t>fotografuoja, piešia skaitmeninėmis priemonėmis (piešimo programomis</w:t>
            </w:r>
          </w:p>
          <w:p w:rsidR="00CB096B" w:rsidRPr="00CB096B" w:rsidRDefault="00CB096B" w:rsidP="00C93C35">
            <w:pPr>
              <w:spacing w:line="276" w:lineRule="auto"/>
              <w:rPr>
                <w:rFonts w:ascii="Times New Roman" w:hAnsi="Times New Roman" w:cs="Times New Roman"/>
                <w:sz w:val="24"/>
                <w:szCs w:val="24"/>
              </w:rPr>
            </w:pPr>
            <w:r w:rsidRPr="00CB096B">
              <w:rPr>
                <w:rFonts w:ascii="Times New Roman" w:hAnsi="Times New Roman" w:cs="Times New Roman"/>
                <w:sz w:val="24"/>
                <w:szCs w:val="24"/>
                <w:lang w:val="lt-LT"/>
              </w:rPr>
              <w:t>telefone, kompiuteryje).</w:t>
            </w:r>
          </w:p>
        </w:tc>
        <w:tc>
          <w:tcPr>
            <w:tcW w:w="4698" w:type="dxa"/>
          </w:tcPr>
          <w:p w:rsidR="00CB096B" w:rsidRDefault="00CB096B" w:rsidP="00907EB6">
            <w:pPr>
              <w:jc w:val="both"/>
              <w:rPr>
                <w:rFonts w:ascii="Times New Roman" w:hAnsi="Times New Roman" w:cs="Times New Roman"/>
                <w:sz w:val="24"/>
                <w:szCs w:val="24"/>
              </w:rPr>
            </w:pPr>
            <w:r>
              <w:rPr>
                <w:rFonts w:ascii="Times New Roman" w:hAnsi="Times New Roman" w:cs="Times New Roman"/>
                <w:sz w:val="24"/>
                <w:szCs w:val="24"/>
              </w:rPr>
              <w:t>Kalbėtis su vaiku apie jo kūrinėlį, diskutuoti, ką kodėl ir kaip jis pavaizdavo. Ką norėjo išreikšti ir kodėl pasirinko tokias priemones. Drąsinti kurta smulkesnių detalių paveikslus, mozaikas.</w:t>
            </w:r>
          </w:p>
          <w:p w:rsidR="00CB096B" w:rsidRDefault="00CB096B" w:rsidP="00907EB6">
            <w:pPr>
              <w:jc w:val="both"/>
              <w:rPr>
                <w:rFonts w:ascii="Times New Roman" w:hAnsi="Times New Roman" w:cs="Times New Roman"/>
                <w:sz w:val="24"/>
                <w:szCs w:val="24"/>
              </w:rPr>
            </w:pPr>
            <w:r>
              <w:rPr>
                <w:rFonts w:ascii="Times New Roman" w:hAnsi="Times New Roman" w:cs="Times New Roman"/>
                <w:sz w:val="24"/>
                <w:szCs w:val="24"/>
              </w:rPr>
              <w:t>Skirti daugiau laiko veikti kūrybingoje aplinkoje.</w:t>
            </w:r>
          </w:p>
          <w:p w:rsidR="00CB096B" w:rsidRDefault="00CB096B" w:rsidP="00907EB6">
            <w:pPr>
              <w:jc w:val="both"/>
              <w:rPr>
                <w:rFonts w:ascii="Times New Roman" w:hAnsi="Times New Roman" w:cs="Times New Roman"/>
                <w:sz w:val="24"/>
                <w:szCs w:val="24"/>
              </w:rPr>
            </w:pPr>
            <w:r>
              <w:rPr>
                <w:rFonts w:ascii="Times New Roman" w:hAnsi="Times New Roman" w:cs="Times New Roman"/>
                <w:sz w:val="24"/>
                <w:szCs w:val="24"/>
              </w:rPr>
              <w:t>Sudarytis sąlygas kurti, reikšti savo potyrius neįprastomis sąlygomis ir priemonėmis.</w:t>
            </w:r>
          </w:p>
          <w:p w:rsidR="00CB096B" w:rsidRDefault="00CB096B" w:rsidP="00907EB6">
            <w:pPr>
              <w:jc w:val="both"/>
              <w:rPr>
                <w:rFonts w:ascii="Times New Roman" w:hAnsi="Times New Roman" w:cs="Times New Roman"/>
                <w:sz w:val="24"/>
                <w:szCs w:val="24"/>
              </w:rPr>
            </w:pPr>
            <w:r>
              <w:rPr>
                <w:rFonts w:ascii="Times New Roman" w:hAnsi="Times New Roman" w:cs="Times New Roman"/>
                <w:sz w:val="24"/>
                <w:szCs w:val="24"/>
              </w:rPr>
              <w:t xml:space="preserve">Padėti išsaugoti kompiuterine grafika sukurtus vaizdus. </w:t>
            </w:r>
          </w:p>
        </w:tc>
      </w:tr>
      <w:tr w:rsidR="00FF3E47" w:rsidRPr="009E1306" w:rsidTr="005A5C0B">
        <w:tc>
          <w:tcPr>
            <w:tcW w:w="1620" w:type="dxa"/>
            <w:vMerge w:val="restart"/>
          </w:tcPr>
          <w:p w:rsidR="00FF3E47" w:rsidRDefault="00FF3E47" w:rsidP="00CB096B">
            <w:pPr>
              <w:rPr>
                <w:rFonts w:ascii="Times New Roman" w:hAnsi="Times New Roman" w:cs="Times New Roman"/>
                <w:sz w:val="24"/>
                <w:szCs w:val="24"/>
              </w:rPr>
            </w:pPr>
            <w:r>
              <w:rPr>
                <w:rFonts w:ascii="Times New Roman" w:hAnsi="Times New Roman" w:cs="Times New Roman"/>
                <w:sz w:val="24"/>
                <w:szCs w:val="24"/>
              </w:rPr>
              <w:t>6-asis žingsnis</w:t>
            </w:r>
          </w:p>
        </w:tc>
        <w:tc>
          <w:tcPr>
            <w:tcW w:w="3420" w:type="dxa"/>
          </w:tcPr>
          <w:p w:rsidR="00FF3E47" w:rsidRPr="000725FA" w:rsidRDefault="00FF3E47" w:rsidP="00C93C35">
            <w:pPr>
              <w:autoSpaceDE w:val="0"/>
              <w:autoSpaceDN w:val="0"/>
              <w:adjustRightInd w:val="0"/>
              <w:rPr>
                <w:rFonts w:ascii="BlissPro" w:hAnsi="BlissPro" w:cs="BlissPro"/>
                <w:b/>
                <w:sz w:val="24"/>
                <w:szCs w:val="24"/>
                <w:lang w:val="lt-LT"/>
              </w:rPr>
            </w:pPr>
            <w:r w:rsidRPr="000725FA">
              <w:rPr>
                <w:rFonts w:ascii="BlissPro" w:hAnsi="BlissPro" w:cs="BlissPro"/>
                <w:b/>
                <w:sz w:val="24"/>
                <w:szCs w:val="24"/>
                <w:lang w:val="lt-LT"/>
              </w:rPr>
              <w:t xml:space="preserve">Muzika </w:t>
            </w:r>
          </w:p>
          <w:p w:rsidR="00FF3E47" w:rsidRPr="00CB096B" w:rsidRDefault="00FF3E47" w:rsidP="00CB096B">
            <w:pPr>
              <w:autoSpaceDE w:val="0"/>
              <w:autoSpaceDN w:val="0"/>
              <w:adjustRightInd w:val="0"/>
              <w:rPr>
                <w:rFonts w:ascii="BlissPro" w:hAnsi="BlissPro" w:cs="BlissPro"/>
                <w:sz w:val="24"/>
                <w:szCs w:val="24"/>
                <w:lang w:val="lt-LT"/>
              </w:rPr>
            </w:pPr>
            <w:r>
              <w:rPr>
                <w:rFonts w:ascii="BlissPro" w:hAnsi="BlissPro" w:cs="BlissPro"/>
                <w:sz w:val="24"/>
                <w:szCs w:val="24"/>
                <w:lang w:val="lt-LT"/>
              </w:rPr>
              <w:t>Klausosi įvairaus stiliaus, žanrų muzikos kūrinių ir spalvomis ar piešiniu spontaniškai perteikia kilusius įspūdžius. Tyrinėja girdimos muzikos, triukšmo, tylos panašumus ir skirtumus. Įvardija kūrinio nuotaiką, tempą, dinamiką, skiria kai kuriuos instrumentus.</w:t>
            </w:r>
          </w:p>
        </w:tc>
        <w:tc>
          <w:tcPr>
            <w:tcW w:w="4698" w:type="dxa"/>
          </w:tcPr>
          <w:p w:rsidR="00FF3E47" w:rsidRPr="005A6477" w:rsidRDefault="00FF3E47" w:rsidP="00907EB6">
            <w:pPr>
              <w:jc w:val="both"/>
              <w:rPr>
                <w:rFonts w:ascii="Times New Roman" w:hAnsi="Times New Roman" w:cs="Times New Roman"/>
                <w:sz w:val="24"/>
                <w:szCs w:val="24"/>
                <w:lang w:val="lt-LT"/>
              </w:rPr>
            </w:pPr>
            <w:r w:rsidRPr="005A6477">
              <w:rPr>
                <w:rFonts w:ascii="Times New Roman" w:hAnsi="Times New Roman" w:cs="Times New Roman"/>
                <w:sz w:val="24"/>
                <w:szCs w:val="24"/>
                <w:lang w:val="lt-LT"/>
              </w:rPr>
              <w:t>Sudaryti vaikams sąlygas klausytis įvairių epochų ir įvairaus stiliaus kūrinių.</w:t>
            </w:r>
          </w:p>
        </w:tc>
      </w:tr>
      <w:tr w:rsidR="00FF3E47" w:rsidRPr="009E1306" w:rsidTr="005A5C0B">
        <w:tc>
          <w:tcPr>
            <w:tcW w:w="1620" w:type="dxa"/>
            <w:vMerge/>
          </w:tcPr>
          <w:p w:rsidR="00FF3E47" w:rsidRPr="005A6477" w:rsidRDefault="00FF3E47" w:rsidP="00CB096B">
            <w:pPr>
              <w:rPr>
                <w:rFonts w:ascii="Times New Roman" w:hAnsi="Times New Roman" w:cs="Times New Roman"/>
                <w:sz w:val="24"/>
                <w:szCs w:val="24"/>
                <w:lang w:val="lt-LT"/>
              </w:rPr>
            </w:pPr>
          </w:p>
        </w:tc>
        <w:tc>
          <w:tcPr>
            <w:tcW w:w="3420" w:type="dxa"/>
          </w:tcPr>
          <w:p w:rsidR="00FF3E47" w:rsidRPr="007821BB" w:rsidRDefault="00FF3E47" w:rsidP="007821BB">
            <w:pPr>
              <w:autoSpaceDE w:val="0"/>
              <w:autoSpaceDN w:val="0"/>
              <w:adjustRightInd w:val="0"/>
              <w:rPr>
                <w:rFonts w:ascii="BlissPro" w:hAnsi="BlissPro" w:cs="BlissPro"/>
                <w:sz w:val="24"/>
                <w:szCs w:val="24"/>
                <w:lang w:val="lt-LT"/>
              </w:rPr>
            </w:pPr>
            <w:r>
              <w:rPr>
                <w:rFonts w:ascii="BlissPro" w:hAnsi="BlissPro" w:cs="BlissPro"/>
                <w:sz w:val="24"/>
                <w:szCs w:val="24"/>
                <w:lang w:val="lt-LT"/>
              </w:rPr>
              <w:t>Dainuoja sudėtingesnio ritmo, melodijos, platesnio diapazono vienbalses dainas, jas gana tiksliai intonuoja. Dainuoja trumpas daineles kanonu, įsiklausydamas į savo ir draugų dainavimą.</w:t>
            </w:r>
          </w:p>
        </w:tc>
        <w:tc>
          <w:tcPr>
            <w:tcW w:w="4698" w:type="dxa"/>
          </w:tcPr>
          <w:p w:rsidR="00FF3E47" w:rsidRPr="005A6477" w:rsidRDefault="00FF3E47" w:rsidP="00907EB6">
            <w:pPr>
              <w:jc w:val="both"/>
              <w:rPr>
                <w:rFonts w:ascii="Times New Roman" w:hAnsi="Times New Roman" w:cs="Times New Roman"/>
                <w:sz w:val="24"/>
                <w:szCs w:val="24"/>
                <w:lang w:val="lt-LT"/>
              </w:rPr>
            </w:pPr>
            <w:r w:rsidRPr="005A6477">
              <w:rPr>
                <w:rFonts w:ascii="Times New Roman" w:hAnsi="Times New Roman" w:cs="Times New Roman"/>
                <w:sz w:val="24"/>
                <w:szCs w:val="24"/>
                <w:lang w:val="lt-LT"/>
              </w:rPr>
              <w:t xml:space="preserve">Dainuoti su vaikais įvairaus turinio dainas </w:t>
            </w:r>
            <w:r>
              <w:rPr>
                <w:rFonts w:ascii="Times New Roman" w:hAnsi="Times New Roman" w:cs="Times New Roman"/>
                <w:sz w:val="24"/>
                <w:szCs w:val="24"/>
                <w:lang w:val="lt-LT"/>
              </w:rPr>
              <w:t>ir skatinti juos dainuoti visur, kur įmanoma</w:t>
            </w:r>
            <w:r w:rsidRPr="005A6477">
              <w:rPr>
                <w:rFonts w:ascii="Times New Roman" w:hAnsi="Times New Roman" w:cs="Times New Roman"/>
                <w:sz w:val="24"/>
                <w:szCs w:val="24"/>
                <w:lang w:val="lt-LT"/>
              </w:rPr>
              <w:t>: grupėje, lauke, dirbant, bendraujant.</w:t>
            </w:r>
          </w:p>
        </w:tc>
      </w:tr>
      <w:tr w:rsidR="00FF3E47" w:rsidRPr="009E1306" w:rsidTr="005A5C0B">
        <w:tc>
          <w:tcPr>
            <w:tcW w:w="1620" w:type="dxa"/>
            <w:vMerge/>
          </w:tcPr>
          <w:p w:rsidR="00FF3E47" w:rsidRPr="005A6477" w:rsidRDefault="00FF3E47" w:rsidP="00CB096B">
            <w:pPr>
              <w:rPr>
                <w:rFonts w:ascii="Times New Roman" w:hAnsi="Times New Roman" w:cs="Times New Roman"/>
                <w:sz w:val="24"/>
                <w:szCs w:val="24"/>
                <w:lang w:val="lt-LT"/>
              </w:rPr>
            </w:pPr>
          </w:p>
        </w:tc>
        <w:tc>
          <w:tcPr>
            <w:tcW w:w="3420" w:type="dxa"/>
          </w:tcPr>
          <w:p w:rsidR="00FF3E47" w:rsidRPr="007821BB" w:rsidRDefault="00FF3E47" w:rsidP="007821BB">
            <w:pPr>
              <w:autoSpaceDE w:val="0"/>
              <w:autoSpaceDN w:val="0"/>
              <w:adjustRightInd w:val="0"/>
              <w:rPr>
                <w:rFonts w:ascii="BlissPro" w:hAnsi="BlissPro" w:cs="BlissPro"/>
                <w:sz w:val="24"/>
                <w:szCs w:val="24"/>
                <w:lang w:val="lt-LT"/>
              </w:rPr>
            </w:pPr>
            <w:r>
              <w:rPr>
                <w:rFonts w:ascii="BlissPro" w:hAnsi="BlissPro" w:cs="BlissPro"/>
                <w:sz w:val="24"/>
                <w:szCs w:val="24"/>
                <w:lang w:val="lt-LT"/>
              </w:rPr>
              <w:t>Melodiniais vaikiškais muzikos instrumentais groja 2–3 garsų melodijas. Pritaria suaugusiojo grojimui, atlikdami muzikines pjeses solo ir orkestre, seka dirigento judesius, stengiasi kartu pradėti ir baigti kūrinėlį.</w:t>
            </w:r>
          </w:p>
        </w:tc>
        <w:tc>
          <w:tcPr>
            <w:tcW w:w="4698" w:type="dxa"/>
          </w:tcPr>
          <w:p w:rsidR="00FF3E47" w:rsidRPr="007821BB" w:rsidRDefault="00FF3E47" w:rsidP="00907EB6">
            <w:pPr>
              <w:jc w:val="both"/>
              <w:rPr>
                <w:rFonts w:ascii="Times New Roman" w:hAnsi="Times New Roman" w:cs="Times New Roman"/>
                <w:sz w:val="24"/>
                <w:szCs w:val="24"/>
                <w:lang w:val="lt-LT"/>
              </w:rPr>
            </w:pPr>
            <w:r w:rsidRPr="007821BB">
              <w:rPr>
                <w:rFonts w:ascii="Times New Roman" w:hAnsi="Times New Roman" w:cs="Times New Roman"/>
                <w:sz w:val="24"/>
                <w:szCs w:val="24"/>
                <w:lang w:val="lt-LT"/>
              </w:rPr>
              <w:t>Pasirūpinti, kad grupėje vaikai turėtų muzikos instrument, spal</w:t>
            </w:r>
            <w:r>
              <w:rPr>
                <w:rFonts w:ascii="Times New Roman" w:hAnsi="Times New Roman" w:cs="Times New Roman"/>
                <w:sz w:val="24"/>
                <w:szCs w:val="24"/>
                <w:lang w:val="lt-LT"/>
              </w:rPr>
              <w:t>votų natų, ,,dirigento lazdelę”,</w:t>
            </w:r>
            <w:r w:rsidRPr="007821BB">
              <w:rPr>
                <w:rFonts w:ascii="Times New Roman" w:hAnsi="Times New Roman" w:cs="Times New Roman"/>
                <w:sz w:val="24"/>
                <w:szCs w:val="24"/>
                <w:lang w:val="lt-LT"/>
              </w:rPr>
              <w:t xml:space="preserve"> muzikos įrašų, klausymosi aparatūrą, video įrašų apie garsius muzikantus ir jų muzikavimą.</w:t>
            </w:r>
          </w:p>
          <w:p w:rsidR="00FF3E47" w:rsidRPr="007821BB" w:rsidRDefault="00FF3E47" w:rsidP="00907EB6">
            <w:pPr>
              <w:rPr>
                <w:rFonts w:ascii="Times New Roman" w:hAnsi="Times New Roman" w:cs="Times New Roman"/>
                <w:sz w:val="24"/>
                <w:szCs w:val="24"/>
                <w:lang w:val="lt-LT"/>
              </w:rPr>
            </w:pPr>
          </w:p>
        </w:tc>
      </w:tr>
      <w:tr w:rsidR="00FF3E47" w:rsidRPr="009E1306" w:rsidTr="005A5C0B">
        <w:tc>
          <w:tcPr>
            <w:tcW w:w="1620" w:type="dxa"/>
            <w:vMerge/>
          </w:tcPr>
          <w:p w:rsidR="00FF3E47" w:rsidRPr="005A6477" w:rsidRDefault="00FF3E47" w:rsidP="00CB096B">
            <w:pPr>
              <w:rPr>
                <w:rFonts w:ascii="Times New Roman" w:hAnsi="Times New Roman" w:cs="Times New Roman"/>
                <w:sz w:val="24"/>
                <w:szCs w:val="24"/>
                <w:lang w:val="lt-LT"/>
              </w:rPr>
            </w:pPr>
          </w:p>
        </w:tc>
        <w:tc>
          <w:tcPr>
            <w:tcW w:w="3420" w:type="dxa"/>
          </w:tcPr>
          <w:p w:rsidR="00FF3E47" w:rsidRDefault="00FF3E47" w:rsidP="00C93C35">
            <w:pPr>
              <w:autoSpaceDE w:val="0"/>
              <w:autoSpaceDN w:val="0"/>
              <w:adjustRightInd w:val="0"/>
              <w:rPr>
                <w:rFonts w:ascii="BlissPro" w:hAnsi="BlissPro" w:cs="BlissPro"/>
                <w:sz w:val="24"/>
                <w:szCs w:val="24"/>
                <w:lang w:val="lt-LT"/>
              </w:rPr>
            </w:pPr>
            <w:r>
              <w:rPr>
                <w:rFonts w:ascii="BlissPro" w:hAnsi="BlissPro" w:cs="BlissPro"/>
                <w:sz w:val="24"/>
                <w:szCs w:val="24"/>
                <w:lang w:val="lt-LT"/>
              </w:rPr>
              <w:t>Improvizuodamas balsu, muzikos instrumentu kuria melodiją trumpam tekstui,</w:t>
            </w:r>
          </w:p>
          <w:p w:rsidR="00FF3E47" w:rsidRPr="007821BB" w:rsidRDefault="00FF3E47" w:rsidP="007821BB">
            <w:pPr>
              <w:autoSpaceDE w:val="0"/>
              <w:autoSpaceDN w:val="0"/>
              <w:adjustRightInd w:val="0"/>
              <w:rPr>
                <w:rFonts w:ascii="BlissPro" w:hAnsi="BlissPro" w:cs="BlissPro"/>
                <w:sz w:val="24"/>
                <w:szCs w:val="24"/>
                <w:lang w:val="lt-LT"/>
              </w:rPr>
            </w:pPr>
            <w:r>
              <w:rPr>
                <w:rFonts w:ascii="BlissPro" w:hAnsi="BlissPro" w:cs="BlissPro"/>
                <w:sz w:val="24"/>
                <w:szCs w:val="24"/>
                <w:lang w:val="lt-LT"/>
              </w:rPr>
              <w:t xml:space="preserve">paveikslui. Žaidžia muzikinius </w:t>
            </w:r>
            <w:r>
              <w:rPr>
                <w:rFonts w:ascii="BlissPro" w:hAnsi="BlissPro" w:cs="BlissPro"/>
                <w:sz w:val="24"/>
                <w:szCs w:val="24"/>
                <w:lang w:val="lt-LT"/>
              </w:rPr>
              <w:lastRenderedPageBreak/>
              <w:t>dialogus, kuria judesius kontrastingo pobūdžio muzikai.</w:t>
            </w:r>
          </w:p>
        </w:tc>
        <w:tc>
          <w:tcPr>
            <w:tcW w:w="4698" w:type="dxa"/>
          </w:tcPr>
          <w:p w:rsidR="00FF3E47" w:rsidRPr="005A6477" w:rsidRDefault="00FF3E47" w:rsidP="00907EB6">
            <w:pPr>
              <w:jc w:val="both"/>
              <w:rPr>
                <w:rFonts w:ascii="Times New Roman" w:hAnsi="Times New Roman" w:cs="Times New Roman"/>
                <w:sz w:val="24"/>
                <w:szCs w:val="24"/>
                <w:lang w:val="lt-LT"/>
              </w:rPr>
            </w:pPr>
            <w:r w:rsidRPr="005A6477">
              <w:rPr>
                <w:rFonts w:ascii="Times New Roman" w:hAnsi="Times New Roman" w:cs="Times New Roman"/>
                <w:sz w:val="24"/>
                <w:szCs w:val="24"/>
                <w:lang w:val="lt-LT"/>
              </w:rPr>
              <w:lastRenderedPageBreak/>
              <w:t xml:space="preserve">Žaisti su vaiku kompozitorius, skatinti kurti  melodijas tekstams, knygų iliustracijoms, paveikslėliams, trumpoms pasakėlems. </w:t>
            </w:r>
          </w:p>
        </w:tc>
      </w:tr>
      <w:tr w:rsidR="00FF3E47" w:rsidTr="005A5C0B">
        <w:tc>
          <w:tcPr>
            <w:tcW w:w="1620" w:type="dxa"/>
            <w:vMerge w:val="restart"/>
          </w:tcPr>
          <w:p w:rsidR="00FF3E47" w:rsidRPr="005A6477" w:rsidRDefault="00FF3E47" w:rsidP="00CB096B">
            <w:pPr>
              <w:rPr>
                <w:rFonts w:ascii="Times New Roman" w:hAnsi="Times New Roman" w:cs="Times New Roman"/>
                <w:sz w:val="24"/>
                <w:szCs w:val="24"/>
                <w:lang w:val="lt-LT"/>
              </w:rPr>
            </w:pPr>
          </w:p>
        </w:tc>
        <w:tc>
          <w:tcPr>
            <w:tcW w:w="3420" w:type="dxa"/>
          </w:tcPr>
          <w:p w:rsidR="00FF3E47" w:rsidRPr="0056717D" w:rsidRDefault="00FF3E47" w:rsidP="00C93C35">
            <w:pPr>
              <w:autoSpaceDE w:val="0"/>
              <w:autoSpaceDN w:val="0"/>
              <w:adjustRightInd w:val="0"/>
              <w:rPr>
                <w:rFonts w:ascii="Times New Roman" w:hAnsi="Times New Roman" w:cs="Times New Roman"/>
                <w:b/>
                <w:bCs/>
                <w:sz w:val="24"/>
                <w:szCs w:val="24"/>
                <w:lang w:val="lt-LT"/>
              </w:rPr>
            </w:pPr>
            <w:r w:rsidRPr="0056717D">
              <w:rPr>
                <w:rFonts w:ascii="Times New Roman" w:hAnsi="Times New Roman" w:cs="Times New Roman"/>
                <w:b/>
                <w:bCs/>
                <w:sz w:val="24"/>
                <w:szCs w:val="24"/>
                <w:lang w:val="lt-LT"/>
              </w:rPr>
              <w:t>Šokis</w:t>
            </w:r>
          </w:p>
          <w:p w:rsidR="00FF3E47" w:rsidRPr="007821BB" w:rsidRDefault="00FF3E47" w:rsidP="007821BB">
            <w:pPr>
              <w:autoSpaceDE w:val="0"/>
              <w:autoSpaceDN w:val="0"/>
              <w:adjustRightInd w:val="0"/>
              <w:rPr>
                <w:rFonts w:ascii="BlissPro" w:hAnsi="BlissPro" w:cs="BlissPro"/>
                <w:sz w:val="24"/>
                <w:szCs w:val="24"/>
                <w:lang w:val="lt-LT"/>
              </w:rPr>
            </w:pPr>
            <w:r>
              <w:rPr>
                <w:rFonts w:ascii="BlissPro" w:hAnsi="BlissPro" w:cs="BlissPro"/>
                <w:sz w:val="24"/>
                <w:szCs w:val="24"/>
                <w:lang w:val="lt-LT"/>
              </w:rPr>
              <w:t>Šoka sudėtingesnius ratelius (tiltelių, grandinėlės), paprastųjų ir bėgamųjų (paprastasis bėgamasis, aukštas bėgamasis, liaunas, smulkus bėgamasis) žingsnių autorinius ir natūralių judesių šokius.</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Atlikti parinkti nesudėtingos struktūros folklorinius žaidimus, ratelius.</w:t>
            </w:r>
          </w:p>
        </w:tc>
      </w:tr>
      <w:tr w:rsidR="00FF3E47" w:rsidRPr="009E1306" w:rsidTr="005A5C0B">
        <w:tc>
          <w:tcPr>
            <w:tcW w:w="1620" w:type="dxa"/>
            <w:vMerge/>
          </w:tcPr>
          <w:p w:rsidR="00FF3E47" w:rsidRDefault="00FF3E47" w:rsidP="00CB096B">
            <w:pPr>
              <w:rPr>
                <w:rFonts w:ascii="Times New Roman" w:hAnsi="Times New Roman" w:cs="Times New Roman"/>
                <w:sz w:val="24"/>
                <w:szCs w:val="24"/>
              </w:rPr>
            </w:pPr>
          </w:p>
        </w:tc>
        <w:tc>
          <w:tcPr>
            <w:tcW w:w="3420" w:type="dxa"/>
          </w:tcPr>
          <w:p w:rsidR="00FF3E47" w:rsidRDefault="00FF3E47" w:rsidP="007821BB">
            <w:pPr>
              <w:autoSpaceDE w:val="0"/>
              <w:autoSpaceDN w:val="0"/>
              <w:adjustRightInd w:val="0"/>
              <w:rPr>
                <w:rFonts w:ascii="BlissPro" w:hAnsi="BlissPro" w:cs="BlissPro"/>
                <w:sz w:val="24"/>
                <w:szCs w:val="24"/>
                <w:lang w:val="lt-LT"/>
              </w:rPr>
            </w:pPr>
            <w:r>
              <w:rPr>
                <w:rFonts w:ascii="BlissPro" w:hAnsi="BlissPro" w:cs="BlissPro"/>
                <w:sz w:val="24"/>
                <w:szCs w:val="24"/>
                <w:lang w:val="lt-LT"/>
              </w:rPr>
              <w:t>Šoka improvizuotai kurdamas septynių–aštuonių natūralių judesių seką, perteikdamas trumpą siužetą ar pasirinktą nuotaiką, išreikšdamas erdvės (aukštai – žemai) ir laiko</w:t>
            </w:r>
          </w:p>
          <w:p w:rsidR="00FF3E47" w:rsidRPr="007821BB" w:rsidRDefault="00FF3E47" w:rsidP="007821BB">
            <w:pPr>
              <w:autoSpaceDE w:val="0"/>
              <w:autoSpaceDN w:val="0"/>
              <w:adjustRightInd w:val="0"/>
              <w:rPr>
                <w:rFonts w:ascii="BlissPro" w:hAnsi="BlissPro" w:cs="BlissPro"/>
                <w:sz w:val="24"/>
                <w:szCs w:val="24"/>
                <w:lang w:val="lt-LT"/>
              </w:rPr>
            </w:pPr>
            <w:r>
              <w:rPr>
                <w:rFonts w:ascii="BlissPro" w:hAnsi="BlissPro" w:cs="BlissPro"/>
                <w:sz w:val="24"/>
                <w:szCs w:val="24"/>
                <w:lang w:val="lt-LT"/>
              </w:rPr>
              <w:t>(greitai – lėtai) elementus.</w:t>
            </w:r>
          </w:p>
        </w:tc>
        <w:tc>
          <w:tcPr>
            <w:tcW w:w="4698" w:type="dxa"/>
          </w:tcPr>
          <w:p w:rsidR="00FF3E47" w:rsidRPr="005A6477" w:rsidRDefault="00FF3E47" w:rsidP="00907EB6">
            <w:pPr>
              <w:jc w:val="both"/>
              <w:rPr>
                <w:rFonts w:ascii="Times New Roman" w:hAnsi="Times New Roman" w:cs="Times New Roman"/>
                <w:sz w:val="24"/>
                <w:szCs w:val="24"/>
                <w:lang w:val="lt-LT"/>
              </w:rPr>
            </w:pPr>
            <w:r w:rsidRPr="005A6477">
              <w:rPr>
                <w:rFonts w:ascii="Times New Roman" w:hAnsi="Times New Roman" w:cs="Times New Roman"/>
                <w:sz w:val="24"/>
                <w:szCs w:val="24"/>
                <w:lang w:val="lt-LT"/>
              </w:rPr>
              <w:t>Siūlyti vaikams, stebint gamtą ir jos judančius objektus ieškoti idėjų kuriant savo judesių sekas.</w:t>
            </w:r>
          </w:p>
        </w:tc>
      </w:tr>
      <w:tr w:rsidR="00FF3E47" w:rsidTr="005A5C0B">
        <w:tc>
          <w:tcPr>
            <w:tcW w:w="1620" w:type="dxa"/>
            <w:vMerge/>
          </w:tcPr>
          <w:p w:rsidR="00FF3E47" w:rsidRPr="005A6477" w:rsidRDefault="00FF3E47" w:rsidP="00CB096B">
            <w:pPr>
              <w:rPr>
                <w:rFonts w:ascii="Times New Roman" w:hAnsi="Times New Roman" w:cs="Times New Roman"/>
                <w:sz w:val="24"/>
                <w:szCs w:val="24"/>
                <w:lang w:val="lt-LT"/>
              </w:rPr>
            </w:pPr>
          </w:p>
        </w:tc>
        <w:tc>
          <w:tcPr>
            <w:tcW w:w="3420" w:type="dxa"/>
          </w:tcPr>
          <w:p w:rsidR="00FF3E47" w:rsidRPr="0056717D" w:rsidRDefault="00FF3E47" w:rsidP="00907EB6">
            <w:pPr>
              <w:autoSpaceDE w:val="0"/>
              <w:autoSpaceDN w:val="0"/>
              <w:adjustRightInd w:val="0"/>
              <w:rPr>
                <w:rFonts w:ascii="Times New Roman" w:hAnsi="Times New Roman" w:cs="Times New Roman"/>
                <w:b/>
                <w:bCs/>
                <w:sz w:val="24"/>
                <w:szCs w:val="24"/>
                <w:lang w:val="lt-LT"/>
              </w:rPr>
            </w:pPr>
            <w:r w:rsidRPr="0056717D">
              <w:rPr>
                <w:rFonts w:ascii="Times New Roman" w:hAnsi="Times New Roman" w:cs="Times New Roman"/>
                <w:b/>
                <w:bCs/>
                <w:sz w:val="24"/>
                <w:szCs w:val="24"/>
                <w:lang w:val="lt-LT"/>
              </w:rPr>
              <w:t>Vaidyba</w:t>
            </w:r>
          </w:p>
          <w:p w:rsidR="00FF3E47" w:rsidRDefault="00FF3E47" w:rsidP="00907EB6">
            <w:pPr>
              <w:autoSpaceDE w:val="0"/>
              <w:autoSpaceDN w:val="0"/>
              <w:adjustRightInd w:val="0"/>
              <w:rPr>
                <w:rFonts w:ascii="BlissPro" w:hAnsi="BlissPro" w:cs="BlissPro"/>
                <w:sz w:val="24"/>
                <w:szCs w:val="24"/>
                <w:lang w:val="lt-LT"/>
              </w:rPr>
            </w:pPr>
            <w:r>
              <w:rPr>
                <w:rFonts w:ascii="BlissPro" w:hAnsi="BlissPro" w:cs="BlissPro"/>
                <w:sz w:val="24"/>
                <w:szCs w:val="24"/>
                <w:lang w:val="lt-LT"/>
              </w:rPr>
              <w:t>Kurdamas lėlių, dramos vaidinimus pagal girdėtą pasaką ar pasiūlytą situaciją, improvizuoja trumpas žodines veikėjų frazes, fizinius veiksmus, atskleidžia jų norus,</w:t>
            </w:r>
          </w:p>
          <w:p w:rsidR="00FF3E47" w:rsidRDefault="00FF3E47" w:rsidP="00907EB6">
            <w:pPr>
              <w:autoSpaceDE w:val="0"/>
              <w:autoSpaceDN w:val="0"/>
              <w:adjustRightInd w:val="0"/>
              <w:rPr>
                <w:rFonts w:ascii="BlissPro" w:hAnsi="BlissPro" w:cs="BlissPro"/>
                <w:sz w:val="24"/>
                <w:szCs w:val="24"/>
                <w:lang w:val="lt-LT"/>
              </w:rPr>
            </w:pPr>
            <w:r>
              <w:rPr>
                <w:rFonts w:ascii="BlissPro" w:hAnsi="BlissPro" w:cs="BlissPro"/>
                <w:sz w:val="24"/>
                <w:szCs w:val="24"/>
                <w:lang w:val="lt-LT"/>
              </w:rPr>
              <w:t>emocines būsenas. Tikslingai naudoja daiktus, teatro reikmenis, drabužius, aplinką.</w:t>
            </w:r>
          </w:p>
          <w:p w:rsidR="00FF3E47" w:rsidRDefault="00FF3E47" w:rsidP="00907EB6">
            <w:pPr>
              <w:rPr>
                <w:rFonts w:ascii="Times New Roman" w:hAnsi="Times New Roman" w:cs="Times New Roman"/>
                <w:sz w:val="24"/>
                <w:szCs w:val="24"/>
              </w:rPr>
            </w:pPr>
            <w:r>
              <w:rPr>
                <w:rFonts w:ascii="BlissPro" w:hAnsi="BlissPro" w:cs="BlissPro"/>
                <w:sz w:val="24"/>
                <w:szCs w:val="24"/>
                <w:lang w:val="lt-LT"/>
              </w:rPr>
              <w:t>Žaisdamas muzikinius žaidimus ir ratelius perteikia veikėjo mintis, emocijas.</w:t>
            </w:r>
          </w:p>
        </w:tc>
        <w:tc>
          <w:tcPr>
            <w:tcW w:w="4698" w:type="dxa"/>
          </w:tcPr>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Skatinti vaikus žaisti -  vaidinti  trumpas improvizacijas pagal literatūrinius muzkos kūrinius, pačių vaikų sugalvotus sižetus.</w:t>
            </w:r>
          </w:p>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Pasiūlyti žaisti, kurti vaidinimus naudojant įvairius butaforinius daiktus.</w:t>
            </w:r>
          </w:p>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Sudominti kartais įdomesniu teatriniu rekvizitu (pvz.: nekasdiene  skrybele, didele dėže).  Parodyti, kaip tie patys daiktai gali būti  panaudoti įvairiems tikslams.</w:t>
            </w:r>
          </w:p>
        </w:tc>
      </w:tr>
      <w:tr w:rsidR="00FF3E47" w:rsidTr="005A5C0B">
        <w:tc>
          <w:tcPr>
            <w:tcW w:w="1620" w:type="dxa"/>
            <w:vMerge/>
          </w:tcPr>
          <w:p w:rsidR="00FF3E47" w:rsidRDefault="00FF3E47" w:rsidP="00CB096B">
            <w:pPr>
              <w:rPr>
                <w:rFonts w:ascii="Times New Roman" w:hAnsi="Times New Roman" w:cs="Times New Roman"/>
                <w:sz w:val="24"/>
                <w:szCs w:val="24"/>
              </w:rPr>
            </w:pPr>
          </w:p>
        </w:tc>
        <w:tc>
          <w:tcPr>
            <w:tcW w:w="3420" w:type="dxa"/>
          </w:tcPr>
          <w:p w:rsidR="00FF3E47" w:rsidRPr="0056717D" w:rsidRDefault="00FF3E47" w:rsidP="00C93C35">
            <w:pPr>
              <w:autoSpaceDE w:val="0"/>
              <w:autoSpaceDN w:val="0"/>
              <w:adjustRightInd w:val="0"/>
              <w:rPr>
                <w:rFonts w:ascii="Times New Roman" w:hAnsi="Times New Roman" w:cs="Times New Roman"/>
                <w:b/>
                <w:bCs/>
                <w:sz w:val="24"/>
                <w:szCs w:val="24"/>
                <w:lang w:val="lt-LT"/>
              </w:rPr>
            </w:pPr>
            <w:r w:rsidRPr="0056717D">
              <w:rPr>
                <w:rFonts w:ascii="Times New Roman" w:hAnsi="Times New Roman" w:cs="Times New Roman"/>
                <w:b/>
                <w:bCs/>
                <w:sz w:val="24"/>
                <w:szCs w:val="24"/>
                <w:lang w:val="lt-LT"/>
              </w:rPr>
              <w:t>Vizualinė raiška</w:t>
            </w:r>
          </w:p>
          <w:p w:rsidR="00FF3E47" w:rsidRDefault="00FF3E47" w:rsidP="00C93C35">
            <w:pPr>
              <w:autoSpaceDE w:val="0"/>
              <w:autoSpaceDN w:val="0"/>
              <w:adjustRightInd w:val="0"/>
              <w:rPr>
                <w:rFonts w:ascii="BlissPro" w:hAnsi="BlissPro" w:cs="BlissPro"/>
                <w:sz w:val="24"/>
                <w:szCs w:val="24"/>
                <w:lang w:val="lt-LT"/>
              </w:rPr>
            </w:pPr>
            <w:r>
              <w:rPr>
                <w:rFonts w:ascii="BlissPro" w:hAnsi="BlissPro" w:cs="BlissPro"/>
                <w:sz w:val="24"/>
                <w:szCs w:val="24"/>
                <w:lang w:val="lt-LT"/>
              </w:rPr>
              <w:t xml:space="preserve"> Detalesniais, įtaigiais dailės darbeliais pasakoja realias ir fantastines istorijas, įvykius. Vaizdus papildo grafiniais ženklais (raidėmis, skaičiais, žodžiais ir kt.).</w:t>
            </w:r>
          </w:p>
          <w:p w:rsidR="00FF3E47" w:rsidRDefault="00FF3E47" w:rsidP="00C93C35">
            <w:pPr>
              <w:autoSpaceDE w:val="0"/>
              <w:autoSpaceDN w:val="0"/>
              <w:adjustRightInd w:val="0"/>
              <w:rPr>
                <w:rFonts w:ascii="BlissPro" w:hAnsi="BlissPro" w:cs="BlissPro"/>
                <w:sz w:val="24"/>
                <w:szCs w:val="24"/>
                <w:lang w:val="lt-LT"/>
              </w:rPr>
            </w:pPr>
            <w:r>
              <w:rPr>
                <w:rFonts w:ascii="BlissPro" w:hAnsi="BlissPro" w:cs="BlissPro"/>
                <w:sz w:val="24"/>
                <w:szCs w:val="24"/>
                <w:lang w:val="lt-LT"/>
              </w:rPr>
              <w:t>Kuria pagal išankstinį sumanymą, nuosekliai bando jį įgyvendinti. Kartu su kitais</w:t>
            </w:r>
          </w:p>
          <w:p w:rsidR="00FF3E47" w:rsidRPr="00992A49" w:rsidRDefault="00FF3E47" w:rsidP="00C93C35">
            <w:pPr>
              <w:spacing w:line="276" w:lineRule="auto"/>
              <w:rPr>
                <w:rFonts w:ascii="Times New Roman" w:hAnsi="Times New Roman" w:cs="Times New Roman"/>
                <w:sz w:val="24"/>
                <w:szCs w:val="24"/>
                <w:lang w:val="lt-LT"/>
              </w:rPr>
            </w:pPr>
            <w:r>
              <w:rPr>
                <w:rFonts w:ascii="BlissPro" w:hAnsi="BlissPro" w:cs="BlissPro"/>
                <w:sz w:val="24"/>
                <w:szCs w:val="24"/>
                <w:lang w:val="lt-LT"/>
              </w:rPr>
              <w:t>kuria bendrus dailės darbus.</w:t>
            </w:r>
          </w:p>
        </w:tc>
        <w:tc>
          <w:tcPr>
            <w:tcW w:w="4698" w:type="dxa"/>
          </w:tcPr>
          <w:p w:rsidR="00FF3E47" w:rsidRPr="005A6477" w:rsidRDefault="00FF3E47" w:rsidP="00907EB6">
            <w:pPr>
              <w:jc w:val="both"/>
              <w:rPr>
                <w:rFonts w:ascii="Times New Roman" w:hAnsi="Times New Roman" w:cs="Times New Roman"/>
                <w:sz w:val="24"/>
                <w:szCs w:val="24"/>
                <w:lang w:val="lt-LT"/>
              </w:rPr>
            </w:pPr>
            <w:r w:rsidRPr="005A6477">
              <w:rPr>
                <w:rFonts w:ascii="Times New Roman" w:hAnsi="Times New Roman" w:cs="Times New Roman"/>
                <w:sz w:val="24"/>
                <w:szCs w:val="24"/>
                <w:lang w:val="lt-LT"/>
              </w:rPr>
              <w:t xml:space="preserve">Turtinti vaikų patirtį, vaizdinius. Suteikti galimybę pamatyti tautodailės, taikomosios, dekoratyvinės ir vaizduojamosios dailės, šiuolaikinio meno kūrinius. </w:t>
            </w:r>
          </w:p>
          <w:p w:rsidR="00FF3E47" w:rsidRPr="005A6477" w:rsidRDefault="00FF3E47" w:rsidP="00907EB6">
            <w:pPr>
              <w:jc w:val="both"/>
              <w:rPr>
                <w:rFonts w:ascii="Times New Roman" w:hAnsi="Times New Roman" w:cs="Times New Roman"/>
                <w:sz w:val="24"/>
                <w:szCs w:val="24"/>
                <w:lang w:val="lt-LT"/>
              </w:rPr>
            </w:pPr>
            <w:r w:rsidRPr="005A6477">
              <w:rPr>
                <w:rFonts w:ascii="Times New Roman" w:hAnsi="Times New Roman" w:cs="Times New Roman"/>
                <w:sz w:val="24"/>
                <w:szCs w:val="24"/>
                <w:lang w:val="lt-LT"/>
              </w:rPr>
              <w:t>Ugdyti vaiko vaiduotę.</w:t>
            </w:r>
          </w:p>
          <w:p w:rsidR="00FF3E47" w:rsidRPr="005A6477" w:rsidRDefault="00FF3E47" w:rsidP="00907EB6">
            <w:pPr>
              <w:jc w:val="both"/>
              <w:rPr>
                <w:rFonts w:ascii="Times New Roman" w:hAnsi="Times New Roman" w:cs="Times New Roman"/>
                <w:sz w:val="24"/>
                <w:szCs w:val="24"/>
                <w:lang w:val="lt-LT"/>
              </w:rPr>
            </w:pPr>
            <w:r w:rsidRPr="005A6477">
              <w:rPr>
                <w:rFonts w:ascii="Times New Roman" w:hAnsi="Times New Roman" w:cs="Times New Roman"/>
                <w:sz w:val="24"/>
                <w:szCs w:val="24"/>
                <w:lang w:val="lt-LT"/>
              </w:rPr>
              <w:t>Palikyti unikalų vaiko gebėjimą vaizdu išreikšti jutiminę patirtį (garsų, vaizdų, skonio ir kt.).</w:t>
            </w:r>
          </w:p>
          <w:p w:rsidR="00FF3E47" w:rsidRDefault="00FF3E47" w:rsidP="00907EB6">
            <w:pPr>
              <w:jc w:val="both"/>
              <w:rPr>
                <w:rFonts w:ascii="Times New Roman" w:hAnsi="Times New Roman" w:cs="Times New Roman"/>
                <w:sz w:val="24"/>
                <w:szCs w:val="24"/>
              </w:rPr>
            </w:pPr>
            <w:r>
              <w:rPr>
                <w:rFonts w:ascii="Times New Roman" w:hAnsi="Times New Roman" w:cs="Times New Roman"/>
                <w:sz w:val="24"/>
                <w:szCs w:val="24"/>
              </w:rPr>
              <w:t>Suteikti galimybę kurta ornamentus, vaizdus, dekoruoti daiktus grafiniais ženklais ir simboliais.</w:t>
            </w:r>
          </w:p>
        </w:tc>
      </w:tr>
      <w:tr w:rsidR="00FF3E47" w:rsidRPr="009E1306" w:rsidTr="005A5C0B">
        <w:tc>
          <w:tcPr>
            <w:tcW w:w="1620" w:type="dxa"/>
            <w:vMerge/>
          </w:tcPr>
          <w:p w:rsidR="00FF3E47" w:rsidRDefault="00FF3E47" w:rsidP="00CB096B">
            <w:pPr>
              <w:rPr>
                <w:rFonts w:ascii="Times New Roman" w:hAnsi="Times New Roman" w:cs="Times New Roman"/>
                <w:sz w:val="24"/>
                <w:szCs w:val="24"/>
              </w:rPr>
            </w:pPr>
          </w:p>
        </w:tc>
        <w:tc>
          <w:tcPr>
            <w:tcW w:w="3420" w:type="dxa"/>
          </w:tcPr>
          <w:p w:rsidR="00FF3E47" w:rsidRPr="00992A49" w:rsidRDefault="00FF3E47" w:rsidP="00992A49">
            <w:pPr>
              <w:autoSpaceDE w:val="0"/>
              <w:autoSpaceDN w:val="0"/>
              <w:adjustRightInd w:val="0"/>
              <w:rPr>
                <w:rFonts w:ascii="BlissPro" w:hAnsi="BlissPro" w:cs="BlissPro"/>
                <w:sz w:val="24"/>
                <w:szCs w:val="24"/>
                <w:lang w:val="lt-LT"/>
              </w:rPr>
            </w:pPr>
            <w:r>
              <w:rPr>
                <w:rFonts w:ascii="BlissPro" w:hAnsi="BlissPro" w:cs="BlissPro"/>
                <w:sz w:val="24"/>
                <w:szCs w:val="24"/>
                <w:lang w:val="lt-LT"/>
              </w:rPr>
              <w:t xml:space="preserve">Skirtingiems sumanymams įgyvendinti dažniausiai tikslingai pasirenka dailės priemones ir technikas. Eksperimentuoja sudėtingesnėmis dailės </w:t>
            </w:r>
            <w:r>
              <w:rPr>
                <w:rFonts w:ascii="BlissPro" w:hAnsi="BlissPro" w:cs="BlissPro"/>
                <w:sz w:val="24"/>
                <w:szCs w:val="24"/>
                <w:lang w:val="lt-LT"/>
              </w:rPr>
              <w:lastRenderedPageBreak/>
              <w:t>technikomis, skaitmeninio piešimo ir kitomis kompiuterinėmis technologijomis.</w:t>
            </w:r>
          </w:p>
        </w:tc>
        <w:tc>
          <w:tcPr>
            <w:tcW w:w="4698" w:type="dxa"/>
          </w:tcPr>
          <w:p w:rsidR="00FF3E47" w:rsidRPr="005A6477" w:rsidRDefault="00FF3E47" w:rsidP="00E475E5">
            <w:pPr>
              <w:rPr>
                <w:rFonts w:ascii="Times New Roman" w:hAnsi="Times New Roman" w:cs="Times New Roman"/>
                <w:sz w:val="24"/>
                <w:szCs w:val="24"/>
                <w:lang w:val="lt-LT"/>
              </w:rPr>
            </w:pPr>
            <w:r w:rsidRPr="005A6477">
              <w:rPr>
                <w:rFonts w:ascii="Times New Roman" w:hAnsi="Times New Roman" w:cs="Times New Roman"/>
                <w:sz w:val="24"/>
                <w:szCs w:val="24"/>
                <w:lang w:val="lt-LT"/>
              </w:rPr>
              <w:lastRenderedPageBreak/>
              <w:t>Eksperimentuoti ir atidžiau įsižiūrėti į įvairių medžiagų ir technikų teikiamas galimybes</w:t>
            </w:r>
          </w:p>
          <w:p w:rsidR="00FF3E47" w:rsidRPr="005A6477" w:rsidRDefault="00FF3E47" w:rsidP="00E475E5">
            <w:pPr>
              <w:jc w:val="both"/>
              <w:rPr>
                <w:rFonts w:ascii="Times New Roman" w:hAnsi="Times New Roman" w:cs="Times New Roman"/>
                <w:sz w:val="24"/>
                <w:szCs w:val="24"/>
                <w:lang w:val="lt-LT"/>
              </w:rPr>
            </w:pPr>
            <w:r w:rsidRPr="005A6477">
              <w:rPr>
                <w:rFonts w:ascii="Times New Roman" w:hAnsi="Times New Roman" w:cs="Times New Roman"/>
                <w:sz w:val="24"/>
                <w:szCs w:val="24"/>
                <w:lang w:val="lt-LT"/>
              </w:rPr>
              <w:t>Sudaryti galimybę netikėčiausiais būdais pažinti dailės medžiagų galimybes: atliekant eksperimentą “sprogstančios spalvos” .</w:t>
            </w:r>
          </w:p>
          <w:p w:rsidR="00FF3E47" w:rsidRPr="005A6477" w:rsidRDefault="00FF3E47" w:rsidP="00E475E5">
            <w:pPr>
              <w:jc w:val="both"/>
              <w:rPr>
                <w:rFonts w:ascii="Times New Roman" w:hAnsi="Times New Roman" w:cs="Times New Roman"/>
                <w:sz w:val="24"/>
                <w:szCs w:val="24"/>
                <w:lang w:val="lt-LT"/>
              </w:rPr>
            </w:pPr>
            <w:r w:rsidRPr="005A6477">
              <w:rPr>
                <w:rFonts w:ascii="Times New Roman" w:hAnsi="Times New Roman" w:cs="Times New Roman"/>
                <w:sz w:val="24"/>
                <w:szCs w:val="24"/>
                <w:lang w:val="lt-LT"/>
              </w:rPr>
              <w:lastRenderedPageBreak/>
              <w:t>Kaupti elektoninius arba popierinius vaiko kūrybos albumus (kompiuterinius piešinius, sukurtų kompozicijų nuotraukas ir kt.)</w:t>
            </w:r>
            <w:r>
              <w:rPr>
                <w:rFonts w:ascii="Times New Roman" w:hAnsi="Times New Roman" w:cs="Times New Roman"/>
                <w:sz w:val="24"/>
                <w:szCs w:val="24"/>
                <w:lang w:val="lt-LT"/>
              </w:rPr>
              <w:t>.</w:t>
            </w:r>
          </w:p>
          <w:p w:rsidR="00FF3E47" w:rsidRPr="005A6477" w:rsidRDefault="00FF3E47" w:rsidP="00E475E5">
            <w:pPr>
              <w:rPr>
                <w:rFonts w:ascii="Times New Roman" w:hAnsi="Times New Roman" w:cs="Times New Roman"/>
                <w:sz w:val="24"/>
                <w:szCs w:val="24"/>
                <w:lang w:val="lt-LT"/>
              </w:rPr>
            </w:pPr>
          </w:p>
        </w:tc>
      </w:tr>
    </w:tbl>
    <w:p w:rsidR="002105CD" w:rsidRPr="005A6477" w:rsidRDefault="002105CD" w:rsidP="006B2976">
      <w:pPr>
        <w:spacing w:line="276" w:lineRule="auto"/>
        <w:rPr>
          <w:rFonts w:ascii="Times New Roman" w:hAnsi="Times New Roman" w:cs="Times New Roman"/>
          <w:sz w:val="24"/>
          <w:szCs w:val="24"/>
          <w:lang w:val="lt-LT"/>
        </w:rPr>
      </w:pPr>
    </w:p>
    <w:p w:rsidR="002105CD" w:rsidRPr="00726D89" w:rsidRDefault="002105CD" w:rsidP="006B2976">
      <w:pPr>
        <w:spacing w:line="360" w:lineRule="auto"/>
        <w:jc w:val="both"/>
        <w:rPr>
          <w:rFonts w:ascii="Times New Roman" w:hAnsi="Times New Roman" w:cs="Times New Roman"/>
          <w:sz w:val="24"/>
          <w:szCs w:val="24"/>
          <w:lang w:val="lt-LT"/>
        </w:rPr>
      </w:pPr>
      <w:r w:rsidRPr="00726D89">
        <w:rPr>
          <w:rFonts w:ascii="Times New Roman" w:hAnsi="Times New Roman" w:cs="Times New Roman"/>
          <w:b/>
          <w:sz w:val="24"/>
          <w:szCs w:val="24"/>
          <w:lang w:val="lt-LT"/>
        </w:rPr>
        <w:t>Vaiko estetinis suvokimas</w:t>
      </w:r>
      <w:r w:rsidR="00E475E5">
        <w:rPr>
          <w:rFonts w:ascii="Times New Roman" w:hAnsi="Times New Roman" w:cs="Times New Roman"/>
          <w:b/>
          <w:sz w:val="24"/>
          <w:szCs w:val="24"/>
          <w:lang w:val="lt-LT"/>
        </w:rPr>
        <w:t xml:space="preserve"> </w:t>
      </w:r>
      <w:r w:rsidRPr="00726D89">
        <w:rPr>
          <w:rFonts w:ascii="Times New Roman" w:hAnsi="Times New Roman" w:cs="Times New Roman"/>
          <w:b/>
          <w:sz w:val="24"/>
          <w:szCs w:val="24"/>
          <w:lang w:val="lt-LT"/>
        </w:rPr>
        <w:t xml:space="preserve"> – </w:t>
      </w:r>
      <w:r w:rsidRPr="00726D89">
        <w:rPr>
          <w:rFonts w:ascii="Times New Roman" w:hAnsi="Times New Roman" w:cs="Times New Roman"/>
          <w:sz w:val="24"/>
          <w:szCs w:val="24"/>
          <w:lang w:val="lt-LT"/>
        </w:rPr>
        <w:t>tai gebėjimas suvokti, pajausti ir reflektuoti estetinius potyrius, kurie kyla matant ir jaučiant aplinkos (gamtos ir aplinkinio pasaulio, žmonių santykių veiklos), meno kūrinių, savo ir kitų kūrybos grožį.</w:t>
      </w:r>
    </w:p>
    <w:p w:rsidR="002105CD" w:rsidRPr="00726D89" w:rsidRDefault="002105CD" w:rsidP="006B2976">
      <w:pPr>
        <w:spacing w:line="360" w:lineRule="auto"/>
        <w:jc w:val="both"/>
        <w:rPr>
          <w:rFonts w:ascii="Times New Roman" w:hAnsi="Times New Roman" w:cs="Times New Roman"/>
          <w:b/>
          <w:sz w:val="24"/>
          <w:szCs w:val="24"/>
          <w:lang w:val="lt-LT"/>
        </w:rPr>
      </w:pPr>
      <w:r w:rsidRPr="00726D89">
        <w:rPr>
          <w:rFonts w:ascii="Times New Roman" w:hAnsi="Times New Roman" w:cs="Times New Roman"/>
          <w:b/>
          <w:sz w:val="24"/>
          <w:szCs w:val="24"/>
          <w:lang w:val="lt-LT"/>
        </w:rPr>
        <w:t>Estetinio suvokimo srityje vaikui ugdantis tobulėja:</w:t>
      </w:r>
    </w:p>
    <w:p w:rsidR="002105CD" w:rsidRPr="00E621C4" w:rsidRDefault="002105CD" w:rsidP="006B2976">
      <w:pPr>
        <w:pStyle w:val="Sraopastraipa"/>
        <w:numPr>
          <w:ilvl w:val="0"/>
          <w:numId w:val="23"/>
        </w:numPr>
        <w:spacing w:line="360" w:lineRule="auto"/>
        <w:jc w:val="both"/>
        <w:rPr>
          <w:rFonts w:ascii="Times New Roman" w:hAnsi="Times New Roman" w:cs="Times New Roman"/>
          <w:sz w:val="24"/>
          <w:szCs w:val="24"/>
          <w:lang w:val="lt-LT"/>
        </w:rPr>
      </w:pPr>
      <w:r w:rsidRPr="00E621C4">
        <w:rPr>
          <w:rFonts w:ascii="Times New Roman" w:hAnsi="Times New Roman" w:cs="Times New Roman"/>
          <w:sz w:val="24"/>
          <w:szCs w:val="24"/>
          <w:lang w:val="lt-LT"/>
        </w:rPr>
        <w:t>nusiteikimas grožio, meninės kūrybos potyriams bei džiaugsmui, aplinkos, žmonių santykių, meno, savo ir kitų kūrybos grožio pajauta,</w:t>
      </w:r>
    </w:p>
    <w:p w:rsidR="002105CD" w:rsidRPr="00E621C4" w:rsidRDefault="002105CD" w:rsidP="006B2976">
      <w:pPr>
        <w:pStyle w:val="Sraopastraipa"/>
        <w:numPr>
          <w:ilvl w:val="0"/>
          <w:numId w:val="23"/>
        </w:numPr>
        <w:spacing w:line="360" w:lineRule="auto"/>
        <w:jc w:val="both"/>
        <w:rPr>
          <w:rFonts w:ascii="Times New Roman" w:hAnsi="Times New Roman" w:cs="Times New Roman"/>
          <w:sz w:val="24"/>
          <w:szCs w:val="24"/>
          <w:lang w:val="lt-LT"/>
        </w:rPr>
      </w:pPr>
      <w:r w:rsidRPr="00E621C4">
        <w:rPr>
          <w:rFonts w:ascii="Times New Roman" w:hAnsi="Times New Roman" w:cs="Times New Roman"/>
          <w:sz w:val="24"/>
          <w:szCs w:val="24"/>
          <w:lang w:val="lt-LT"/>
        </w:rPr>
        <w:t>jautrumas grožiui, meno raiškos priemonėms, (spalvai, linijai, formai, judesiui, muzikos garsams ir kt.)</w:t>
      </w:r>
    </w:p>
    <w:p w:rsidR="002105CD" w:rsidRDefault="002105CD" w:rsidP="00E475E5">
      <w:pPr>
        <w:pStyle w:val="Sraopastraipa"/>
        <w:numPr>
          <w:ilvl w:val="0"/>
          <w:numId w:val="23"/>
        </w:numPr>
        <w:spacing w:line="360" w:lineRule="auto"/>
        <w:jc w:val="both"/>
        <w:rPr>
          <w:rFonts w:ascii="Times New Roman" w:hAnsi="Times New Roman" w:cs="Times New Roman"/>
          <w:sz w:val="24"/>
          <w:szCs w:val="24"/>
          <w:lang w:val="lt-LT"/>
        </w:rPr>
      </w:pPr>
      <w:r w:rsidRPr="00E621C4">
        <w:rPr>
          <w:rFonts w:ascii="Times New Roman" w:hAnsi="Times New Roman" w:cs="Times New Roman"/>
          <w:sz w:val="24"/>
          <w:szCs w:val="24"/>
          <w:lang w:val="lt-LT"/>
        </w:rPr>
        <w:t>estetinių potyrių refleksija – jutiminių ir emocinių grožio išgyvenimų prisiminimas, apma</w:t>
      </w:r>
      <w:r w:rsidR="00992A49">
        <w:rPr>
          <w:rFonts w:ascii="Times New Roman" w:hAnsi="Times New Roman" w:cs="Times New Roman"/>
          <w:sz w:val="24"/>
          <w:szCs w:val="24"/>
          <w:lang w:val="lt-LT"/>
        </w:rPr>
        <w:t>stymas ir dalijimasis su kitais.</w:t>
      </w:r>
    </w:p>
    <w:tbl>
      <w:tblPr>
        <w:tblStyle w:val="Lentelstinklelis"/>
        <w:tblW w:w="0" w:type="auto"/>
        <w:tblInd w:w="198" w:type="dxa"/>
        <w:tblLook w:val="04A0" w:firstRow="1" w:lastRow="0" w:firstColumn="1" w:lastColumn="0" w:noHBand="0" w:noVBand="1"/>
      </w:tblPr>
      <w:tblGrid>
        <w:gridCol w:w="1620"/>
        <w:gridCol w:w="3420"/>
        <w:gridCol w:w="4698"/>
      </w:tblGrid>
      <w:tr w:rsidR="00992A49" w:rsidTr="00C93C35">
        <w:tc>
          <w:tcPr>
            <w:tcW w:w="9738" w:type="dxa"/>
            <w:gridSpan w:val="3"/>
          </w:tcPr>
          <w:p w:rsidR="00992A49" w:rsidRPr="00D42DA1" w:rsidRDefault="00992A49" w:rsidP="00C93C35">
            <w:pPr>
              <w:ind w:left="720"/>
              <w:rPr>
                <w:rFonts w:ascii="Times New Roman" w:hAnsi="Times New Roman" w:cs="Times New Roman"/>
                <w:b/>
                <w:sz w:val="24"/>
                <w:szCs w:val="24"/>
                <w:lang w:val="lt-LT"/>
              </w:rPr>
            </w:pPr>
            <w:r>
              <w:rPr>
                <w:rFonts w:ascii="Times New Roman" w:hAnsi="Times New Roman" w:cs="Times New Roman"/>
                <w:b/>
                <w:sz w:val="24"/>
                <w:szCs w:val="24"/>
                <w:lang w:val="lt-LT"/>
              </w:rPr>
              <w:t>13.</w:t>
            </w:r>
            <w:r w:rsidRPr="00D42DA1">
              <w:rPr>
                <w:rFonts w:ascii="Times New Roman" w:hAnsi="Times New Roman" w:cs="Times New Roman"/>
                <w:b/>
                <w:sz w:val="24"/>
                <w:szCs w:val="24"/>
                <w:lang w:val="lt-LT"/>
              </w:rPr>
              <w:t>UGDYMOSI PASIEKIMŲ SRITIS: ESTETINIS SUVOKIMAS</w:t>
            </w:r>
          </w:p>
        </w:tc>
      </w:tr>
      <w:tr w:rsidR="00992A49" w:rsidTr="00992A49">
        <w:tc>
          <w:tcPr>
            <w:tcW w:w="9738" w:type="dxa"/>
            <w:gridSpan w:val="3"/>
            <w:shd w:val="clear" w:color="auto" w:fill="FFD966" w:themeFill="accent4" w:themeFillTint="99"/>
          </w:tcPr>
          <w:p w:rsidR="00992A49" w:rsidRPr="00EE79BB" w:rsidRDefault="00992A49" w:rsidP="00C93C35">
            <w:pPr>
              <w:rPr>
                <w:rFonts w:ascii="Times New Roman" w:hAnsi="Times New Roman" w:cs="Times New Roman"/>
                <w:i/>
                <w:sz w:val="24"/>
                <w:szCs w:val="24"/>
                <w:lang w:val="lt-LT"/>
              </w:rPr>
            </w:pPr>
            <w:r w:rsidRPr="00EE79BB">
              <w:rPr>
                <w:rFonts w:ascii="Times New Roman" w:hAnsi="Times New Roman" w:cs="Times New Roman"/>
                <w:i/>
                <w:sz w:val="24"/>
                <w:szCs w:val="24"/>
                <w:lang w:val="lt-LT"/>
              </w:rPr>
              <w:t>VERTYBINĖ NUOSTATA – domisi gėrisi, grožisi aplinka, meno kūriniais, menine veikla</w:t>
            </w:r>
          </w:p>
        </w:tc>
      </w:tr>
      <w:tr w:rsidR="00992A49" w:rsidTr="00B91D78">
        <w:tc>
          <w:tcPr>
            <w:tcW w:w="9738" w:type="dxa"/>
            <w:gridSpan w:val="3"/>
            <w:shd w:val="clear" w:color="auto" w:fill="70AD47" w:themeFill="accent6"/>
          </w:tcPr>
          <w:p w:rsidR="00992A49" w:rsidRPr="00EE79BB" w:rsidRDefault="00992A49" w:rsidP="00C93C35">
            <w:pPr>
              <w:rPr>
                <w:rFonts w:ascii="Times New Roman" w:hAnsi="Times New Roman" w:cs="Times New Roman"/>
                <w:i/>
                <w:sz w:val="24"/>
                <w:szCs w:val="24"/>
                <w:lang w:val="lt-LT"/>
              </w:rPr>
            </w:pPr>
            <w:r w:rsidRPr="00EE79BB">
              <w:rPr>
                <w:rFonts w:ascii="Times New Roman" w:hAnsi="Times New Roman" w:cs="Times New Roman"/>
                <w:i/>
                <w:sz w:val="24"/>
                <w:szCs w:val="24"/>
                <w:lang w:val="lt-LT"/>
              </w:rPr>
              <w:t xml:space="preserve">ESMINIS GEBĖJIMAS – pastebi ir žavisi aplinkos grožiu, meno kūriniais, džiaugiasi savo ir kitų kūryba, jaučia, suvokia ir apibūdina kai kuriuos muzikos, šokio, vaidybos, vizualaus meno, estetikos ypatumus, reiškia savo estetinius potyrius, dalijasi išgyvenimais, įspūdžiais. </w:t>
            </w:r>
          </w:p>
        </w:tc>
      </w:tr>
      <w:tr w:rsidR="00992A49" w:rsidTr="00992A49">
        <w:tc>
          <w:tcPr>
            <w:tcW w:w="1620" w:type="dxa"/>
          </w:tcPr>
          <w:p w:rsidR="00992A49" w:rsidRPr="00726D89" w:rsidRDefault="00992A49" w:rsidP="00C93C35">
            <w:pPr>
              <w:jc w:val="center"/>
              <w:rPr>
                <w:rFonts w:ascii="Times New Roman" w:hAnsi="Times New Roman" w:cs="Times New Roman"/>
                <w:b/>
                <w:sz w:val="24"/>
                <w:szCs w:val="24"/>
                <w:lang w:val="lt-LT"/>
              </w:rPr>
            </w:pPr>
            <w:r w:rsidRPr="00726D89">
              <w:rPr>
                <w:rFonts w:ascii="Times New Roman" w:hAnsi="Times New Roman" w:cs="Times New Roman"/>
                <w:b/>
                <w:sz w:val="24"/>
                <w:szCs w:val="24"/>
                <w:lang w:val="lt-LT"/>
              </w:rPr>
              <w:t>Žingsniai</w:t>
            </w:r>
          </w:p>
        </w:tc>
        <w:tc>
          <w:tcPr>
            <w:tcW w:w="3420" w:type="dxa"/>
          </w:tcPr>
          <w:p w:rsidR="00992A49" w:rsidRPr="00726D89" w:rsidRDefault="00992A49" w:rsidP="00C93C35">
            <w:pPr>
              <w:jc w:val="center"/>
              <w:rPr>
                <w:rFonts w:ascii="Times New Roman" w:hAnsi="Times New Roman" w:cs="Times New Roman"/>
                <w:b/>
                <w:sz w:val="24"/>
                <w:szCs w:val="24"/>
                <w:lang w:val="lt-LT"/>
              </w:rPr>
            </w:pPr>
            <w:r w:rsidRPr="00726D89">
              <w:rPr>
                <w:rFonts w:ascii="Times New Roman" w:hAnsi="Times New Roman" w:cs="Times New Roman"/>
                <w:b/>
                <w:sz w:val="24"/>
                <w:szCs w:val="24"/>
                <w:lang w:val="lt-LT"/>
              </w:rPr>
              <w:t>Pasiekimai</w:t>
            </w:r>
          </w:p>
        </w:tc>
        <w:tc>
          <w:tcPr>
            <w:tcW w:w="4698" w:type="dxa"/>
          </w:tcPr>
          <w:p w:rsidR="00992A49" w:rsidRPr="00726D89" w:rsidRDefault="00992A49" w:rsidP="00C93C35">
            <w:pPr>
              <w:jc w:val="center"/>
              <w:rPr>
                <w:rFonts w:ascii="Times New Roman" w:hAnsi="Times New Roman" w:cs="Times New Roman"/>
                <w:b/>
                <w:sz w:val="24"/>
                <w:szCs w:val="24"/>
                <w:lang w:val="lt-LT"/>
              </w:rPr>
            </w:pPr>
            <w:r w:rsidRPr="00726D89">
              <w:rPr>
                <w:rFonts w:ascii="Times New Roman" w:hAnsi="Times New Roman" w:cs="Times New Roman"/>
                <w:b/>
                <w:sz w:val="24"/>
                <w:szCs w:val="24"/>
                <w:lang w:val="lt-LT"/>
              </w:rPr>
              <w:t>Ugdymo gairės / numatomos veiklos</w:t>
            </w:r>
          </w:p>
        </w:tc>
      </w:tr>
      <w:tr w:rsidR="00992A49" w:rsidRPr="009E1306" w:rsidTr="00992A49">
        <w:tc>
          <w:tcPr>
            <w:tcW w:w="1620" w:type="dxa"/>
          </w:tcPr>
          <w:p w:rsidR="00992A49" w:rsidRPr="00726D89" w:rsidRDefault="005A6477" w:rsidP="00C93C35">
            <w:pPr>
              <w:rPr>
                <w:rFonts w:ascii="Times New Roman" w:hAnsi="Times New Roman" w:cs="Times New Roman"/>
                <w:sz w:val="24"/>
                <w:szCs w:val="24"/>
                <w:lang w:val="lt-LT"/>
              </w:rPr>
            </w:pPr>
            <w:r>
              <w:rPr>
                <w:rFonts w:ascii="Times New Roman" w:hAnsi="Times New Roman" w:cs="Times New Roman"/>
                <w:sz w:val="24"/>
                <w:szCs w:val="24"/>
                <w:lang w:val="lt-LT"/>
              </w:rPr>
              <w:t>1-</w:t>
            </w:r>
            <w:r w:rsidR="00992A49" w:rsidRPr="00726D89">
              <w:rPr>
                <w:rFonts w:ascii="Times New Roman" w:hAnsi="Times New Roman" w:cs="Times New Roman"/>
                <w:sz w:val="24"/>
                <w:szCs w:val="24"/>
                <w:lang w:val="lt-LT"/>
              </w:rPr>
              <w:t>asis žingsnis</w:t>
            </w:r>
          </w:p>
        </w:tc>
        <w:tc>
          <w:tcPr>
            <w:tcW w:w="3420" w:type="dxa"/>
          </w:tcPr>
          <w:p w:rsidR="00992A49" w:rsidRPr="00726D89" w:rsidRDefault="00992A49" w:rsidP="00C93C35">
            <w:pPr>
              <w:rPr>
                <w:rFonts w:ascii="Times New Roman" w:hAnsi="Times New Roman" w:cs="Times New Roman"/>
                <w:sz w:val="24"/>
                <w:szCs w:val="24"/>
                <w:lang w:val="lt-LT"/>
              </w:rPr>
            </w:pPr>
            <w:r w:rsidRPr="00726D89">
              <w:rPr>
                <w:rFonts w:ascii="Times New Roman" w:hAnsi="Times New Roman" w:cs="Times New Roman"/>
                <w:sz w:val="24"/>
                <w:szCs w:val="24"/>
                <w:lang w:val="lt-LT"/>
              </w:rPr>
              <w:t>Susidomi, trumpam sutelkia dėmesį bei rodo pasitenkini</w:t>
            </w:r>
            <w:r w:rsidRPr="00726D89">
              <w:rPr>
                <w:rFonts w:ascii="Times New Roman" w:hAnsi="Times New Roman" w:cs="Times New Roman"/>
                <w:sz w:val="24"/>
                <w:szCs w:val="24"/>
                <w:lang w:val="lt-LT"/>
              </w:rPr>
              <w:softHyphen/>
              <w:t>mą (krykštauja, siekia palies</w:t>
            </w:r>
            <w:r w:rsidRPr="00726D89">
              <w:rPr>
                <w:rFonts w:ascii="Times New Roman" w:hAnsi="Times New Roman" w:cs="Times New Roman"/>
                <w:sz w:val="24"/>
                <w:szCs w:val="24"/>
                <w:lang w:val="lt-LT"/>
              </w:rPr>
              <w:softHyphen/>
              <w:t>ti rankomis), kai yra emocin</w:t>
            </w:r>
            <w:r w:rsidRPr="00726D89">
              <w:rPr>
                <w:rFonts w:ascii="Times New Roman" w:hAnsi="Times New Roman" w:cs="Times New Roman"/>
                <w:sz w:val="24"/>
                <w:szCs w:val="24"/>
                <w:lang w:val="lt-LT"/>
              </w:rPr>
              <w:softHyphen/>
              <w:t>gai kalbinamas suaugusio</w:t>
            </w:r>
            <w:r w:rsidRPr="00726D89">
              <w:rPr>
                <w:rFonts w:ascii="Times New Roman" w:hAnsi="Times New Roman" w:cs="Times New Roman"/>
                <w:sz w:val="24"/>
                <w:szCs w:val="24"/>
                <w:lang w:val="lt-LT"/>
              </w:rPr>
              <w:softHyphen/>
              <w:t>jo, kai mato ryškius, gražių formų daiktus, spalvingus p</w:t>
            </w:r>
            <w:r>
              <w:rPr>
                <w:rFonts w:ascii="Times New Roman" w:hAnsi="Times New Roman" w:cs="Times New Roman"/>
                <w:sz w:val="24"/>
                <w:szCs w:val="24"/>
                <w:lang w:val="lt-LT"/>
              </w:rPr>
              <w:t>aveikslėlius, žaislus, girdi ritmiškus muzikos ir kitus gar</w:t>
            </w:r>
            <w:r w:rsidRPr="00726D89">
              <w:rPr>
                <w:rFonts w:ascii="Times New Roman" w:hAnsi="Times New Roman" w:cs="Times New Roman"/>
                <w:sz w:val="24"/>
                <w:szCs w:val="24"/>
                <w:lang w:val="lt-LT"/>
              </w:rPr>
              <w:t>sus, mato šokio judesius.</w:t>
            </w:r>
          </w:p>
          <w:p w:rsidR="00992A49" w:rsidRPr="00726D89" w:rsidRDefault="00992A49" w:rsidP="00C93C35">
            <w:pPr>
              <w:rPr>
                <w:rFonts w:ascii="Times New Roman" w:hAnsi="Times New Roman" w:cs="Times New Roman"/>
                <w:sz w:val="24"/>
                <w:szCs w:val="24"/>
                <w:lang w:val="lt-LT"/>
              </w:rPr>
            </w:pPr>
          </w:p>
        </w:tc>
        <w:tc>
          <w:tcPr>
            <w:tcW w:w="4698" w:type="dxa"/>
          </w:tcPr>
          <w:p w:rsidR="005A6477" w:rsidRPr="00726D89" w:rsidRDefault="00992A49" w:rsidP="005A6477">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Kurti muzikinę aplinką, ku</w:t>
            </w:r>
            <w:r w:rsidRPr="00726D89">
              <w:rPr>
                <w:rFonts w:ascii="Times New Roman" w:hAnsi="Times New Roman" w:cs="Times New Roman"/>
                <w:sz w:val="24"/>
                <w:szCs w:val="24"/>
                <w:lang w:val="lt-LT"/>
              </w:rPr>
              <w:softHyphen/>
              <w:t>rioje vaikas turėtų galimy</w:t>
            </w:r>
            <w:r w:rsidRPr="00726D89">
              <w:rPr>
                <w:rFonts w:ascii="Times New Roman" w:hAnsi="Times New Roman" w:cs="Times New Roman"/>
                <w:sz w:val="24"/>
                <w:szCs w:val="24"/>
                <w:lang w:val="lt-LT"/>
              </w:rPr>
              <w:softHyphen/>
              <w:t>bę klausytis įvairių garsų ir malonių, švelnių melodijų, atliekamų balsu ar muzikos instrumentais.</w:t>
            </w:r>
          </w:p>
          <w:p w:rsidR="005A6477" w:rsidRPr="00726D89" w:rsidRDefault="00992A49" w:rsidP="005A6477">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Emocionaliai kalbėtis, žaidinti, bendrauti, kad vai</w:t>
            </w:r>
            <w:r w:rsidRPr="00726D89">
              <w:rPr>
                <w:rFonts w:ascii="Times New Roman" w:hAnsi="Times New Roman" w:cs="Times New Roman"/>
                <w:sz w:val="24"/>
                <w:szCs w:val="24"/>
                <w:lang w:val="lt-LT"/>
              </w:rPr>
              <w:softHyphen/>
              <w:t>kas girdėtų intonacijomis ir jaustų veiksmais reiškiamas emocijas.</w:t>
            </w:r>
          </w:p>
          <w:p w:rsidR="00992A49" w:rsidRDefault="00992A49" w:rsidP="005A6477">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Būti šalia vaiko, kartu su juo džiūgauti, padrąsinti jo ban</w:t>
            </w:r>
            <w:r w:rsidRPr="00726D89">
              <w:rPr>
                <w:rFonts w:ascii="Times New Roman" w:hAnsi="Times New Roman" w:cs="Times New Roman"/>
                <w:sz w:val="24"/>
                <w:szCs w:val="24"/>
                <w:lang w:val="lt-LT"/>
              </w:rPr>
              <w:softHyphen/>
              <w:t xml:space="preserve">dymus, pamokyti, kaip </w:t>
            </w:r>
          </w:p>
          <w:p w:rsidR="00992A49" w:rsidRPr="00726D89" w:rsidRDefault="00992A49" w:rsidP="005A6477">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p</w:t>
            </w:r>
            <w:r>
              <w:rPr>
                <w:rFonts w:ascii="Times New Roman" w:hAnsi="Times New Roman" w:cs="Times New Roman"/>
                <w:sz w:val="24"/>
                <w:szCs w:val="24"/>
                <w:lang w:val="lt-LT"/>
              </w:rPr>
              <w:t>a</w:t>
            </w:r>
            <w:r w:rsidRPr="00726D89">
              <w:rPr>
                <w:rFonts w:ascii="Times New Roman" w:hAnsi="Times New Roman" w:cs="Times New Roman"/>
                <w:sz w:val="24"/>
                <w:szCs w:val="24"/>
                <w:lang w:val="lt-LT"/>
              </w:rPr>
              <w:t>imti ir rankoje išlaikyti pieši</w:t>
            </w:r>
            <w:r w:rsidRPr="00726D89">
              <w:rPr>
                <w:rFonts w:ascii="Times New Roman" w:hAnsi="Times New Roman" w:cs="Times New Roman"/>
                <w:sz w:val="24"/>
                <w:szCs w:val="24"/>
                <w:lang w:val="lt-LT"/>
              </w:rPr>
              <w:softHyphen/>
              <w:t>mo priemonę.</w:t>
            </w:r>
          </w:p>
          <w:p w:rsidR="00992A49" w:rsidRPr="00726D89" w:rsidRDefault="00992A49" w:rsidP="005A6477">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Kurti jaukią, gražią aplin</w:t>
            </w:r>
            <w:r w:rsidRPr="00726D89">
              <w:rPr>
                <w:rFonts w:ascii="Times New Roman" w:hAnsi="Times New Roman" w:cs="Times New Roman"/>
                <w:sz w:val="24"/>
                <w:szCs w:val="24"/>
                <w:lang w:val="lt-LT"/>
              </w:rPr>
              <w:softHyphen/>
              <w:t>ką, kurioje vaikų akių lygyje būtų išdėstyti gražūs daiktai, vaikams prieinami žaislai, paveikslėliai, nuotraukos</w:t>
            </w:r>
            <w:r w:rsidR="00E475E5">
              <w:rPr>
                <w:rFonts w:ascii="Times New Roman" w:hAnsi="Times New Roman" w:cs="Times New Roman"/>
                <w:sz w:val="24"/>
                <w:szCs w:val="24"/>
                <w:lang w:val="lt-LT"/>
              </w:rPr>
              <w:t>.</w:t>
            </w:r>
          </w:p>
        </w:tc>
      </w:tr>
      <w:tr w:rsidR="005A6477" w:rsidRPr="005A6477" w:rsidTr="00992A49">
        <w:tc>
          <w:tcPr>
            <w:tcW w:w="1620" w:type="dxa"/>
          </w:tcPr>
          <w:p w:rsidR="005A6477" w:rsidRPr="00726D89" w:rsidRDefault="00FF3E47" w:rsidP="00C93C35">
            <w:pPr>
              <w:rPr>
                <w:rFonts w:ascii="Times New Roman" w:hAnsi="Times New Roman" w:cs="Times New Roman"/>
                <w:sz w:val="24"/>
                <w:szCs w:val="24"/>
                <w:lang w:val="lt-LT"/>
              </w:rPr>
            </w:pPr>
            <w:r>
              <w:rPr>
                <w:rFonts w:ascii="Times New Roman" w:hAnsi="Times New Roman" w:cs="Times New Roman"/>
                <w:sz w:val="24"/>
                <w:szCs w:val="24"/>
                <w:lang w:val="lt-LT"/>
              </w:rPr>
              <w:t>2-</w:t>
            </w:r>
            <w:r w:rsidR="005A6477" w:rsidRPr="00726D89">
              <w:rPr>
                <w:rFonts w:ascii="Times New Roman" w:hAnsi="Times New Roman" w:cs="Times New Roman"/>
                <w:sz w:val="24"/>
                <w:szCs w:val="24"/>
                <w:lang w:val="lt-LT"/>
              </w:rPr>
              <w:t>asis žingsnis</w:t>
            </w:r>
          </w:p>
        </w:tc>
        <w:tc>
          <w:tcPr>
            <w:tcW w:w="3420" w:type="dxa"/>
          </w:tcPr>
          <w:p w:rsidR="005A6477" w:rsidRPr="00726D89" w:rsidRDefault="005A6477" w:rsidP="00C93C35">
            <w:pPr>
              <w:rPr>
                <w:rFonts w:ascii="Times New Roman" w:hAnsi="Times New Roman" w:cs="Times New Roman"/>
                <w:sz w:val="24"/>
                <w:szCs w:val="24"/>
                <w:lang w:val="lt-LT"/>
              </w:rPr>
            </w:pPr>
            <w:r w:rsidRPr="00726D89">
              <w:rPr>
                <w:rFonts w:ascii="Times New Roman" w:hAnsi="Times New Roman" w:cs="Times New Roman"/>
                <w:sz w:val="24"/>
                <w:szCs w:val="24"/>
                <w:lang w:val="lt-LT"/>
              </w:rPr>
              <w:t>Skirtingai reaguoja girdėda</w:t>
            </w:r>
            <w:r w:rsidRPr="00726D89">
              <w:rPr>
                <w:rFonts w:ascii="Times New Roman" w:hAnsi="Times New Roman" w:cs="Times New Roman"/>
                <w:sz w:val="24"/>
                <w:szCs w:val="24"/>
                <w:lang w:val="lt-LT"/>
              </w:rPr>
              <w:softHyphen/>
              <w:t>mas besikeičiančių intonacijų suaugusiojo kalbinimą, muzi</w:t>
            </w:r>
            <w:r w:rsidRPr="00726D89">
              <w:rPr>
                <w:rFonts w:ascii="Times New Roman" w:hAnsi="Times New Roman" w:cs="Times New Roman"/>
                <w:sz w:val="24"/>
                <w:szCs w:val="24"/>
                <w:lang w:val="lt-LT"/>
              </w:rPr>
              <w:softHyphen/>
              <w:t xml:space="preserve">kos </w:t>
            </w:r>
            <w:r w:rsidRPr="00726D89">
              <w:rPr>
                <w:rFonts w:ascii="Times New Roman" w:hAnsi="Times New Roman" w:cs="Times New Roman"/>
                <w:sz w:val="24"/>
                <w:szCs w:val="24"/>
                <w:lang w:val="lt-LT"/>
              </w:rPr>
              <w:lastRenderedPageBreak/>
              <w:t>garsus, matydamas gra</w:t>
            </w:r>
            <w:r w:rsidRPr="00726D89">
              <w:rPr>
                <w:rFonts w:ascii="Times New Roman" w:hAnsi="Times New Roman" w:cs="Times New Roman"/>
                <w:sz w:val="24"/>
                <w:szCs w:val="24"/>
                <w:lang w:val="lt-LT"/>
              </w:rPr>
              <w:softHyphen/>
              <w:t>žius gamtos bei aplinkos daik</w:t>
            </w:r>
            <w:r w:rsidRPr="00726D89">
              <w:rPr>
                <w:rFonts w:ascii="Times New Roman" w:hAnsi="Times New Roman" w:cs="Times New Roman"/>
                <w:sz w:val="24"/>
                <w:szCs w:val="24"/>
                <w:lang w:val="lt-LT"/>
              </w:rPr>
              <w:softHyphen/>
              <w:t>tus ar vaizdus, spalvingas kny</w:t>
            </w:r>
            <w:r w:rsidRPr="00726D89">
              <w:rPr>
                <w:rFonts w:ascii="Times New Roman" w:hAnsi="Times New Roman" w:cs="Times New Roman"/>
                <w:sz w:val="24"/>
                <w:szCs w:val="24"/>
                <w:lang w:val="lt-LT"/>
              </w:rPr>
              <w:softHyphen/>
              <w:t>gelių iliustracijas, šokančius ir vaidinančius vaikus ar suaugu</w:t>
            </w:r>
            <w:r w:rsidRPr="00726D89">
              <w:rPr>
                <w:rFonts w:ascii="Times New Roman" w:hAnsi="Times New Roman" w:cs="Times New Roman"/>
                <w:sz w:val="24"/>
                <w:szCs w:val="24"/>
                <w:lang w:val="lt-LT"/>
              </w:rPr>
              <w:softHyphen/>
              <w:t>siuosius. Intuityviai mėgdžioja tai, kas jam patinka.</w:t>
            </w:r>
          </w:p>
        </w:tc>
        <w:tc>
          <w:tcPr>
            <w:tcW w:w="4698" w:type="dxa"/>
          </w:tcPr>
          <w:p w:rsidR="005A6477" w:rsidRDefault="005A6477" w:rsidP="00E475E5">
            <w:pPr>
              <w:shd w:val="clear" w:color="auto" w:fill="FFFFFF"/>
              <w:jc w:val="both"/>
              <w:rPr>
                <w:rFonts w:ascii="Times New Roman" w:eastAsia="Times New Roman" w:hAnsi="Times New Roman" w:cs="Times New Roman"/>
                <w:sz w:val="24"/>
                <w:szCs w:val="24"/>
                <w:lang w:val="lt-LT"/>
              </w:rPr>
            </w:pPr>
            <w:r w:rsidRPr="00726D89">
              <w:rPr>
                <w:rFonts w:ascii="Times New Roman" w:hAnsi="Times New Roman" w:cs="Times New Roman"/>
                <w:sz w:val="24"/>
                <w:szCs w:val="24"/>
                <w:lang w:val="lt-LT"/>
              </w:rPr>
              <w:lastRenderedPageBreak/>
              <w:t>I</w:t>
            </w:r>
            <w:r w:rsidRPr="00726D89">
              <w:rPr>
                <w:rFonts w:ascii="Times New Roman" w:eastAsia="Times New Roman" w:hAnsi="Times New Roman" w:cs="Times New Roman"/>
                <w:sz w:val="24"/>
                <w:szCs w:val="24"/>
                <w:lang w:val="lt-LT"/>
              </w:rPr>
              <w:t>šdėlioti piešinius vaikui ma</w:t>
            </w:r>
            <w:r w:rsidRPr="00726D89">
              <w:rPr>
                <w:rFonts w:ascii="Times New Roman" w:eastAsia="Times New Roman" w:hAnsi="Times New Roman" w:cs="Times New Roman"/>
                <w:sz w:val="24"/>
                <w:szCs w:val="24"/>
                <w:lang w:val="lt-LT"/>
              </w:rPr>
              <w:softHyphen/>
            </w:r>
            <w:r w:rsidRPr="00726D89">
              <w:rPr>
                <w:rFonts w:ascii="Times New Roman" w:eastAsia="Times New Roman" w:hAnsi="Times New Roman" w:cs="Times New Roman"/>
                <w:spacing w:val="-1"/>
                <w:sz w:val="24"/>
                <w:szCs w:val="24"/>
                <w:lang w:val="lt-LT"/>
              </w:rPr>
              <w:t xml:space="preserve">tomoje vietoje, kad jis galėtų </w:t>
            </w:r>
            <w:r w:rsidRPr="00726D89">
              <w:rPr>
                <w:rFonts w:ascii="Times New Roman" w:eastAsia="Times New Roman" w:hAnsi="Times New Roman" w:cs="Times New Roman"/>
                <w:sz w:val="24"/>
                <w:szCs w:val="24"/>
                <w:lang w:val="lt-LT"/>
              </w:rPr>
              <w:t>prieiti ir vėl į juos pasižiūrė</w:t>
            </w:r>
            <w:r w:rsidRPr="00726D89">
              <w:rPr>
                <w:rFonts w:ascii="Times New Roman" w:eastAsia="Times New Roman" w:hAnsi="Times New Roman" w:cs="Times New Roman"/>
                <w:sz w:val="24"/>
                <w:szCs w:val="24"/>
                <w:lang w:val="lt-LT"/>
              </w:rPr>
              <w:softHyphen/>
              <w:t>ti.</w:t>
            </w:r>
          </w:p>
          <w:p w:rsidR="005A6477" w:rsidRPr="00134CCD" w:rsidRDefault="005A6477" w:rsidP="00E475E5">
            <w:pPr>
              <w:shd w:val="clear" w:color="auto" w:fill="FFFFFF"/>
              <w:jc w:val="both"/>
              <w:rPr>
                <w:rFonts w:ascii="Times New Roman" w:eastAsia="Times New Roman" w:hAnsi="Times New Roman" w:cs="Times New Roman"/>
                <w:sz w:val="24"/>
                <w:szCs w:val="24"/>
                <w:lang w:val="lt-LT"/>
              </w:rPr>
            </w:pPr>
            <w:r w:rsidRPr="00726D89">
              <w:rPr>
                <w:rFonts w:ascii="Times New Roman" w:eastAsia="Times New Roman" w:hAnsi="Times New Roman" w:cs="Times New Roman"/>
                <w:sz w:val="24"/>
                <w:szCs w:val="24"/>
                <w:lang w:val="lt-LT"/>
              </w:rPr>
              <w:t xml:space="preserve">Pagirti, pasikalbėti apie jo kūrinėlį. Suteikti </w:t>
            </w:r>
            <w:r w:rsidRPr="00726D89">
              <w:rPr>
                <w:rFonts w:ascii="Times New Roman" w:eastAsia="Times New Roman" w:hAnsi="Times New Roman" w:cs="Times New Roman"/>
                <w:sz w:val="24"/>
                <w:szCs w:val="24"/>
                <w:lang w:val="lt-LT"/>
              </w:rPr>
              <w:lastRenderedPageBreak/>
              <w:t xml:space="preserve">vaikui galimybę pažinti ir išbandyti </w:t>
            </w:r>
            <w:r w:rsidRPr="00726D89">
              <w:rPr>
                <w:rFonts w:ascii="Times New Roman" w:eastAsia="Times New Roman" w:hAnsi="Times New Roman" w:cs="Times New Roman"/>
                <w:spacing w:val="-2"/>
                <w:sz w:val="24"/>
                <w:szCs w:val="24"/>
                <w:lang w:val="lt-LT"/>
              </w:rPr>
              <w:t xml:space="preserve">įvairias dailės medžiagas ir </w:t>
            </w:r>
            <w:r w:rsidRPr="00726D89">
              <w:rPr>
                <w:rFonts w:ascii="Times New Roman" w:eastAsia="Times New Roman" w:hAnsi="Times New Roman" w:cs="Times New Roman"/>
                <w:sz w:val="24"/>
                <w:szCs w:val="24"/>
                <w:lang w:val="lt-LT"/>
              </w:rPr>
              <w:t>priemones.</w:t>
            </w:r>
          </w:p>
          <w:p w:rsidR="005A6477" w:rsidRPr="00726D89" w:rsidRDefault="005A6477" w:rsidP="00E475E5">
            <w:pPr>
              <w:shd w:val="clear" w:color="auto" w:fill="FFFFFF"/>
              <w:jc w:val="both"/>
              <w:rPr>
                <w:rFonts w:ascii="Times New Roman" w:hAnsi="Times New Roman" w:cs="Times New Roman"/>
                <w:sz w:val="24"/>
                <w:szCs w:val="24"/>
                <w:lang w:val="lt-LT"/>
              </w:rPr>
            </w:pPr>
            <w:r w:rsidRPr="00726D89">
              <w:rPr>
                <w:rFonts w:ascii="Times New Roman" w:hAnsi="Times New Roman" w:cs="Times New Roman"/>
                <w:spacing w:val="-7"/>
                <w:sz w:val="24"/>
                <w:szCs w:val="24"/>
                <w:lang w:val="lt-LT"/>
              </w:rPr>
              <w:t>Sudaryti galimybes vaikui ma</w:t>
            </w:r>
            <w:r w:rsidRPr="00726D89">
              <w:rPr>
                <w:rFonts w:ascii="Times New Roman" w:hAnsi="Times New Roman" w:cs="Times New Roman"/>
                <w:spacing w:val="-7"/>
                <w:sz w:val="24"/>
                <w:szCs w:val="24"/>
                <w:lang w:val="lt-LT"/>
              </w:rPr>
              <w:softHyphen/>
            </w:r>
            <w:r w:rsidRPr="00726D89">
              <w:rPr>
                <w:rFonts w:ascii="Times New Roman" w:hAnsi="Times New Roman" w:cs="Times New Roman"/>
                <w:spacing w:val="-3"/>
                <w:sz w:val="24"/>
                <w:szCs w:val="24"/>
                <w:lang w:val="lt-LT"/>
              </w:rPr>
              <w:t>tyti gra</w:t>
            </w:r>
            <w:r w:rsidRPr="00726D89">
              <w:rPr>
                <w:rFonts w:ascii="Times New Roman" w:eastAsia="Times New Roman" w:hAnsi="Times New Roman" w:cs="Times New Roman"/>
                <w:spacing w:val="-3"/>
                <w:sz w:val="24"/>
                <w:szCs w:val="24"/>
                <w:lang w:val="lt-LT"/>
              </w:rPr>
              <w:t xml:space="preserve">žius gamtos, aplinkos </w:t>
            </w:r>
            <w:r w:rsidRPr="00726D89">
              <w:rPr>
                <w:rFonts w:ascii="Times New Roman" w:eastAsia="Times New Roman" w:hAnsi="Times New Roman" w:cs="Times New Roman"/>
                <w:spacing w:val="-8"/>
                <w:sz w:val="24"/>
                <w:szCs w:val="24"/>
                <w:lang w:val="lt-LT"/>
              </w:rPr>
              <w:t xml:space="preserve">vaizdus, spalvingas knygeles, </w:t>
            </w:r>
            <w:r w:rsidRPr="00726D89">
              <w:rPr>
                <w:rFonts w:ascii="Times New Roman" w:eastAsia="Times New Roman" w:hAnsi="Times New Roman" w:cs="Times New Roman"/>
                <w:sz w:val="24"/>
                <w:szCs w:val="24"/>
                <w:lang w:val="lt-LT"/>
              </w:rPr>
              <w:t>dailės kūrinius.</w:t>
            </w:r>
          </w:p>
        </w:tc>
      </w:tr>
      <w:tr w:rsidR="005A6477" w:rsidRPr="009E1306" w:rsidTr="00992A49">
        <w:tc>
          <w:tcPr>
            <w:tcW w:w="1620" w:type="dxa"/>
          </w:tcPr>
          <w:p w:rsidR="005A6477" w:rsidRPr="00726D89" w:rsidRDefault="00FF3E47" w:rsidP="00C93C35">
            <w:pPr>
              <w:rPr>
                <w:rFonts w:ascii="Times New Roman" w:hAnsi="Times New Roman" w:cs="Times New Roman"/>
                <w:sz w:val="24"/>
                <w:szCs w:val="24"/>
                <w:lang w:val="lt-LT"/>
              </w:rPr>
            </w:pPr>
            <w:r>
              <w:rPr>
                <w:rFonts w:ascii="Times New Roman" w:hAnsi="Times New Roman" w:cs="Times New Roman"/>
                <w:sz w:val="24"/>
                <w:szCs w:val="24"/>
                <w:lang w:val="lt-LT"/>
              </w:rPr>
              <w:lastRenderedPageBreak/>
              <w:t>3-</w:t>
            </w:r>
            <w:r w:rsidR="005A6477" w:rsidRPr="00726D89">
              <w:rPr>
                <w:rFonts w:ascii="Times New Roman" w:hAnsi="Times New Roman" w:cs="Times New Roman"/>
                <w:sz w:val="24"/>
                <w:szCs w:val="24"/>
                <w:lang w:val="lt-LT"/>
              </w:rPr>
              <w:t>asis žingsnis</w:t>
            </w:r>
          </w:p>
        </w:tc>
        <w:tc>
          <w:tcPr>
            <w:tcW w:w="3420" w:type="dxa"/>
          </w:tcPr>
          <w:p w:rsidR="005A6477" w:rsidRPr="00726D89" w:rsidRDefault="005A6477" w:rsidP="00E475E5">
            <w:pPr>
              <w:shd w:val="clear" w:color="auto" w:fill="FFFFFF"/>
              <w:spacing w:before="5" w:line="302" w:lineRule="exact"/>
              <w:ind w:left="-108"/>
              <w:rPr>
                <w:rFonts w:ascii="Times New Roman" w:hAnsi="Times New Roman" w:cs="Times New Roman"/>
                <w:sz w:val="24"/>
                <w:szCs w:val="24"/>
                <w:lang w:val="lt-LT"/>
              </w:rPr>
            </w:pPr>
            <w:r>
              <w:rPr>
                <w:rFonts w:ascii="Times New Roman" w:eastAsia="Times New Roman" w:hAnsi="Times New Roman" w:cs="Times New Roman"/>
                <w:sz w:val="24"/>
                <w:szCs w:val="24"/>
                <w:lang w:val="lt-LT"/>
              </w:rPr>
              <w:t xml:space="preserve">Atpažįsta (suklūsta, rodo) kai </w:t>
            </w:r>
            <w:r w:rsidRPr="00726D89">
              <w:rPr>
                <w:rFonts w:ascii="Times New Roman" w:eastAsia="Times New Roman" w:hAnsi="Times New Roman" w:cs="Times New Roman"/>
                <w:sz w:val="24"/>
                <w:szCs w:val="24"/>
                <w:lang w:val="lt-LT"/>
              </w:rPr>
              <w:t>kuriuos jau girdėtus mu</w:t>
            </w:r>
            <w:r w:rsidRPr="00726D89">
              <w:rPr>
                <w:rFonts w:ascii="Times New Roman" w:eastAsia="Times New Roman" w:hAnsi="Times New Roman" w:cs="Times New Roman"/>
                <w:sz w:val="24"/>
                <w:szCs w:val="24"/>
                <w:lang w:val="lt-LT"/>
              </w:rPr>
              <w:softHyphen/>
              <w:t>zikos kūrinius, matytus šo</w:t>
            </w:r>
            <w:r w:rsidRPr="00726D89">
              <w:rPr>
                <w:rFonts w:ascii="Times New Roman" w:eastAsia="Times New Roman" w:hAnsi="Times New Roman" w:cs="Times New Roman"/>
                <w:sz w:val="24"/>
                <w:szCs w:val="24"/>
                <w:lang w:val="lt-LT"/>
              </w:rPr>
              <w:softHyphen/>
              <w:t>kius, ratelius, vaidinimo vei</w:t>
            </w:r>
            <w:r w:rsidRPr="00726D89">
              <w:rPr>
                <w:rFonts w:ascii="Times New Roman" w:eastAsia="Times New Roman" w:hAnsi="Times New Roman" w:cs="Times New Roman"/>
                <w:sz w:val="24"/>
                <w:szCs w:val="24"/>
                <w:lang w:val="lt-LT"/>
              </w:rPr>
              <w:softHyphen/>
            </w:r>
            <w:r w:rsidRPr="00726D89">
              <w:rPr>
                <w:rFonts w:ascii="Times New Roman" w:eastAsia="Times New Roman" w:hAnsi="Times New Roman" w:cs="Times New Roman"/>
                <w:spacing w:val="-3"/>
                <w:sz w:val="24"/>
                <w:szCs w:val="24"/>
                <w:lang w:val="lt-LT"/>
              </w:rPr>
              <w:t>kėjus, dailės kūrinius.</w:t>
            </w:r>
          </w:p>
          <w:p w:rsidR="005A6477" w:rsidRPr="00726D89" w:rsidRDefault="005A6477" w:rsidP="00C93C35">
            <w:pPr>
              <w:shd w:val="clear" w:color="auto" w:fill="FFFFFF"/>
              <w:spacing w:line="302" w:lineRule="exact"/>
              <w:ind w:left="158" w:hanging="158"/>
              <w:rPr>
                <w:rFonts w:ascii="Times New Roman" w:eastAsia="Times New Roman" w:hAnsi="Times New Roman" w:cs="Times New Roman"/>
                <w:spacing w:val="-3"/>
                <w:sz w:val="24"/>
                <w:szCs w:val="24"/>
                <w:lang w:val="lt-LT"/>
              </w:rPr>
            </w:pPr>
          </w:p>
        </w:tc>
        <w:tc>
          <w:tcPr>
            <w:tcW w:w="4698" w:type="dxa"/>
          </w:tcPr>
          <w:p w:rsidR="005A6477" w:rsidRDefault="005A6477" w:rsidP="00E475E5">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Duoti klausytis įvairios nuo</w:t>
            </w:r>
            <w:r w:rsidRPr="00726D89">
              <w:rPr>
                <w:rFonts w:ascii="Times New Roman" w:hAnsi="Times New Roman" w:cs="Times New Roman"/>
                <w:sz w:val="24"/>
                <w:szCs w:val="24"/>
                <w:lang w:val="lt-LT"/>
              </w:rPr>
              <w:softHyphen/>
              <w:t>taikos muzikos kūrinių, kad vaikas juos įsimintų ir vėliau juos kartu aptarti.</w:t>
            </w:r>
          </w:p>
          <w:p w:rsidR="005A6477" w:rsidRDefault="005A6477" w:rsidP="00E475E5">
            <w:pPr>
              <w:shd w:val="clear" w:color="auto" w:fill="FFFFFF"/>
              <w:jc w:val="both"/>
              <w:rPr>
                <w:rFonts w:ascii="Times New Roman" w:eastAsia="Times New Roman" w:hAnsi="Times New Roman" w:cs="Times New Roman"/>
                <w:spacing w:val="-2"/>
                <w:sz w:val="24"/>
                <w:szCs w:val="24"/>
                <w:lang w:val="lt-LT"/>
              </w:rPr>
            </w:pPr>
            <w:r w:rsidRPr="00726D89">
              <w:rPr>
                <w:rFonts w:ascii="Times New Roman" w:eastAsia="Times New Roman" w:hAnsi="Times New Roman" w:cs="Times New Roman"/>
                <w:spacing w:val="-4"/>
                <w:sz w:val="24"/>
                <w:szCs w:val="24"/>
                <w:lang w:val="lt-LT"/>
              </w:rPr>
              <w:t>Pažiūrėjus drauge šokį, už</w:t>
            </w:r>
            <w:r w:rsidRPr="00726D89">
              <w:rPr>
                <w:rFonts w:ascii="Times New Roman" w:eastAsia="Times New Roman" w:hAnsi="Times New Roman" w:cs="Times New Roman"/>
                <w:spacing w:val="-4"/>
                <w:sz w:val="24"/>
                <w:szCs w:val="24"/>
                <w:lang w:val="lt-LT"/>
              </w:rPr>
              <w:softHyphen/>
            </w:r>
            <w:r w:rsidRPr="00726D89">
              <w:rPr>
                <w:rFonts w:ascii="Times New Roman" w:eastAsia="Times New Roman" w:hAnsi="Times New Roman" w:cs="Times New Roman"/>
                <w:sz w:val="24"/>
                <w:szCs w:val="24"/>
                <w:lang w:val="lt-LT"/>
              </w:rPr>
              <w:t>duoti mąstymą skatinančius klausimus, pvz., „Ką matė</w:t>
            </w:r>
            <w:r w:rsidRPr="00726D89">
              <w:rPr>
                <w:rFonts w:ascii="Times New Roman" w:eastAsia="Times New Roman" w:hAnsi="Times New Roman" w:cs="Times New Roman"/>
                <w:sz w:val="24"/>
                <w:szCs w:val="24"/>
                <w:lang w:val="lt-LT"/>
              </w:rPr>
              <w:softHyphen/>
              <w:t xml:space="preserve">te?" „Kodėl tau atrodo, kad </w:t>
            </w:r>
            <w:r w:rsidRPr="00726D89">
              <w:rPr>
                <w:rFonts w:ascii="Times New Roman" w:eastAsia="Times New Roman" w:hAnsi="Times New Roman" w:cs="Times New Roman"/>
                <w:spacing w:val="-2"/>
                <w:sz w:val="24"/>
                <w:szCs w:val="24"/>
                <w:lang w:val="lt-LT"/>
              </w:rPr>
              <w:t>ragana buvo pikta?"</w:t>
            </w:r>
            <w:r>
              <w:rPr>
                <w:rFonts w:ascii="Times New Roman" w:eastAsia="Times New Roman" w:hAnsi="Times New Roman" w:cs="Times New Roman"/>
                <w:spacing w:val="-2"/>
                <w:sz w:val="24"/>
                <w:szCs w:val="24"/>
                <w:lang w:val="lt-LT"/>
              </w:rPr>
              <w:t>.</w:t>
            </w:r>
          </w:p>
          <w:p w:rsidR="005A6477" w:rsidRDefault="005A6477" w:rsidP="00E475E5">
            <w:pPr>
              <w:shd w:val="clear" w:color="auto" w:fill="FFFFFF"/>
              <w:jc w:val="both"/>
              <w:rPr>
                <w:rFonts w:ascii="Times New Roman" w:eastAsia="Times New Roman" w:hAnsi="Times New Roman" w:cs="Times New Roman"/>
                <w:sz w:val="24"/>
                <w:szCs w:val="24"/>
                <w:lang w:val="lt-LT"/>
              </w:rPr>
            </w:pPr>
            <w:r w:rsidRPr="00726D89">
              <w:rPr>
                <w:rFonts w:ascii="Times New Roman" w:hAnsi="Times New Roman" w:cs="Times New Roman"/>
                <w:sz w:val="24"/>
                <w:szCs w:val="24"/>
                <w:lang w:val="lt-LT"/>
              </w:rPr>
              <w:t xml:space="preserve">Kartu su vaikais </w:t>
            </w:r>
            <w:r w:rsidRPr="00726D89">
              <w:rPr>
                <w:rFonts w:ascii="Times New Roman" w:eastAsia="Times New Roman" w:hAnsi="Times New Roman" w:cs="Times New Roman"/>
                <w:sz w:val="24"/>
                <w:szCs w:val="24"/>
                <w:lang w:val="lt-LT"/>
              </w:rPr>
              <w:t>žiūrėti lėlių ir dramos vaidinimus, klau</w:t>
            </w:r>
            <w:r w:rsidRPr="00726D89">
              <w:rPr>
                <w:rFonts w:ascii="Times New Roman" w:eastAsia="Times New Roman" w:hAnsi="Times New Roman" w:cs="Times New Roman"/>
                <w:sz w:val="24"/>
                <w:szCs w:val="24"/>
                <w:lang w:val="lt-LT"/>
              </w:rPr>
              <w:softHyphen/>
              <w:t xml:space="preserve">sytis jų įrašų. Užduodant </w:t>
            </w:r>
            <w:r w:rsidRPr="00726D89">
              <w:rPr>
                <w:rFonts w:ascii="Times New Roman" w:eastAsia="Times New Roman" w:hAnsi="Times New Roman" w:cs="Times New Roman"/>
                <w:spacing w:val="-1"/>
                <w:sz w:val="24"/>
                <w:szCs w:val="24"/>
                <w:lang w:val="lt-LT"/>
              </w:rPr>
              <w:t xml:space="preserve">klausimus (pvz., „Kas čia?") </w:t>
            </w:r>
            <w:r w:rsidRPr="00726D89">
              <w:rPr>
                <w:rFonts w:ascii="Times New Roman" w:eastAsia="Times New Roman" w:hAnsi="Times New Roman" w:cs="Times New Roman"/>
                <w:sz w:val="24"/>
                <w:szCs w:val="24"/>
                <w:lang w:val="lt-LT"/>
              </w:rPr>
              <w:t>skatinti atpažinti vaizduoja</w:t>
            </w:r>
            <w:r w:rsidRPr="00726D89">
              <w:rPr>
                <w:rFonts w:ascii="Times New Roman" w:eastAsia="Times New Roman" w:hAnsi="Times New Roman" w:cs="Times New Roman"/>
                <w:sz w:val="24"/>
                <w:szCs w:val="24"/>
                <w:lang w:val="lt-LT"/>
              </w:rPr>
              <w:softHyphen/>
              <w:t>mą pasaką.</w:t>
            </w:r>
          </w:p>
          <w:p w:rsidR="005A6477" w:rsidRPr="00134CCD" w:rsidRDefault="005A6477" w:rsidP="00134CCD">
            <w:pPr>
              <w:shd w:val="clear" w:color="auto" w:fill="FFFFFF"/>
              <w:spacing w:before="5"/>
              <w:jc w:val="both"/>
              <w:rPr>
                <w:rFonts w:ascii="Times New Roman" w:eastAsia="Times New Roman" w:hAnsi="Times New Roman" w:cs="Times New Roman"/>
                <w:sz w:val="24"/>
                <w:szCs w:val="24"/>
                <w:lang w:val="lt-LT"/>
              </w:rPr>
            </w:pPr>
            <w:r w:rsidRPr="00726D89">
              <w:rPr>
                <w:rFonts w:ascii="Times New Roman" w:hAnsi="Times New Roman" w:cs="Times New Roman"/>
                <w:sz w:val="24"/>
                <w:szCs w:val="24"/>
                <w:lang w:val="lt-LT"/>
              </w:rPr>
              <w:t>Skatinti pasakoti apie savo ar kit</w:t>
            </w:r>
            <w:r w:rsidRPr="00726D89">
              <w:rPr>
                <w:rFonts w:ascii="Times New Roman" w:eastAsia="Times New Roman" w:hAnsi="Times New Roman" w:cs="Times New Roman"/>
                <w:sz w:val="24"/>
                <w:szCs w:val="24"/>
                <w:lang w:val="lt-LT"/>
              </w:rPr>
              <w:t>ų piešinį, aplinkoje pa</w:t>
            </w:r>
            <w:r w:rsidRPr="00726D89">
              <w:rPr>
                <w:rFonts w:ascii="Times New Roman" w:eastAsia="Times New Roman" w:hAnsi="Times New Roman" w:cs="Times New Roman"/>
                <w:sz w:val="24"/>
                <w:szCs w:val="24"/>
                <w:lang w:val="lt-LT"/>
              </w:rPr>
              <w:softHyphen/>
              <w:t>matytus paveikslus ar kny</w:t>
            </w:r>
            <w:r w:rsidRPr="00726D89">
              <w:rPr>
                <w:rFonts w:ascii="Times New Roman" w:eastAsia="Times New Roman" w:hAnsi="Times New Roman" w:cs="Times New Roman"/>
                <w:sz w:val="24"/>
                <w:szCs w:val="24"/>
                <w:lang w:val="lt-LT"/>
              </w:rPr>
              <w:softHyphen/>
              <w:t>gelių iliustracijas. Nestab</w:t>
            </w:r>
            <w:r w:rsidRPr="00726D89">
              <w:rPr>
                <w:rFonts w:ascii="Times New Roman" w:eastAsia="Times New Roman" w:hAnsi="Times New Roman" w:cs="Times New Roman"/>
                <w:sz w:val="24"/>
                <w:szCs w:val="24"/>
                <w:lang w:val="lt-LT"/>
              </w:rPr>
              <w:softHyphen/>
              <w:t>dyti vaiko, jei jis su savo kūrybos darbeliu ima žaisti, bėgioti, ką nors vaizduoti judesiais, tai padės vaikui turtinti vaizduotę ir ska</w:t>
            </w:r>
            <w:r w:rsidRPr="00726D89">
              <w:rPr>
                <w:rFonts w:ascii="Times New Roman" w:eastAsia="Times New Roman" w:hAnsi="Times New Roman" w:cs="Times New Roman"/>
                <w:sz w:val="24"/>
                <w:szCs w:val="24"/>
                <w:lang w:val="lt-LT"/>
              </w:rPr>
              <w:softHyphen/>
              <w:t>tinti kūrybinės saviraiškos poreikį.</w:t>
            </w:r>
          </w:p>
        </w:tc>
      </w:tr>
      <w:tr w:rsidR="005A6477" w:rsidRPr="005A6477" w:rsidTr="00992A49">
        <w:tc>
          <w:tcPr>
            <w:tcW w:w="1620" w:type="dxa"/>
          </w:tcPr>
          <w:p w:rsidR="005A6477" w:rsidRPr="00726D89" w:rsidRDefault="005A6477" w:rsidP="00C93C35">
            <w:pPr>
              <w:rPr>
                <w:rFonts w:ascii="Times New Roman" w:hAnsi="Times New Roman" w:cs="Times New Roman"/>
                <w:sz w:val="24"/>
                <w:szCs w:val="24"/>
                <w:lang w:val="lt-LT"/>
              </w:rPr>
            </w:pPr>
          </w:p>
        </w:tc>
        <w:tc>
          <w:tcPr>
            <w:tcW w:w="3420" w:type="dxa"/>
          </w:tcPr>
          <w:p w:rsidR="005A6477" w:rsidRPr="00726D89" w:rsidRDefault="005A6477" w:rsidP="005A6477">
            <w:pPr>
              <w:shd w:val="clear" w:color="auto" w:fill="FFFFFF"/>
              <w:spacing w:line="302" w:lineRule="exact"/>
              <w:rPr>
                <w:rFonts w:ascii="Times New Roman" w:eastAsia="Times New Roman" w:hAnsi="Times New Roman" w:cs="Times New Roman"/>
                <w:spacing w:val="-3"/>
                <w:sz w:val="24"/>
                <w:szCs w:val="24"/>
                <w:lang w:val="lt-LT"/>
              </w:rPr>
            </w:pPr>
            <w:r w:rsidRPr="00726D89">
              <w:rPr>
                <w:rFonts w:ascii="Times New Roman" w:hAnsi="Times New Roman" w:cs="Times New Roman"/>
                <w:spacing w:val="-4"/>
                <w:sz w:val="24"/>
                <w:szCs w:val="24"/>
                <w:lang w:val="lt-LT"/>
              </w:rPr>
              <w:t>Emocingai reaguoja gird</w:t>
            </w:r>
            <w:r w:rsidRPr="00726D89">
              <w:rPr>
                <w:rFonts w:ascii="Times New Roman" w:eastAsia="Times New Roman" w:hAnsi="Times New Roman" w:cs="Times New Roman"/>
                <w:spacing w:val="-4"/>
                <w:sz w:val="24"/>
                <w:szCs w:val="24"/>
                <w:lang w:val="lt-LT"/>
              </w:rPr>
              <w:t>ėda</w:t>
            </w:r>
            <w:r w:rsidRPr="00726D89">
              <w:rPr>
                <w:rFonts w:ascii="Times New Roman" w:eastAsia="Times New Roman" w:hAnsi="Times New Roman" w:cs="Times New Roman"/>
                <w:spacing w:val="-4"/>
                <w:sz w:val="24"/>
                <w:szCs w:val="24"/>
                <w:lang w:val="lt-LT"/>
              </w:rPr>
              <w:softHyphen/>
            </w:r>
            <w:r w:rsidRPr="00726D89">
              <w:rPr>
                <w:rFonts w:ascii="Times New Roman" w:eastAsia="Times New Roman" w:hAnsi="Times New Roman" w:cs="Times New Roman"/>
                <w:spacing w:val="-2"/>
                <w:sz w:val="24"/>
                <w:szCs w:val="24"/>
                <w:lang w:val="lt-LT"/>
              </w:rPr>
              <w:t xml:space="preserve">mas damų garsų, intonacijų, </w:t>
            </w:r>
            <w:r w:rsidRPr="00726D89">
              <w:rPr>
                <w:rFonts w:ascii="Times New Roman" w:eastAsia="Times New Roman" w:hAnsi="Times New Roman" w:cs="Times New Roman"/>
                <w:spacing w:val="-3"/>
                <w:sz w:val="24"/>
                <w:szCs w:val="24"/>
                <w:lang w:val="lt-LT"/>
              </w:rPr>
              <w:t>žodžių sąskambį, žiūrinėda</w:t>
            </w:r>
            <w:r w:rsidRPr="00726D89">
              <w:rPr>
                <w:rFonts w:ascii="Times New Roman" w:eastAsia="Times New Roman" w:hAnsi="Times New Roman" w:cs="Times New Roman"/>
                <w:spacing w:val="-3"/>
                <w:sz w:val="24"/>
                <w:szCs w:val="24"/>
                <w:lang w:val="lt-LT"/>
              </w:rPr>
              <w:softHyphen/>
            </w:r>
            <w:r w:rsidRPr="00726D89">
              <w:rPr>
                <w:rFonts w:ascii="Times New Roman" w:eastAsia="Times New Roman" w:hAnsi="Times New Roman" w:cs="Times New Roman"/>
                <w:sz w:val="24"/>
                <w:szCs w:val="24"/>
                <w:lang w:val="lt-LT"/>
              </w:rPr>
              <w:t>mas savo ir kitų piešinėlius, spalvingas knygelių iliustra</w:t>
            </w:r>
            <w:r w:rsidRPr="00726D89">
              <w:rPr>
                <w:rFonts w:ascii="Times New Roman" w:eastAsia="Times New Roman" w:hAnsi="Times New Roman" w:cs="Times New Roman"/>
                <w:sz w:val="24"/>
                <w:szCs w:val="24"/>
                <w:lang w:val="lt-LT"/>
              </w:rPr>
              <w:softHyphen/>
            </w:r>
            <w:r w:rsidRPr="00726D89">
              <w:rPr>
                <w:rFonts w:ascii="Times New Roman" w:eastAsia="Times New Roman" w:hAnsi="Times New Roman" w:cs="Times New Roman"/>
                <w:spacing w:val="-4"/>
                <w:sz w:val="24"/>
                <w:szCs w:val="24"/>
                <w:lang w:val="lt-LT"/>
              </w:rPr>
              <w:t xml:space="preserve">cijas, žaislus, džiaugdamasis </w:t>
            </w:r>
            <w:r w:rsidRPr="00726D89">
              <w:rPr>
                <w:rFonts w:ascii="Times New Roman" w:eastAsia="Times New Roman" w:hAnsi="Times New Roman" w:cs="Times New Roman"/>
                <w:spacing w:val="-5"/>
                <w:sz w:val="24"/>
                <w:szCs w:val="24"/>
                <w:lang w:val="lt-LT"/>
              </w:rPr>
              <w:t>savo puošnia apranga</w:t>
            </w:r>
            <w:r w:rsidR="00E475E5">
              <w:rPr>
                <w:rFonts w:ascii="Times New Roman" w:eastAsia="Times New Roman" w:hAnsi="Times New Roman" w:cs="Times New Roman"/>
                <w:spacing w:val="-5"/>
                <w:sz w:val="24"/>
                <w:szCs w:val="24"/>
                <w:lang w:val="lt-LT"/>
              </w:rPr>
              <w:t>.</w:t>
            </w:r>
          </w:p>
        </w:tc>
        <w:tc>
          <w:tcPr>
            <w:tcW w:w="4698" w:type="dxa"/>
          </w:tcPr>
          <w:p w:rsidR="005A6477" w:rsidRDefault="005A6477" w:rsidP="005A6477">
            <w:pPr>
              <w:shd w:val="clear" w:color="auto" w:fill="FFFFFF"/>
              <w:spacing w:before="5"/>
              <w:ind w:left="72" w:right="5"/>
              <w:jc w:val="both"/>
              <w:rPr>
                <w:rFonts w:ascii="Times New Roman" w:eastAsia="Times New Roman" w:hAnsi="Times New Roman" w:cs="Times New Roman"/>
                <w:sz w:val="24"/>
                <w:szCs w:val="24"/>
                <w:lang w:val="lt-LT"/>
              </w:rPr>
            </w:pPr>
            <w:r w:rsidRPr="00726D89">
              <w:rPr>
                <w:rFonts w:ascii="Times New Roman" w:hAnsi="Times New Roman" w:cs="Times New Roman"/>
                <w:sz w:val="24"/>
                <w:szCs w:val="24"/>
                <w:lang w:val="lt-LT"/>
              </w:rPr>
              <w:t>D</w:t>
            </w:r>
            <w:r w:rsidRPr="00726D89">
              <w:rPr>
                <w:rFonts w:ascii="Times New Roman" w:eastAsia="Times New Roman" w:hAnsi="Times New Roman" w:cs="Times New Roman"/>
                <w:sz w:val="24"/>
                <w:szCs w:val="24"/>
                <w:lang w:val="lt-LT"/>
              </w:rPr>
              <w:t xml:space="preserve">žiuginti vaikus ir padėti </w:t>
            </w:r>
            <w:r w:rsidRPr="00726D89">
              <w:rPr>
                <w:rFonts w:ascii="Times New Roman" w:eastAsia="Times New Roman" w:hAnsi="Times New Roman" w:cs="Times New Roman"/>
                <w:spacing w:val="-1"/>
                <w:sz w:val="24"/>
                <w:szCs w:val="24"/>
                <w:lang w:val="lt-LT"/>
              </w:rPr>
              <w:t>jiems kaupti muzikinius įspū</w:t>
            </w:r>
            <w:r w:rsidRPr="00726D89">
              <w:rPr>
                <w:rFonts w:ascii="Times New Roman" w:eastAsia="Times New Roman" w:hAnsi="Times New Roman" w:cs="Times New Roman"/>
                <w:spacing w:val="-1"/>
                <w:sz w:val="24"/>
                <w:szCs w:val="24"/>
                <w:lang w:val="lt-LT"/>
              </w:rPr>
              <w:softHyphen/>
            </w:r>
            <w:r w:rsidRPr="00726D89">
              <w:rPr>
                <w:rFonts w:ascii="Times New Roman" w:eastAsia="Times New Roman" w:hAnsi="Times New Roman" w:cs="Times New Roman"/>
                <w:sz w:val="24"/>
                <w:szCs w:val="24"/>
                <w:lang w:val="lt-LT"/>
              </w:rPr>
              <w:t xml:space="preserve">džius, skatinti atidžiai </w:t>
            </w:r>
          </w:p>
          <w:p w:rsidR="005A6477" w:rsidRPr="00134CCD" w:rsidRDefault="005A6477" w:rsidP="00134CCD">
            <w:pPr>
              <w:shd w:val="clear" w:color="auto" w:fill="FFFFFF"/>
              <w:spacing w:before="5"/>
              <w:ind w:left="72" w:right="5"/>
              <w:jc w:val="both"/>
              <w:rPr>
                <w:rFonts w:ascii="Times New Roman" w:eastAsia="Times New Roman" w:hAnsi="Times New Roman" w:cs="Times New Roman"/>
                <w:spacing w:val="-2"/>
                <w:sz w:val="24"/>
                <w:szCs w:val="24"/>
                <w:lang w:val="lt-LT"/>
              </w:rPr>
            </w:pPr>
            <w:r w:rsidRPr="00726D89">
              <w:rPr>
                <w:rFonts w:ascii="Times New Roman" w:eastAsia="Times New Roman" w:hAnsi="Times New Roman" w:cs="Times New Roman"/>
                <w:sz w:val="24"/>
                <w:szCs w:val="24"/>
                <w:lang w:val="lt-LT"/>
              </w:rPr>
              <w:t>klau</w:t>
            </w:r>
            <w:r w:rsidRPr="00726D89">
              <w:rPr>
                <w:rFonts w:ascii="Times New Roman" w:eastAsia="Times New Roman" w:hAnsi="Times New Roman" w:cs="Times New Roman"/>
                <w:sz w:val="24"/>
                <w:szCs w:val="24"/>
                <w:lang w:val="lt-LT"/>
              </w:rPr>
              <w:softHyphen/>
            </w:r>
            <w:r w:rsidRPr="00726D89">
              <w:rPr>
                <w:rFonts w:ascii="Times New Roman" w:eastAsia="Times New Roman" w:hAnsi="Times New Roman" w:cs="Times New Roman"/>
                <w:spacing w:val="-2"/>
                <w:sz w:val="24"/>
                <w:szCs w:val="24"/>
                <w:lang w:val="lt-LT"/>
              </w:rPr>
              <w:t>sytis muzikos, ja gėrėtis.</w:t>
            </w:r>
          </w:p>
          <w:p w:rsidR="005A6477" w:rsidRPr="00726D89" w:rsidRDefault="005A6477" w:rsidP="00134CCD">
            <w:pPr>
              <w:shd w:val="clear" w:color="auto" w:fill="FFFFFF"/>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Steb</w:t>
            </w:r>
            <w:r w:rsidRPr="00726D89">
              <w:rPr>
                <w:rFonts w:ascii="Times New Roman" w:eastAsia="Times New Roman" w:hAnsi="Times New Roman" w:cs="Times New Roman"/>
                <w:sz w:val="24"/>
                <w:szCs w:val="24"/>
                <w:lang w:val="lt-LT"/>
              </w:rPr>
              <w:t>ėti vaiką tomis akimir</w:t>
            </w:r>
            <w:r w:rsidRPr="00726D89">
              <w:rPr>
                <w:rFonts w:ascii="Times New Roman" w:eastAsia="Times New Roman" w:hAnsi="Times New Roman" w:cs="Times New Roman"/>
                <w:sz w:val="24"/>
                <w:szCs w:val="24"/>
                <w:lang w:val="lt-LT"/>
              </w:rPr>
              <w:softHyphen/>
              <w:t>komis, kai jis grožisi, džiau</w:t>
            </w:r>
            <w:r w:rsidRPr="00726D89">
              <w:rPr>
                <w:rFonts w:ascii="Times New Roman" w:eastAsia="Times New Roman" w:hAnsi="Times New Roman" w:cs="Times New Roman"/>
                <w:sz w:val="24"/>
                <w:szCs w:val="24"/>
                <w:lang w:val="lt-LT"/>
              </w:rPr>
              <w:softHyphen/>
            </w:r>
            <w:r w:rsidRPr="00726D89">
              <w:rPr>
                <w:rFonts w:ascii="Times New Roman" w:eastAsia="Times New Roman" w:hAnsi="Times New Roman" w:cs="Times New Roman"/>
                <w:spacing w:val="-2"/>
                <w:sz w:val="24"/>
                <w:szCs w:val="24"/>
                <w:lang w:val="lt-LT"/>
              </w:rPr>
              <w:t xml:space="preserve">giasi gamtos ir kitos aplinkos </w:t>
            </w:r>
            <w:r w:rsidRPr="00726D89">
              <w:rPr>
                <w:rFonts w:ascii="Times New Roman" w:eastAsia="Times New Roman" w:hAnsi="Times New Roman" w:cs="Times New Roman"/>
                <w:spacing w:val="-1"/>
                <w:sz w:val="24"/>
                <w:szCs w:val="24"/>
                <w:lang w:val="lt-LT"/>
              </w:rPr>
              <w:t>daiktais ar reiškiniais, žais</w:t>
            </w:r>
            <w:r w:rsidRPr="00726D89">
              <w:rPr>
                <w:rFonts w:ascii="Times New Roman" w:eastAsia="Times New Roman" w:hAnsi="Times New Roman" w:cs="Times New Roman"/>
                <w:spacing w:val="-1"/>
                <w:sz w:val="24"/>
                <w:szCs w:val="24"/>
                <w:lang w:val="lt-LT"/>
              </w:rPr>
              <w:softHyphen/>
            </w:r>
            <w:r w:rsidRPr="00726D89">
              <w:rPr>
                <w:rFonts w:ascii="Times New Roman" w:eastAsia="Times New Roman" w:hAnsi="Times New Roman" w:cs="Times New Roman"/>
                <w:spacing w:val="-2"/>
                <w:sz w:val="24"/>
                <w:szCs w:val="24"/>
                <w:lang w:val="lt-LT"/>
              </w:rPr>
              <w:t xml:space="preserve">lais, savo išvaizda. Tinkamu </w:t>
            </w:r>
            <w:r w:rsidRPr="00726D89">
              <w:rPr>
                <w:rFonts w:ascii="Times New Roman" w:eastAsia="Times New Roman" w:hAnsi="Times New Roman" w:cs="Times New Roman"/>
                <w:sz w:val="24"/>
                <w:szCs w:val="24"/>
                <w:lang w:val="lt-LT"/>
              </w:rPr>
              <w:t>momentu jį pakalbinti, pa</w:t>
            </w:r>
            <w:r w:rsidRPr="00726D89">
              <w:rPr>
                <w:rFonts w:ascii="Times New Roman" w:eastAsia="Times New Roman" w:hAnsi="Times New Roman" w:cs="Times New Roman"/>
                <w:sz w:val="24"/>
                <w:szCs w:val="24"/>
                <w:lang w:val="lt-LT"/>
              </w:rPr>
              <w:softHyphen/>
            </w:r>
            <w:r w:rsidRPr="00726D89">
              <w:rPr>
                <w:rFonts w:ascii="Times New Roman" w:eastAsia="Times New Roman" w:hAnsi="Times New Roman" w:cs="Times New Roman"/>
                <w:spacing w:val="-2"/>
                <w:sz w:val="24"/>
                <w:szCs w:val="24"/>
                <w:lang w:val="lt-LT"/>
              </w:rPr>
              <w:t>klausti, kas jam gražu.</w:t>
            </w:r>
          </w:p>
        </w:tc>
      </w:tr>
      <w:tr w:rsidR="005A6477" w:rsidRPr="005A6477" w:rsidTr="00992A49">
        <w:tc>
          <w:tcPr>
            <w:tcW w:w="1620" w:type="dxa"/>
          </w:tcPr>
          <w:p w:rsidR="005A6477" w:rsidRPr="00726D89" w:rsidRDefault="005A6477" w:rsidP="00C93C35">
            <w:pPr>
              <w:rPr>
                <w:rFonts w:ascii="Times New Roman" w:hAnsi="Times New Roman" w:cs="Times New Roman"/>
                <w:sz w:val="24"/>
                <w:szCs w:val="24"/>
                <w:lang w:val="lt-LT"/>
              </w:rPr>
            </w:pPr>
          </w:p>
        </w:tc>
        <w:tc>
          <w:tcPr>
            <w:tcW w:w="3420" w:type="dxa"/>
          </w:tcPr>
          <w:p w:rsidR="005A6477" w:rsidRPr="00726D89" w:rsidRDefault="005A6477" w:rsidP="005A6477">
            <w:pPr>
              <w:rPr>
                <w:rFonts w:ascii="Times New Roman" w:hAnsi="Times New Roman" w:cs="Times New Roman"/>
                <w:sz w:val="24"/>
                <w:szCs w:val="24"/>
                <w:lang w:val="lt-LT"/>
              </w:rPr>
            </w:pPr>
            <w:r w:rsidRPr="00726D89">
              <w:rPr>
                <w:rFonts w:ascii="Times New Roman" w:hAnsi="Times New Roman" w:cs="Times New Roman"/>
                <w:sz w:val="24"/>
                <w:szCs w:val="24"/>
                <w:lang w:val="lt-LT"/>
              </w:rPr>
              <w:t>Paklaustas pasako, ar patiko muzikos kūrinėlis, dainelė, šokis, vaidinimas, dailės dar</w:t>
            </w:r>
            <w:r w:rsidRPr="00726D89">
              <w:rPr>
                <w:rFonts w:ascii="Times New Roman" w:hAnsi="Times New Roman" w:cs="Times New Roman"/>
                <w:sz w:val="24"/>
                <w:szCs w:val="24"/>
                <w:lang w:val="lt-LT"/>
              </w:rPr>
              <w:softHyphen/>
              <w:t>belis.</w:t>
            </w:r>
          </w:p>
          <w:p w:rsidR="005A6477" w:rsidRPr="00726D89" w:rsidRDefault="005A6477" w:rsidP="00C93C35">
            <w:pPr>
              <w:shd w:val="clear" w:color="auto" w:fill="FFFFFF"/>
              <w:spacing w:line="302" w:lineRule="exact"/>
              <w:ind w:left="158" w:hanging="158"/>
              <w:rPr>
                <w:rFonts w:ascii="Times New Roman" w:eastAsia="Times New Roman" w:hAnsi="Times New Roman" w:cs="Times New Roman"/>
                <w:spacing w:val="-3"/>
                <w:sz w:val="24"/>
                <w:szCs w:val="24"/>
                <w:lang w:val="lt-LT"/>
              </w:rPr>
            </w:pPr>
          </w:p>
        </w:tc>
        <w:tc>
          <w:tcPr>
            <w:tcW w:w="4698" w:type="dxa"/>
          </w:tcPr>
          <w:p w:rsidR="005A6477" w:rsidRDefault="005A6477" w:rsidP="005A6477">
            <w:pPr>
              <w:shd w:val="clear" w:color="auto" w:fill="FFFFFF"/>
              <w:jc w:val="both"/>
              <w:rPr>
                <w:rFonts w:ascii="Times New Roman" w:eastAsia="Times New Roman" w:hAnsi="Times New Roman" w:cs="Times New Roman"/>
                <w:sz w:val="24"/>
                <w:szCs w:val="24"/>
                <w:lang w:val="lt-LT"/>
              </w:rPr>
            </w:pPr>
            <w:r w:rsidRPr="00726D89">
              <w:rPr>
                <w:rFonts w:ascii="Times New Roman" w:hAnsi="Times New Roman" w:cs="Times New Roman"/>
                <w:sz w:val="24"/>
                <w:szCs w:val="24"/>
                <w:lang w:val="lt-LT"/>
              </w:rPr>
              <w:t>Pasidom</w:t>
            </w:r>
            <w:r w:rsidRPr="00726D89">
              <w:rPr>
                <w:rFonts w:ascii="Times New Roman" w:eastAsia="Times New Roman" w:hAnsi="Times New Roman" w:cs="Times New Roman"/>
                <w:sz w:val="24"/>
                <w:szCs w:val="24"/>
                <w:lang w:val="lt-LT"/>
              </w:rPr>
              <w:t xml:space="preserve">ėti, ar vaikui patiko vaidinimas. Nuraminti, jei </w:t>
            </w:r>
            <w:r w:rsidRPr="00726D89">
              <w:rPr>
                <w:rFonts w:ascii="Times New Roman" w:eastAsia="Times New Roman" w:hAnsi="Times New Roman" w:cs="Times New Roman"/>
                <w:spacing w:val="-1"/>
                <w:sz w:val="24"/>
                <w:szCs w:val="24"/>
                <w:lang w:val="lt-LT"/>
              </w:rPr>
              <w:t>vaikas bijo, jog vilkas gali at</w:t>
            </w:r>
            <w:r w:rsidRPr="00726D89">
              <w:rPr>
                <w:rFonts w:ascii="Times New Roman" w:eastAsia="Times New Roman" w:hAnsi="Times New Roman" w:cs="Times New Roman"/>
                <w:spacing w:val="-1"/>
                <w:sz w:val="24"/>
                <w:szCs w:val="24"/>
                <w:lang w:val="lt-LT"/>
              </w:rPr>
              <w:softHyphen/>
            </w:r>
            <w:r w:rsidRPr="00726D89">
              <w:rPr>
                <w:rFonts w:ascii="Times New Roman" w:eastAsia="Times New Roman" w:hAnsi="Times New Roman" w:cs="Times New Roman"/>
                <w:sz w:val="24"/>
                <w:szCs w:val="24"/>
                <w:lang w:val="lt-LT"/>
              </w:rPr>
              <w:t>eiti ir j jo namus.</w:t>
            </w:r>
          </w:p>
          <w:p w:rsidR="005A6477" w:rsidRPr="00726D89" w:rsidRDefault="005A6477" w:rsidP="005A6477">
            <w:pPr>
              <w:shd w:val="clear" w:color="auto" w:fill="FFFFFF"/>
              <w:jc w:val="both"/>
              <w:rPr>
                <w:rFonts w:ascii="Times New Roman" w:hAnsi="Times New Roman" w:cs="Times New Roman"/>
                <w:sz w:val="24"/>
                <w:szCs w:val="24"/>
                <w:lang w:val="lt-LT"/>
              </w:rPr>
            </w:pPr>
            <w:r w:rsidRPr="00726D89">
              <w:rPr>
                <w:rFonts w:ascii="Times New Roman" w:hAnsi="Times New Roman" w:cs="Times New Roman"/>
                <w:spacing w:val="-1"/>
                <w:sz w:val="24"/>
                <w:szCs w:val="24"/>
                <w:lang w:val="lt-LT"/>
              </w:rPr>
              <w:t xml:space="preserve">Akcentuoti, jog teatre viskas </w:t>
            </w:r>
            <w:r w:rsidRPr="00726D89">
              <w:rPr>
                <w:rFonts w:ascii="Times New Roman" w:hAnsi="Times New Roman" w:cs="Times New Roman"/>
                <w:sz w:val="24"/>
                <w:szCs w:val="24"/>
                <w:lang w:val="lt-LT"/>
              </w:rPr>
              <w:t>vyksta ne i</w:t>
            </w:r>
            <w:r w:rsidRPr="00726D89">
              <w:rPr>
                <w:rFonts w:ascii="Times New Roman" w:eastAsia="Times New Roman" w:hAnsi="Times New Roman" w:cs="Times New Roman"/>
                <w:sz w:val="24"/>
                <w:szCs w:val="24"/>
                <w:lang w:val="lt-LT"/>
              </w:rPr>
              <w:t>š tikrųjų, o taip yra sugalvota, pramanyta, sužaista</w:t>
            </w:r>
            <w:r w:rsidR="00134CCD">
              <w:rPr>
                <w:rFonts w:ascii="Times New Roman" w:eastAsia="Times New Roman" w:hAnsi="Times New Roman" w:cs="Times New Roman"/>
                <w:sz w:val="24"/>
                <w:szCs w:val="24"/>
                <w:lang w:val="lt-LT"/>
              </w:rPr>
              <w:t>.</w:t>
            </w:r>
          </w:p>
          <w:p w:rsidR="005A6477" w:rsidRDefault="005A6477" w:rsidP="005A6477">
            <w:pPr>
              <w:jc w:val="both"/>
              <w:rPr>
                <w:rFonts w:ascii="Times New Roman" w:eastAsia="Times New Roman" w:hAnsi="Times New Roman" w:cs="Times New Roman"/>
                <w:spacing w:val="-2"/>
                <w:sz w:val="24"/>
                <w:szCs w:val="24"/>
                <w:lang w:val="lt-LT"/>
              </w:rPr>
            </w:pPr>
            <w:r w:rsidRPr="00726D89">
              <w:rPr>
                <w:rFonts w:ascii="Times New Roman" w:hAnsi="Times New Roman" w:cs="Times New Roman"/>
                <w:spacing w:val="-3"/>
                <w:sz w:val="24"/>
                <w:szCs w:val="24"/>
                <w:lang w:val="lt-LT"/>
              </w:rPr>
              <w:t xml:space="preserve">Vaikams prieinamoje vietoje, </w:t>
            </w:r>
            <w:r w:rsidRPr="00726D89">
              <w:rPr>
                <w:rFonts w:ascii="Times New Roman" w:hAnsi="Times New Roman" w:cs="Times New Roman"/>
                <w:spacing w:val="-1"/>
                <w:sz w:val="24"/>
                <w:szCs w:val="24"/>
                <w:lang w:val="lt-LT"/>
              </w:rPr>
              <w:t>j</w:t>
            </w:r>
            <w:r w:rsidRPr="00726D89">
              <w:rPr>
                <w:rFonts w:ascii="Times New Roman" w:eastAsia="Times New Roman" w:hAnsi="Times New Roman" w:cs="Times New Roman"/>
                <w:spacing w:val="-1"/>
                <w:sz w:val="24"/>
                <w:szCs w:val="24"/>
                <w:lang w:val="lt-LT"/>
              </w:rPr>
              <w:t>ų akių lygyje, padėti profesi</w:t>
            </w:r>
            <w:r w:rsidRPr="00726D89">
              <w:rPr>
                <w:rFonts w:ascii="Times New Roman" w:eastAsia="Times New Roman" w:hAnsi="Times New Roman" w:cs="Times New Roman"/>
                <w:spacing w:val="-1"/>
                <w:sz w:val="24"/>
                <w:szCs w:val="24"/>
                <w:lang w:val="lt-LT"/>
              </w:rPr>
              <w:softHyphen/>
            </w:r>
            <w:r w:rsidRPr="00726D89">
              <w:rPr>
                <w:rFonts w:ascii="Times New Roman" w:eastAsia="Times New Roman" w:hAnsi="Times New Roman" w:cs="Times New Roman"/>
                <w:spacing w:val="-3"/>
                <w:sz w:val="24"/>
                <w:szCs w:val="24"/>
                <w:lang w:val="lt-LT"/>
              </w:rPr>
              <w:t xml:space="preserve">onaliosios dailės, tautodailės </w:t>
            </w:r>
            <w:r w:rsidRPr="00726D89">
              <w:rPr>
                <w:rFonts w:ascii="Times New Roman" w:eastAsia="Times New Roman" w:hAnsi="Times New Roman" w:cs="Times New Roman"/>
                <w:spacing w:val="-2"/>
                <w:sz w:val="24"/>
                <w:szCs w:val="24"/>
                <w:lang w:val="lt-LT"/>
              </w:rPr>
              <w:t>kūrinių bei meniškų taikomo</w:t>
            </w:r>
            <w:r w:rsidRPr="00726D89">
              <w:rPr>
                <w:rFonts w:ascii="Times New Roman" w:eastAsia="Times New Roman" w:hAnsi="Times New Roman" w:cs="Times New Roman"/>
                <w:spacing w:val="-2"/>
                <w:sz w:val="24"/>
                <w:szCs w:val="24"/>
                <w:lang w:val="lt-LT"/>
              </w:rPr>
              <w:softHyphen/>
            </w:r>
            <w:r w:rsidRPr="00726D89">
              <w:rPr>
                <w:rFonts w:ascii="Times New Roman" w:eastAsia="Times New Roman" w:hAnsi="Times New Roman" w:cs="Times New Roman"/>
                <w:spacing w:val="-1"/>
                <w:sz w:val="24"/>
                <w:szCs w:val="24"/>
                <w:lang w:val="lt-LT"/>
              </w:rPr>
              <w:t>sios dailės dirbinių, kad ret</w:t>
            </w:r>
            <w:r w:rsidRPr="00726D89">
              <w:rPr>
                <w:rFonts w:ascii="Times New Roman" w:eastAsia="Times New Roman" w:hAnsi="Times New Roman" w:cs="Times New Roman"/>
                <w:spacing w:val="-1"/>
                <w:sz w:val="24"/>
                <w:szCs w:val="24"/>
                <w:lang w:val="lt-LT"/>
              </w:rPr>
              <w:softHyphen/>
            </w:r>
            <w:r w:rsidRPr="00726D89">
              <w:rPr>
                <w:rFonts w:ascii="Times New Roman" w:eastAsia="Times New Roman" w:hAnsi="Times New Roman" w:cs="Times New Roman"/>
                <w:spacing w:val="-2"/>
                <w:sz w:val="24"/>
                <w:szCs w:val="24"/>
                <w:lang w:val="lt-LT"/>
              </w:rPr>
              <w:t xml:space="preserve">karčiais juos būtų galima </w:t>
            </w:r>
          </w:p>
          <w:p w:rsidR="005A6477" w:rsidRPr="00726D89" w:rsidRDefault="005A6477" w:rsidP="005A6477">
            <w:pPr>
              <w:jc w:val="both"/>
              <w:rPr>
                <w:rFonts w:ascii="Times New Roman" w:hAnsi="Times New Roman" w:cs="Times New Roman"/>
                <w:sz w:val="24"/>
                <w:szCs w:val="24"/>
                <w:lang w:val="lt-LT"/>
              </w:rPr>
            </w:pPr>
            <w:r w:rsidRPr="00726D89">
              <w:rPr>
                <w:rFonts w:ascii="Times New Roman" w:eastAsia="Times New Roman" w:hAnsi="Times New Roman" w:cs="Times New Roman"/>
                <w:spacing w:val="-2"/>
                <w:sz w:val="24"/>
                <w:szCs w:val="24"/>
                <w:lang w:val="lt-LT"/>
              </w:rPr>
              <w:t>ap</w:t>
            </w:r>
            <w:r w:rsidRPr="00726D89">
              <w:rPr>
                <w:rFonts w:ascii="Times New Roman" w:eastAsia="Times New Roman" w:hAnsi="Times New Roman" w:cs="Times New Roman"/>
                <w:spacing w:val="-2"/>
                <w:sz w:val="24"/>
                <w:szCs w:val="24"/>
                <w:lang w:val="lt-LT"/>
              </w:rPr>
              <w:softHyphen/>
            </w:r>
            <w:r w:rsidRPr="00726D89">
              <w:rPr>
                <w:rFonts w:ascii="Times New Roman" w:eastAsia="Times New Roman" w:hAnsi="Times New Roman" w:cs="Times New Roman"/>
                <w:spacing w:val="-4"/>
                <w:sz w:val="24"/>
                <w:szCs w:val="24"/>
                <w:lang w:val="lt-LT"/>
              </w:rPr>
              <w:t>žiūrėti, pasikalbėti apie juos.</w:t>
            </w:r>
          </w:p>
        </w:tc>
      </w:tr>
      <w:tr w:rsidR="005A6477" w:rsidRPr="009E1306" w:rsidTr="00992A49">
        <w:tc>
          <w:tcPr>
            <w:tcW w:w="1620" w:type="dxa"/>
          </w:tcPr>
          <w:p w:rsidR="005A6477" w:rsidRPr="00726D89" w:rsidRDefault="00C93C35" w:rsidP="00C93C35">
            <w:pPr>
              <w:rPr>
                <w:rFonts w:ascii="Times New Roman" w:hAnsi="Times New Roman" w:cs="Times New Roman"/>
                <w:sz w:val="24"/>
                <w:szCs w:val="24"/>
                <w:lang w:val="lt-LT"/>
              </w:rPr>
            </w:pPr>
            <w:r>
              <w:rPr>
                <w:rFonts w:ascii="Times New Roman" w:hAnsi="Times New Roman" w:cs="Times New Roman"/>
                <w:sz w:val="24"/>
                <w:szCs w:val="24"/>
                <w:lang w:val="lt-LT"/>
              </w:rPr>
              <w:t>4-</w:t>
            </w:r>
            <w:r w:rsidRPr="00726D89">
              <w:rPr>
                <w:rFonts w:ascii="Times New Roman" w:hAnsi="Times New Roman" w:cs="Times New Roman"/>
                <w:sz w:val="24"/>
                <w:szCs w:val="24"/>
                <w:lang w:val="lt-LT"/>
              </w:rPr>
              <w:t>asis žingsnis</w:t>
            </w:r>
          </w:p>
        </w:tc>
        <w:tc>
          <w:tcPr>
            <w:tcW w:w="3420" w:type="dxa"/>
          </w:tcPr>
          <w:p w:rsidR="00C93C35" w:rsidRPr="00726D89" w:rsidRDefault="00C93C35" w:rsidP="00C93C35">
            <w:pPr>
              <w:rPr>
                <w:rFonts w:ascii="Times New Roman" w:hAnsi="Times New Roman" w:cs="Times New Roman"/>
                <w:sz w:val="24"/>
                <w:szCs w:val="24"/>
                <w:lang w:val="lt-LT"/>
              </w:rPr>
            </w:pPr>
            <w:r w:rsidRPr="00726D89">
              <w:rPr>
                <w:rFonts w:ascii="Times New Roman" w:hAnsi="Times New Roman" w:cs="Times New Roman"/>
                <w:sz w:val="24"/>
                <w:szCs w:val="24"/>
                <w:lang w:val="lt-LT"/>
              </w:rPr>
              <w:t>Džiaugiasi menine veikla, nori dainuoti, šokti, vaidinti, pasipuošti, gražiai atrodyti.</w:t>
            </w:r>
          </w:p>
          <w:p w:rsidR="005A6477" w:rsidRPr="00726D89" w:rsidRDefault="005A6477" w:rsidP="00C93C35">
            <w:pPr>
              <w:shd w:val="clear" w:color="auto" w:fill="FFFFFF"/>
              <w:spacing w:line="302" w:lineRule="exact"/>
              <w:ind w:left="158" w:hanging="158"/>
              <w:rPr>
                <w:rFonts w:ascii="Times New Roman" w:eastAsia="Times New Roman" w:hAnsi="Times New Roman" w:cs="Times New Roman"/>
                <w:spacing w:val="-3"/>
                <w:sz w:val="24"/>
                <w:szCs w:val="24"/>
                <w:lang w:val="lt-LT"/>
              </w:rPr>
            </w:pPr>
          </w:p>
        </w:tc>
        <w:tc>
          <w:tcPr>
            <w:tcW w:w="4698" w:type="dxa"/>
          </w:tcPr>
          <w:p w:rsidR="00415C73" w:rsidRPr="00E475E5" w:rsidRDefault="00C93C35" w:rsidP="00E475E5">
            <w:pPr>
              <w:pStyle w:val="Betarp"/>
              <w:jc w:val="both"/>
              <w:rPr>
                <w:rFonts w:ascii="Times New Roman" w:eastAsia="Times New Roman" w:hAnsi="Times New Roman" w:cs="Times New Roman"/>
                <w:sz w:val="24"/>
                <w:szCs w:val="24"/>
                <w:lang w:val="lt-LT"/>
              </w:rPr>
            </w:pPr>
            <w:r w:rsidRPr="00C93C35">
              <w:rPr>
                <w:rFonts w:ascii="Times New Roman" w:hAnsi="Times New Roman" w:cs="Times New Roman"/>
                <w:sz w:val="24"/>
                <w:szCs w:val="24"/>
                <w:lang w:val="lt-LT"/>
              </w:rPr>
              <w:lastRenderedPageBreak/>
              <w:t>Sudaryti galimybes vaikams dalyvauti muzikin</w:t>
            </w:r>
            <w:r w:rsidRPr="00C93C35">
              <w:rPr>
                <w:rFonts w:ascii="Times New Roman" w:eastAsia="Times New Roman" w:hAnsi="Times New Roman" w:cs="Times New Roman"/>
                <w:sz w:val="24"/>
                <w:szCs w:val="24"/>
                <w:lang w:val="lt-LT"/>
              </w:rPr>
              <w:t>ėje veiklo</w:t>
            </w:r>
            <w:r w:rsidRPr="00C93C35">
              <w:rPr>
                <w:rFonts w:ascii="Times New Roman" w:eastAsia="Times New Roman" w:hAnsi="Times New Roman" w:cs="Times New Roman"/>
                <w:sz w:val="24"/>
                <w:szCs w:val="24"/>
                <w:lang w:val="lt-LT"/>
              </w:rPr>
              <w:softHyphen/>
              <w:t>je ir darželyje vykstančiuose renginiuose.</w:t>
            </w:r>
          </w:p>
          <w:p w:rsidR="00415C73" w:rsidRPr="00E475E5" w:rsidRDefault="00415C73" w:rsidP="00E475E5">
            <w:pPr>
              <w:shd w:val="clear" w:color="auto" w:fill="FFFFFF"/>
              <w:spacing w:before="5"/>
              <w:jc w:val="both"/>
              <w:rPr>
                <w:rFonts w:ascii="Times New Roman" w:eastAsia="Times New Roman" w:hAnsi="Times New Roman" w:cs="Times New Roman"/>
                <w:sz w:val="24"/>
                <w:szCs w:val="24"/>
                <w:lang w:val="lt-LT"/>
              </w:rPr>
            </w:pPr>
            <w:r w:rsidRPr="00726D89">
              <w:rPr>
                <w:rFonts w:ascii="Times New Roman" w:hAnsi="Times New Roman" w:cs="Times New Roman"/>
                <w:sz w:val="24"/>
                <w:szCs w:val="24"/>
                <w:lang w:val="lt-LT"/>
              </w:rPr>
              <w:lastRenderedPageBreak/>
              <w:t>Atkreipti d</w:t>
            </w:r>
            <w:r>
              <w:rPr>
                <w:rFonts w:ascii="Times New Roman" w:eastAsia="Times New Roman" w:hAnsi="Times New Roman" w:cs="Times New Roman"/>
                <w:sz w:val="24"/>
                <w:szCs w:val="24"/>
                <w:lang w:val="lt-LT"/>
              </w:rPr>
              <w:t>ėmesį</w:t>
            </w:r>
            <w:r w:rsidRPr="00726D89">
              <w:rPr>
                <w:rFonts w:ascii="Times New Roman" w:eastAsia="Times New Roman" w:hAnsi="Times New Roman" w:cs="Times New Roman"/>
                <w:sz w:val="24"/>
                <w:szCs w:val="24"/>
                <w:lang w:val="lt-LT"/>
              </w:rPr>
              <w:t xml:space="preserve">, kai vaikas </w:t>
            </w:r>
            <w:r w:rsidRPr="00726D89">
              <w:rPr>
                <w:rFonts w:ascii="Times New Roman" w:eastAsia="Times New Roman" w:hAnsi="Times New Roman" w:cs="Times New Roman"/>
                <w:spacing w:val="-5"/>
                <w:sz w:val="24"/>
                <w:szCs w:val="24"/>
                <w:lang w:val="lt-LT"/>
              </w:rPr>
              <w:t xml:space="preserve">sako, kad nori gražiai ką nors </w:t>
            </w:r>
            <w:r w:rsidR="00E475E5">
              <w:rPr>
                <w:rFonts w:ascii="Times New Roman" w:eastAsia="Times New Roman" w:hAnsi="Times New Roman" w:cs="Times New Roman"/>
                <w:sz w:val="24"/>
                <w:szCs w:val="24"/>
                <w:lang w:val="lt-LT"/>
              </w:rPr>
              <w:t>daryti, palaikyti jo norą, pa</w:t>
            </w:r>
            <w:r w:rsidRPr="00726D89">
              <w:rPr>
                <w:rFonts w:ascii="Times New Roman" w:eastAsia="Times New Roman" w:hAnsi="Times New Roman" w:cs="Times New Roman"/>
                <w:sz w:val="24"/>
                <w:szCs w:val="24"/>
                <w:lang w:val="lt-LT"/>
              </w:rPr>
              <w:t>sidžiaugti, pagirti.</w:t>
            </w:r>
          </w:p>
          <w:p w:rsidR="00415C73" w:rsidRDefault="00415C73" w:rsidP="00E475E5">
            <w:pPr>
              <w:shd w:val="clear" w:color="auto" w:fill="FFFFFF"/>
              <w:spacing w:before="5"/>
              <w:jc w:val="both"/>
              <w:rPr>
                <w:rFonts w:ascii="Times New Roman" w:eastAsia="Times New Roman" w:hAnsi="Times New Roman" w:cs="Times New Roman"/>
                <w:sz w:val="24"/>
                <w:szCs w:val="24"/>
                <w:lang w:val="lt-LT"/>
              </w:rPr>
            </w:pPr>
            <w:r w:rsidRPr="00726D89">
              <w:rPr>
                <w:rFonts w:ascii="Times New Roman" w:hAnsi="Times New Roman" w:cs="Times New Roman"/>
                <w:sz w:val="24"/>
                <w:szCs w:val="24"/>
                <w:lang w:val="lt-LT"/>
              </w:rPr>
              <w:t>Papra</w:t>
            </w:r>
            <w:r w:rsidRPr="00726D89">
              <w:rPr>
                <w:rFonts w:ascii="Times New Roman" w:eastAsia="Times New Roman" w:hAnsi="Times New Roman" w:cs="Times New Roman"/>
                <w:sz w:val="24"/>
                <w:szCs w:val="24"/>
                <w:lang w:val="lt-LT"/>
              </w:rPr>
              <w:t>šyti vaiko pasakyti ir parodyti, kaip jis būtų ką nors daręs.</w:t>
            </w:r>
          </w:p>
          <w:p w:rsidR="005A6477" w:rsidRPr="00415C73" w:rsidRDefault="00E475E5" w:rsidP="00E475E5">
            <w:pPr>
              <w:jc w:val="both"/>
              <w:rPr>
                <w:rFonts w:ascii="Times New Roman" w:eastAsia="Times New Roman" w:hAnsi="Times New Roman" w:cs="Times New Roman"/>
                <w:spacing w:val="-1"/>
                <w:sz w:val="24"/>
                <w:szCs w:val="24"/>
                <w:lang w:val="lt-LT"/>
              </w:rPr>
            </w:pPr>
            <w:r>
              <w:rPr>
                <w:rFonts w:ascii="Times New Roman" w:hAnsi="Times New Roman" w:cs="Times New Roman"/>
                <w:spacing w:val="-1"/>
                <w:sz w:val="24"/>
                <w:szCs w:val="24"/>
                <w:lang w:val="lt-LT"/>
              </w:rPr>
              <w:t>Įsiklausyti į</w:t>
            </w:r>
            <w:r w:rsidR="00415C73" w:rsidRPr="00726D89">
              <w:rPr>
                <w:rFonts w:ascii="Times New Roman" w:hAnsi="Times New Roman" w:cs="Times New Roman"/>
                <w:spacing w:val="-1"/>
                <w:sz w:val="24"/>
                <w:szCs w:val="24"/>
                <w:lang w:val="lt-LT"/>
              </w:rPr>
              <w:t xml:space="preserve"> vaiko klausimus </w:t>
            </w:r>
            <w:r w:rsidR="00415C73" w:rsidRPr="00726D89">
              <w:rPr>
                <w:rFonts w:ascii="Times New Roman" w:hAnsi="Times New Roman" w:cs="Times New Roman"/>
                <w:sz w:val="24"/>
                <w:szCs w:val="24"/>
                <w:lang w:val="lt-LT"/>
              </w:rPr>
              <w:t>ir, jei vaikas pats nepaai</w:t>
            </w:r>
            <w:r w:rsidR="00415C73" w:rsidRPr="00726D89">
              <w:rPr>
                <w:rFonts w:ascii="Times New Roman" w:eastAsia="Times New Roman" w:hAnsi="Times New Roman" w:cs="Times New Roman"/>
                <w:sz w:val="24"/>
                <w:szCs w:val="24"/>
                <w:lang w:val="lt-LT"/>
              </w:rPr>
              <w:t>š</w:t>
            </w:r>
            <w:r w:rsidR="00415C73" w:rsidRPr="00726D89">
              <w:rPr>
                <w:rFonts w:ascii="Times New Roman" w:eastAsia="Times New Roman" w:hAnsi="Times New Roman" w:cs="Times New Roman"/>
                <w:sz w:val="24"/>
                <w:szCs w:val="24"/>
                <w:lang w:val="lt-LT"/>
              </w:rPr>
              <w:softHyphen/>
              <w:t>kina, prieš vaidinimą trum</w:t>
            </w:r>
            <w:r w:rsidR="00415C73" w:rsidRPr="00726D89">
              <w:rPr>
                <w:rFonts w:ascii="Times New Roman" w:eastAsia="Times New Roman" w:hAnsi="Times New Roman" w:cs="Times New Roman"/>
                <w:sz w:val="24"/>
                <w:szCs w:val="24"/>
                <w:lang w:val="lt-LT"/>
              </w:rPr>
              <w:softHyphen/>
            </w:r>
            <w:r w:rsidR="00415C73" w:rsidRPr="00726D89">
              <w:rPr>
                <w:rFonts w:ascii="Times New Roman" w:eastAsia="Times New Roman" w:hAnsi="Times New Roman" w:cs="Times New Roman"/>
                <w:spacing w:val="-1"/>
                <w:sz w:val="24"/>
                <w:szCs w:val="24"/>
                <w:lang w:val="lt-LT"/>
              </w:rPr>
              <w:t xml:space="preserve">pai papasakoti, apie ką bus </w:t>
            </w:r>
            <w:r w:rsidR="00415C73" w:rsidRPr="00726D89">
              <w:rPr>
                <w:rFonts w:ascii="Times New Roman" w:eastAsia="Times New Roman" w:hAnsi="Times New Roman" w:cs="Times New Roman"/>
                <w:sz w:val="24"/>
                <w:szCs w:val="24"/>
                <w:lang w:val="lt-LT"/>
              </w:rPr>
              <w:t xml:space="preserve">vaidinama. Atkreipti vaiko </w:t>
            </w:r>
            <w:r>
              <w:rPr>
                <w:rFonts w:ascii="Times New Roman" w:eastAsia="Times New Roman" w:hAnsi="Times New Roman" w:cs="Times New Roman"/>
                <w:spacing w:val="-1"/>
                <w:sz w:val="24"/>
                <w:szCs w:val="24"/>
                <w:lang w:val="lt-LT"/>
              </w:rPr>
              <w:t>dėmesį į</w:t>
            </w:r>
            <w:r w:rsidR="00415C73" w:rsidRPr="00726D89">
              <w:rPr>
                <w:rFonts w:ascii="Times New Roman" w:eastAsia="Times New Roman" w:hAnsi="Times New Roman" w:cs="Times New Roman"/>
                <w:spacing w:val="-1"/>
                <w:sz w:val="24"/>
                <w:szCs w:val="24"/>
                <w:lang w:val="lt-LT"/>
              </w:rPr>
              <w:t xml:space="preserve"> pabaigą, paklausti, kokia ji - laiminga ar liūdna?</w:t>
            </w:r>
          </w:p>
        </w:tc>
      </w:tr>
      <w:tr w:rsidR="00FF3E47" w:rsidRPr="009E1306" w:rsidTr="00992A49">
        <w:tc>
          <w:tcPr>
            <w:tcW w:w="1620" w:type="dxa"/>
            <w:vMerge w:val="restart"/>
          </w:tcPr>
          <w:p w:rsidR="00FF3E47" w:rsidRPr="00726D89" w:rsidRDefault="00FF3E47" w:rsidP="00C93C35">
            <w:pPr>
              <w:rPr>
                <w:rFonts w:ascii="Times New Roman" w:hAnsi="Times New Roman" w:cs="Times New Roman"/>
                <w:sz w:val="24"/>
                <w:szCs w:val="24"/>
                <w:lang w:val="lt-LT"/>
              </w:rPr>
            </w:pPr>
          </w:p>
        </w:tc>
        <w:tc>
          <w:tcPr>
            <w:tcW w:w="3420" w:type="dxa"/>
          </w:tcPr>
          <w:p w:rsidR="00FF3E47" w:rsidRPr="00726D89" w:rsidRDefault="00FF3E47" w:rsidP="00415C73">
            <w:pPr>
              <w:rPr>
                <w:rFonts w:ascii="Times New Roman" w:hAnsi="Times New Roman" w:cs="Times New Roman"/>
                <w:sz w:val="24"/>
                <w:szCs w:val="24"/>
                <w:lang w:val="lt-LT"/>
              </w:rPr>
            </w:pPr>
            <w:r w:rsidRPr="00726D89">
              <w:rPr>
                <w:rFonts w:ascii="Times New Roman" w:hAnsi="Times New Roman" w:cs="Times New Roman"/>
                <w:sz w:val="24"/>
                <w:szCs w:val="24"/>
                <w:lang w:val="lt-LT"/>
              </w:rPr>
              <w:t>Skirtingai reaguoja (ramiai ar emocingai) klausydamas ir stebėdamas skirtingo po</w:t>
            </w:r>
            <w:r w:rsidRPr="00726D89">
              <w:rPr>
                <w:rFonts w:ascii="Times New Roman" w:hAnsi="Times New Roman" w:cs="Times New Roman"/>
                <w:sz w:val="24"/>
                <w:szCs w:val="24"/>
                <w:lang w:val="lt-LT"/>
              </w:rPr>
              <w:softHyphen/>
              <w:t>būdžio, kontrastingus meno kūrinius, aplinką.</w:t>
            </w:r>
          </w:p>
          <w:p w:rsidR="00FF3E47" w:rsidRPr="00726D89" w:rsidRDefault="00FF3E47" w:rsidP="00C93C35">
            <w:pPr>
              <w:rPr>
                <w:rFonts w:ascii="Times New Roman" w:hAnsi="Times New Roman" w:cs="Times New Roman"/>
                <w:sz w:val="24"/>
                <w:szCs w:val="24"/>
                <w:lang w:val="lt-LT"/>
              </w:rPr>
            </w:pPr>
          </w:p>
        </w:tc>
        <w:tc>
          <w:tcPr>
            <w:tcW w:w="4698" w:type="dxa"/>
          </w:tcPr>
          <w:p w:rsidR="00FF3E47" w:rsidRDefault="00FF3E47" w:rsidP="00E475E5">
            <w:pPr>
              <w:shd w:val="clear" w:color="auto" w:fill="FFFFFF"/>
              <w:jc w:val="both"/>
              <w:rPr>
                <w:rFonts w:ascii="Times New Roman" w:eastAsia="Times New Roman" w:hAnsi="Times New Roman" w:cs="Times New Roman"/>
                <w:spacing w:val="-1"/>
                <w:sz w:val="24"/>
                <w:szCs w:val="24"/>
                <w:lang w:val="lt-LT"/>
              </w:rPr>
            </w:pPr>
            <w:r w:rsidRPr="00726D89">
              <w:rPr>
                <w:rFonts w:ascii="Times New Roman" w:hAnsi="Times New Roman" w:cs="Times New Roman"/>
                <w:sz w:val="24"/>
                <w:szCs w:val="24"/>
                <w:lang w:val="lt-LT"/>
              </w:rPr>
              <w:t>Sudaryti s</w:t>
            </w:r>
            <w:r w:rsidRPr="00726D89">
              <w:rPr>
                <w:rFonts w:ascii="Times New Roman" w:eastAsia="Times New Roman" w:hAnsi="Times New Roman" w:cs="Times New Roman"/>
                <w:sz w:val="24"/>
                <w:szCs w:val="24"/>
                <w:lang w:val="lt-LT"/>
              </w:rPr>
              <w:t>ąlygas klausyti, stebėti skirtingus meno kū</w:t>
            </w:r>
            <w:r w:rsidRPr="00726D89">
              <w:rPr>
                <w:rFonts w:ascii="Times New Roman" w:eastAsia="Times New Roman" w:hAnsi="Times New Roman" w:cs="Times New Roman"/>
                <w:sz w:val="24"/>
                <w:szCs w:val="24"/>
                <w:lang w:val="lt-LT"/>
              </w:rPr>
              <w:softHyphen/>
              <w:t xml:space="preserve">rinius, paskatinti reikšti savo </w:t>
            </w:r>
            <w:r w:rsidRPr="00726D89">
              <w:rPr>
                <w:rFonts w:ascii="Times New Roman" w:eastAsia="Times New Roman" w:hAnsi="Times New Roman" w:cs="Times New Roman"/>
                <w:spacing w:val="-4"/>
                <w:sz w:val="24"/>
                <w:szCs w:val="24"/>
                <w:lang w:val="lt-LT"/>
              </w:rPr>
              <w:t>išgyvenimus, paprašyti pasa</w:t>
            </w:r>
            <w:r w:rsidRPr="00726D89">
              <w:rPr>
                <w:rFonts w:ascii="Times New Roman" w:eastAsia="Times New Roman" w:hAnsi="Times New Roman" w:cs="Times New Roman"/>
                <w:spacing w:val="-4"/>
                <w:sz w:val="24"/>
                <w:szCs w:val="24"/>
                <w:lang w:val="lt-LT"/>
              </w:rPr>
              <w:softHyphen/>
            </w:r>
            <w:r w:rsidRPr="00726D89">
              <w:rPr>
                <w:rFonts w:ascii="Times New Roman" w:eastAsia="Times New Roman" w:hAnsi="Times New Roman" w:cs="Times New Roman"/>
                <w:spacing w:val="-1"/>
                <w:sz w:val="24"/>
                <w:szCs w:val="24"/>
                <w:lang w:val="lt-LT"/>
              </w:rPr>
              <w:t>kyti, kaip jaučiasi, ką pajuto.</w:t>
            </w:r>
          </w:p>
          <w:p w:rsidR="00FF3E47" w:rsidRPr="00726D89" w:rsidRDefault="00FF3E47" w:rsidP="00E475E5">
            <w:pPr>
              <w:shd w:val="clear" w:color="auto" w:fill="FFFFFF"/>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B</w:t>
            </w:r>
            <w:r w:rsidRPr="00726D89">
              <w:rPr>
                <w:rFonts w:ascii="Times New Roman" w:eastAsia="Times New Roman" w:hAnsi="Times New Roman" w:cs="Times New Roman"/>
                <w:sz w:val="24"/>
                <w:szCs w:val="24"/>
                <w:lang w:val="lt-LT"/>
              </w:rPr>
              <w:t>ūti greta vaikui apžiūrinėjant meno kūrinius, daiktus, žaislus, ugdyti estetinį jau</w:t>
            </w:r>
            <w:r w:rsidRPr="00726D89">
              <w:rPr>
                <w:rFonts w:ascii="Times New Roman" w:eastAsia="Times New Roman" w:hAnsi="Times New Roman" w:cs="Times New Roman"/>
                <w:sz w:val="24"/>
                <w:szCs w:val="24"/>
                <w:lang w:val="lt-LT"/>
              </w:rPr>
              <w:softHyphen/>
              <w:t xml:space="preserve">trumą - pritarti, papildyti jo išsakytas mintis („Taip, ir </w:t>
            </w:r>
            <w:r>
              <w:rPr>
                <w:rFonts w:ascii="Times New Roman" w:eastAsia="Times New Roman" w:hAnsi="Times New Roman" w:cs="Times New Roman"/>
                <w:spacing w:val="-1"/>
                <w:sz w:val="24"/>
                <w:szCs w:val="24"/>
                <w:lang w:val="lt-LT"/>
              </w:rPr>
              <w:t>man patinka, ir man gražu</w:t>
            </w:r>
            <w:r w:rsidRPr="00726D89">
              <w:rPr>
                <w:rFonts w:ascii="Times New Roman" w:eastAsia="Times New Roman" w:hAnsi="Times New Roman" w:cs="Times New Roman"/>
                <w:spacing w:val="-1"/>
                <w:sz w:val="24"/>
                <w:szCs w:val="24"/>
                <w:lang w:val="lt-LT"/>
              </w:rPr>
              <w:t>")</w:t>
            </w:r>
            <w:r>
              <w:rPr>
                <w:rFonts w:ascii="Times New Roman" w:eastAsia="Times New Roman" w:hAnsi="Times New Roman" w:cs="Times New Roman"/>
                <w:spacing w:val="-1"/>
                <w:sz w:val="24"/>
                <w:szCs w:val="24"/>
                <w:lang w:val="lt-LT"/>
              </w:rPr>
              <w:t>.</w:t>
            </w:r>
          </w:p>
          <w:p w:rsidR="00FF3E47" w:rsidRPr="00E475E5" w:rsidRDefault="00FF3E47" w:rsidP="00E475E5">
            <w:pPr>
              <w:shd w:val="clear" w:color="auto" w:fill="FFFFFF"/>
              <w:spacing w:before="5"/>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Kasdien</w:t>
            </w:r>
            <w:r w:rsidRPr="00726D89">
              <w:rPr>
                <w:rFonts w:ascii="Times New Roman" w:eastAsia="Times New Roman" w:hAnsi="Times New Roman" w:cs="Times New Roman"/>
                <w:sz w:val="24"/>
                <w:szCs w:val="24"/>
                <w:lang w:val="lt-LT"/>
              </w:rPr>
              <w:t>ėje veikloje kalbant su vaikais nuolat vartoti žo</w:t>
            </w:r>
            <w:r w:rsidRPr="00726D89">
              <w:rPr>
                <w:rFonts w:ascii="Times New Roman" w:eastAsia="Times New Roman" w:hAnsi="Times New Roman" w:cs="Times New Roman"/>
                <w:sz w:val="24"/>
                <w:szCs w:val="24"/>
                <w:lang w:val="lt-LT"/>
              </w:rPr>
              <w:softHyphen/>
            </w:r>
            <w:r w:rsidRPr="00726D89">
              <w:rPr>
                <w:rFonts w:ascii="Times New Roman" w:eastAsia="Times New Roman" w:hAnsi="Times New Roman" w:cs="Times New Roman"/>
                <w:spacing w:val="-3"/>
                <w:sz w:val="24"/>
                <w:szCs w:val="24"/>
                <w:lang w:val="lt-LT"/>
              </w:rPr>
              <w:t>džius „džiaugiuosi tavo pieši</w:t>
            </w:r>
            <w:r w:rsidRPr="00726D89">
              <w:rPr>
                <w:rFonts w:ascii="Times New Roman" w:eastAsia="Times New Roman" w:hAnsi="Times New Roman" w:cs="Times New Roman"/>
                <w:spacing w:val="-3"/>
                <w:sz w:val="24"/>
                <w:szCs w:val="24"/>
                <w:lang w:val="lt-LT"/>
              </w:rPr>
              <w:softHyphen/>
            </w:r>
            <w:r w:rsidRPr="00726D89">
              <w:rPr>
                <w:rFonts w:ascii="Times New Roman" w:eastAsia="Times New Roman" w:hAnsi="Times New Roman" w:cs="Times New Roman"/>
                <w:sz w:val="24"/>
                <w:szCs w:val="24"/>
                <w:lang w:val="lt-LT"/>
              </w:rPr>
              <w:t>nėliu, puikiai atrodai, gražiai pasielgei", kad vaikai galėtų išgirsti ir pradėti suprasti, kas yra gražu.</w:t>
            </w:r>
          </w:p>
        </w:tc>
      </w:tr>
      <w:tr w:rsidR="00FF3E47" w:rsidRPr="009E1306" w:rsidTr="00992A49">
        <w:tc>
          <w:tcPr>
            <w:tcW w:w="1620" w:type="dxa"/>
            <w:vMerge/>
          </w:tcPr>
          <w:p w:rsidR="00FF3E47" w:rsidRPr="00726D89" w:rsidRDefault="00FF3E47" w:rsidP="00C93C35">
            <w:pPr>
              <w:rPr>
                <w:rFonts w:ascii="Times New Roman" w:hAnsi="Times New Roman" w:cs="Times New Roman"/>
                <w:sz w:val="24"/>
                <w:szCs w:val="24"/>
                <w:lang w:val="lt-LT"/>
              </w:rPr>
            </w:pPr>
          </w:p>
        </w:tc>
        <w:tc>
          <w:tcPr>
            <w:tcW w:w="3420" w:type="dxa"/>
          </w:tcPr>
          <w:p w:rsidR="00FF3E47" w:rsidRPr="00726D89" w:rsidRDefault="00FF3E47" w:rsidP="00415C73">
            <w:pPr>
              <w:rPr>
                <w:rFonts w:ascii="Times New Roman" w:hAnsi="Times New Roman" w:cs="Times New Roman"/>
                <w:sz w:val="24"/>
                <w:szCs w:val="24"/>
                <w:lang w:val="lt-LT"/>
              </w:rPr>
            </w:pPr>
            <w:r w:rsidRPr="00726D89">
              <w:rPr>
                <w:rFonts w:ascii="Times New Roman" w:hAnsi="Times New Roman" w:cs="Times New Roman"/>
                <w:sz w:val="24"/>
                <w:szCs w:val="24"/>
                <w:lang w:val="lt-LT"/>
              </w:rPr>
              <w:t>Keliais žodžiais ar sakiniais pasako savo įspūdžius apie klausytą muziką, dainelę, ei</w:t>
            </w:r>
            <w:r w:rsidRPr="00726D89">
              <w:rPr>
                <w:rFonts w:ascii="Times New Roman" w:hAnsi="Times New Roman" w:cs="Times New Roman"/>
                <w:sz w:val="24"/>
                <w:szCs w:val="24"/>
                <w:lang w:val="lt-LT"/>
              </w:rPr>
              <w:softHyphen/>
              <w:t>lėraštį, pasaką, matytą šokį, vaidinimą, dailės kūrinį, kny</w:t>
            </w:r>
            <w:r w:rsidRPr="00726D89">
              <w:rPr>
                <w:rFonts w:ascii="Times New Roman" w:hAnsi="Times New Roman" w:cs="Times New Roman"/>
                <w:sz w:val="24"/>
                <w:szCs w:val="24"/>
                <w:lang w:val="lt-LT"/>
              </w:rPr>
              <w:softHyphen/>
              <w:t>gelių iliustracijas, gamtos ir aplinkos daiktus ir reiškinius, pastebi ir apibūdina kai ku</w:t>
            </w:r>
            <w:r w:rsidRPr="00726D89">
              <w:rPr>
                <w:rFonts w:ascii="Times New Roman" w:hAnsi="Times New Roman" w:cs="Times New Roman"/>
                <w:sz w:val="24"/>
                <w:szCs w:val="24"/>
                <w:lang w:val="lt-LT"/>
              </w:rPr>
              <w:softHyphen/>
              <w:t>rias jų detales. Reaguoja į kitų nuomonę.</w:t>
            </w:r>
          </w:p>
          <w:p w:rsidR="00FF3E47" w:rsidRPr="00726D89" w:rsidRDefault="00FF3E47" w:rsidP="00C93C35">
            <w:pPr>
              <w:rPr>
                <w:rFonts w:ascii="Times New Roman" w:hAnsi="Times New Roman" w:cs="Times New Roman"/>
                <w:sz w:val="24"/>
                <w:szCs w:val="24"/>
                <w:lang w:val="lt-LT"/>
              </w:rPr>
            </w:pPr>
          </w:p>
        </w:tc>
        <w:tc>
          <w:tcPr>
            <w:tcW w:w="4698" w:type="dxa"/>
          </w:tcPr>
          <w:p w:rsidR="00FF3E47" w:rsidRPr="00726D89" w:rsidRDefault="00FF3E47" w:rsidP="00E475E5">
            <w:pPr>
              <w:shd w:val="clear" w:color="auto" w:fill="FFFFFF"/>
              <w:ind w:left="-18" w:firstLine="18"/>
              <w:jc w:val="both"/>
              <w:rPr>
                <w:rFonts w:ascii="Times New Roman" w:hAnsi="Times New Roman" w:cs="Times New Roman"/>
                <w:sz w:val="24"/>
                <w:szCs w:val="24"/>
                <w:lang w:val="lt-LT"/>
              </w:rPr>
            </w:pPr>
            <w:r w:rsidRPr="00726D89">
              <w:rPr>
                <w:rFonts w:ascii="Times New Roman" w:eastAsia="Times New Roman" w:hAnsi="Times New Roman" w:cs="Times New Roman"/>
                <w:sz w:val="24"/>
                <w:szCs w:val="24"/>
                <w:lang w:val="lt-LT"/>
              </w:rPr>
              <w:t xml:space="preserve">Skatinti klausant, apžiūrint meno kūrinius kalbėti apie savo ir kitų darbelius: kodėl </w:t>
            </w:r>
            <w:r w:rsidRPr="00726D89">
              <w:rPr>
                <w:rFonts w:ascii="Times New Roman" w:eastAsia="Times New Roman" w:hAnsi="Times New Roman" w:cs="Times New Roman"/>
                <w:spacing w:val="-5"/>
                <w:sz w:val="24"/>
                <w:szCs w:val="24"/>
                <w:lang w:val="lt-LT"/>
              </w:rPr>
              <w:t xml:space="preserve">patinka, kuris gražesnis, kuris </w:t>
            </w:r>
            <w:r w:rsidRPr="00726D89">
              <w:rPr>
                <w:rFonts w:ascii="Times New Roman" w:eastAsia="Times New Roman" w:hAnsi="Times New Roman" w:cs="Times New Roman"/>
                <w:sz w:val="24"/>
                <w:szCs w:val="24"/>
                <w:lang w:val="lt-LT"/>
              </w:rPr>
              <w:t>linksmiausias, kokių spalvų ar formų, kurį norėtum dar išgirsti, pamatyti, kodėl?</w:t>
            </w:r>
          </w:p>
          <w:p w:rsidR="00FF3E47" w:rsidRDefault="00FF3E47" w:rsidP="00E475E5">
            <w:pPr>
              <w:rPr>
                <w:rFonts w:ascii="Times New Roman" w:eastAsia="Times New Roman" w:hAnsi="Times New Roman" w:cs="Times New Roman"/>
                <w:spacing w:val="-1"/>
                <w:sz w:val="24"/>
                <w:szCs w:val="24"/>
                <w:lang w:val="lt-LT"/>
              </w:rPr>
            </w:pPr>
            <w:r w:rsidRPr="00726D89">
              <w:rPr>
                <w:rFonts w:ascii="Times New Roman" w:eastAsia="Times New Roman" w:hAnsi="Times New Roman" w:cs="Times New Roman"/>
                <w:sz w:val="24"/>
                <w:szCs w:val="24"/>
                <w:lang w:val="lt-LT"/>
              </w:rPr>
              <w:t>Pažiūrėjus šokį, aptarti, at</w:t>
            </w:r>
            <w:r w:rsidRPr="00726D89">
              <w:rPr>
                <w:rFonts w:ascii="Times New Roman" w:eastAsia="Times New Roman" w:hAnsi="Times New Roman" w:cs="Times New Roman"/>
                <w:sz w:val="24"/>
                <w:szCs w:val="24"/>
                <w:lang w:val="lt-LT"/>
              </w:rPr>
              <w:softHyphen/>
            </w:r>
            <w:r w:rsidRPr="00726D89">
              <w:rPr>
                <w:rFonts w:ascii="Times New Roman" w:eastAsia="Times New Roman" w:hAnsi="Times New Roman" w:cs="Times New Roman"/>
                <w:spacing w:val="-1"/>
                <w:sz w:val="24"/>
                <w:szCs w:val="24"/>
                <w:lang w:val="lt-LT"/>
              </w:rPr>
              <w:t xml:space="preserve">sakyti j klausimus: „Kaip?" </w:t>
            </w:r>
            <w:r w:rsidRPr="00726D89">
              <w:rPr>
                <w:rFonts w:ascii="Times New Roman" w:eastAsia="Times New Roman" w:hAnsi="Times New Roman" w:cs="Times New Roman"/>
                <w:sz w:val="24"/>
                <w:szCs w:val="24"/>
                <w:lang w:val="lt-LT"/>
              </w:rPr>
              <w:t>„Kodėl?"</w:t>
            </w:r>
            <w:r w:rsidRPr="00726D89">
              <w:rPr>
                <w:rFonts w:ascii="Times New Roman" w:eastAsia="Times New Roman" w:hAnsi="Times New Roman" w:cs="Times New Roman"/>
                <w:spacing w:val="-1"/>
                <w:sz w:val="24"/>
                <w:szCs w:val="24"/>
                <w:lang w:val="lt-LT"/>
              </w:rPr>
              <w:t xml:space="preserve"> </w:t>
            </w:r>
          </w:p>
          <w:p w:rsidR="00FF3E47" w:rsidRDefault="00FF3E47" w:rsidP="00E475E5">
            <w:pPr>
              <w:rPr>
                <w:rFonts w:ascii="Times New Roman" w:eastAsia="Times New Roman" w:hAnsi="Times New Roman" w:cs="Times New Roman"/>
                <w:sz w:val="24"/>
                <w:szCs w:val="24"/>
                <w:lang w:val="lt-LT"/>
              </w:rPr>
            </w:pPr>
            <w:r w:rsidRPr="00726D89">
              <w:rPr>
                <w:rFonts w:ascii="Times New Roman" w:eastAsia="Times New Roman" w:hAnsi="Times New Roman" w:cs="Times New Roman"/>
                <w:spacing w:val="-1"/>
                <w:sz w:val="24"/>
                <w:szCs w:val="24"/>
                <w:lang w:val="lt-LT"/>
              </w:rPr>
              <w:t>Kalbėtis su vaiku apie spal</w:t>
            </w:r>
            <w:r w:rsidRPr="00726D89">
              <w:rPr>
                <w:rFonts w:ascii="Times New Roman" w:eastAsia="Times New Roman" w:hAnsi="Times New Roman" w:cs="Times New Roman"/>
                <w:spacing w:val="-1"/>
                <w:sz w:val="24"/>
                <w:szCs w:val="24"/>
                <w:lang w:val="lt-LT"/>
              </w:rPr>
              <w:softHyphen/>
            </w:r>
            <w:r w:rsidRPr="00726D89">
              <w:rPr>
                <w:rFonts w:ascii="Times New Roman" w:eastAsia="Times New Roman" w:hAnsi="Times New Roman" w:cs="Times New Roman"/>
                <w:spacing w:val="-3"/>
                <w:sz w:val="24"/>
                <w:szCs w:val="24"/>
                <w:lang w:val="lt-LT"/>
              </w:rPr>
              <w:t xml:space="preserve">vas paletėje, kurios spalvos </w:t>
            </w:r>
            <w:r w:rsidRPr="00726D89">
              <w:rPr>
                <w:rFonts w:ascii="Times New Roman" w:eastAsia="Times New Roman" w:hAnsi="Times New Roman" w:cs="Times New Roman"/>
                <w:sz w:val="24"/>
                <w:szCs w:val="24"/>
                <w:lang w:val="lt-LT"/>
              </w:rPr>
              <w:t xml:space="preserve">jiems atrodo linksmos arba liūdnos, tyrinėti spalvų maišymosi efektus. </w:t>
            </w:r>
          </w:p>
          <w:p w:rsidR="00FF3E47" w:rsidRDefault="00FF3E47" w:rsidP="00E475E5">
            <w:pPr>
              <w:rPr>
                <w:rFonts w:ascii="Times New Roman" w:eastAsia="Times New Roman" w:hAnsi="Times New Roman" w:cs="Times New Roman"/>
                <w:sz w:val="24"/>
                <w:szCs w:val="24"/>
                <w:lang w:val="lt-LT"/>
              </w:rPr>
            </w:pPr>
            <w:r w:rsidRPr="00726D89">
              <w:rPr>
                <w:rFonts w:ascii="Times New Roman" w:eastAsia="Times New Roman" w:hAnsi="Times New Roman" w:cs="Times New Roman"/>
                <w:sz w:val="24"/>
                <w:szCs w:val="24"/>
                <w:lang w:val="lt-LT"/>
              </w:rPr>
              <w:t>Stebėti, kad vertindami neį</w:t>
            </w:r>
            <w:r w:rsidRPr="00726D89">
              <w:rPr>
                <w:rFonts w:ascii="Times New Roman" w:eastAsia="Times New Roman" w:hAnsi="Times New Roman" w:cs="Times New Roman"/>
                <w:spacing w:val="-2"/>
                <w:sz w:val="24"/>
                <w:szCs w:val="24"/>
                <w:lang w:val="lt-LT"/>
              </w:rPr>
              <w:t xml:space="preserve">skaudintų vieni kitų. Dažniau </w:t>
            </w:r>
            <w:r w:rsidRPr="00726D89">
              <w:rPr>
                <w:rFonts w:ascii="Times New Roman" w:eastAsia="Times New Roman" w:hAnsi="Times New Roman" w:cs="Times New Roman"/>
                <w:sz w:val="24"/>
                <w:szCs w:val="24"/>
                <w:lang w:val="lt-LT"/>
              </w:rPr>
              <w:t xml:space="preserve">atkreipti vaikų dėmesį į tai, </w:t>
            </w:r>
            <w:r>
              <w:rPr>
                <w:rFonts w:ascii="Times New Roman" w:eastAsia="Times New Roman" w:hAnsi="Times New Roman" w:cs="Times New Roman"/>
                <w:spacing w:val="-2"/>
                <w:sz w:val="24"/>
                <w:szCs w:val="24"/>
                <w:lang w:val="lt-LT"/>
              </w:rPr>
              <w:t>kas gražu, gera, nei į</w:t>
            </w:r>
            <w:r w:rsidRPr="00726D89">
              <w:rPr>
                <w:rFonts w:ascii="Times New Roman" w:eastAsia="Times New Roman" w:hAnsi="Times New Roman" w:cs="Times New Roman"/>
                <w:spacing w:val="-2"/>
                <w:sz w:val="24"/>
                <w:szCs w:val="24"/>
                <w:lang w:val="lt-LT"/>
              </w:rPr>
              <w:t xml:space="preserve"> tai, kas </w:t>
            </w:r>
            <w:r w:rsidRPr="00726D89">
              <w:rPr>
                <w:rFonts w:ascii="Times New Roman" w:eastAsia="Times New Roman" w:hAnsi="Times New Roman" w:cs="Times New Roman"/>
                <w:spacing w:val="-3"/>
                <w:sz w:val="24"/>
                <w:szCs w:val="24"/>
                <w:lang w:val="lt-LT"/>
              </w:rPr>
              <w:t>kelia pasibjaurėjimą, pasipik</w:t>
            </w:r>
            <w:r w:rsidRPr="00726D89">
              <w:rPr>
                <w:rFonts w:ascii="Times New Roman" w:eastAsia="Times New Roman" w:hAnsi="Times New Roman" w:cs="Times New Roman"/>
                <w:spacing w:val="-3"/>
                <w:sz w:val="24"/>
                <w:szCs w:val="24"/>
                <w:lang w:val="lt-LT"/>
              </w:rPr>
              <w:softHyphen/>
            </w:r>
            <w:r w:rsidRPr="00726D89">
              <w:rPr>
                <w:rFonts w:ascii="Times New Roman" w:eastAsia="Times New Roman" w:hAnsi="Times New Roman" w:cs="Times New Roman"/>
                <w:sz w:val="24"/>
                <w:szCs w:val="24"/>
                <w:lang w:val="lt-LT"/>
              </w:rPr>
              <w:t>tinimą.</w:t>
            </w:r>
          </w:p>
          <w:p w:rsidR="00FF3E47" w:rsidRPr="00726D89" w:rsidRDefault="00FF3E47" w:rsidP="00E475E5">
            <w:pPr>
              <w:rPr>
                <w:rFonts w:ascii="Times New Roman" w:hAnsi="Times New Roman" w:cs="Times New Roman"/>
                <w:sz w:val="24"/>
                <w:szCs w:val="24"/>
                <w:lang w:val="lt-LT"/>
              </w:rPr>
            </w:pPr>
            <w:r w:rsidRPr="00726D89">
              <w:rPr>
                <w:rFonts w:ascii="Times New Roman" w:eastAsia="Times New Roman" w:hAnsi="Times New Roman" w:cs="Times New Roman"/>
                <w:sz w:val="24"/>
                <w:szCs w:val="24"/>
                <w:lang w:val="lt-LT"/>
              </w:rPr>
              <w:t>Padėti vaikui ugdytis pasiti</w:t>
            </w:r>
            <w:r w:rsidRPr="00726D89">
              <w:rPr>
                <w:rFonts w:ascii="Times New Roman" w:eastAsia="Times New Roman" w:hAnsi="Times New Roman" w:cs="Times New Roman"/>
                <w:sz w:val="24"/>
                <w:szCs w:val="24"/>
                <w:lang w:val="lt-LT"/>
              </w:rPr>
              <w:softHyphen/>
              <w:t>kėjimą savimi, pritarti, pa</w:t>
            </w:r>
            <w:r w:rsidRPr="00726D89">
              <w:rPr>
                <w:rFonts w:ascii="Times New Roman" w:eastAsia="Times New Roman" w:hAnsi="Times New Roman" w:cs="Times New Roman"/>
                <w:sz w:val="24"/>
                <w:szCs w:val="24"/>
                <w:lang w:val="lt-LT"/>
              </w:rPr>
              <w:softHyphen/>
              <w:t>drąsinti tęsti savo kūrybą.</w:t>
            </w:r>
          </w:p>
        </w:tc>
      </w:tr>
      <w:tr w:rsidR="00435E64" w:rsidRPr="009E1306" w:rsidTr="00992A49">
        <w:tc>
          <w:tcPr>
            <w:tcW w:w="1620" w:type="dxa"/>
          </w:tcPr>
          <w:p w:rsidR="00435E64" w:rsidRPr="00726D89" w:rsidRDefault="00435E64" w:rsidP="00C93C35">
            <w:pPr>
              <w:rPr>
                <w:rFonts w:ascii="Times New Roman" w:hAnsi="Times New Roman" w:cs="Times New Roman"/>
                <w:sz w:val="24"/>
                <w:szCs w:val="24"/>
                <w:lang w:val="lt-LT"/>
              </w:rPr>
            </w:pPr>
            <w:r>
              <w:rPr>
                <w:rFonts w:ascii="Times New Roman" w:hAnsi="Times New Roman" w:cs="Times New Roman"/>
                <w:sz w:val="24"/>
                <w:szCs w:val="24"/>
                <w:lang w:val="lt-LT"/>
              </w:rPr>
              <w:t>5-</w:t>
            </w:r>
            <w:r w:rsidRPr="00726D89">
              <w:rPr>
                <w:rFonts w:ascii="Times New Roman" w:hAnsi="Times New Roman" w:cs="Times New Roman"/>
                <w:sz w:val="24"/>
                <w:szCs w:val="24"/>
                <w:lang w:val="lt-LT"/>
              </w:rPr>
              <w:t>asis žingsnis</w:t>
            </w:r>
          </w:p>
        </w:tc>
        <w:tc>
          <w:tcPr>
            <w:tcW w:w="3420" w:type="dxa"/>
          </w:tcPr>
          <w:p w:rsidR="00983D00" w:rsidRDefault="00435E64" w:rsidP="00C93C35">
            <w:pPr>
              <w:rPr>
                <w:rFonts w:ascii="Times New Roman" w:eastAsia="Times New Roman" w:hAnsi="Times New Roman" w:cs="Times New Roman"/>
                <w:spacing w:val="-2"/>
                <w:sz w:val="24"/>
                <w:szCs w:val="24"/>
                <w:lang w:val="lt-LT"/>
              </w:rPr>
            </w:pPr>
            <w:r w:rsidRPr="00726D89">
              <w:rPr>
                <w:rFonts w:ascii="Times New Roman" w:eastAsia="Times New Roman" w:hAnsi="Times New Roman" w:cs="Times New Roman"/>
                <w:spacing w:val="-1"/>
                <w:sz w:val="24"/>
                <w:szCs w:val="24"/>
                <w:lang w:val="lt-LT"/>
              </w:rPr>
              <w:t>Mėgaujasi muzikavimu, šo</w:t>
            </w:r>
            <w:r w:rsidRPr="00726D89">
              <w:rPr>
                <w:rFonts w:ascii="Times New Roman" w:eastAsia="Times New Roman" w:hAnsi="Times New Roman" w:cs="Times New Roman"/>
                <w:spacing w:val="-1"/>
                <w:sz w:val="24"/>
                <w:szCs w:val="24"/>
                <w:lang w:val="lt-LT"/>
              </w:rPr>
              <w:softHyphen/>
              <w:t xml:space="preserve">kiu, vaidyba, dailės veikla. </w:t>
            </w:r>
            <w:r w:rsidRPr="00726D89">
              <w:rPr>
                <w:rFonts w:ascii="Times New Roman" w:eastAsia="Times New Roman" w:hAnsi="Times New Roman" w:cs="Times New Roman"/>
                <w:spacing w:val="-3"/>
                <w:sz w:val="24"/>
                <w:szCs w:val="24"/>
                <w:lang w:val="lt-LT"/>
              </w:rPr>
              <w:t xml:space="preserve">Rodo pasitenkinimą bendra </w:t>
            </w:r>
            <w:r w:rsidRPr="00726D89">
              <w:rPr>
                <w:rFonts w:ascii="Times New Roman" w:eastAsia="Times New Roman" w:hAnsi="Times New Roman" w:cs="Times New Roman"/>
                <w:spacing w:val="-2"/>
                <w:sz w:val="24"/>
                <w:szCs w:val="24"/>
                <w:lang w:val="lt-LT"/>
              </w:rPr>
              <w:t xml:space="preserve">veikla ir kūryba, gėrisi savo ir </w:t>
            </w:r>
            <w:r w:rsidRPr="00726D89">
              <w:rPr>
                <w:rFonts w:ascii="Times New Roman" w:eastAsia="Times New Roman" w:hAnsi="Times New Roman" w:cs="Times New Roman"/>
                <w:spacing w:val="-4"/>
                <w:sz w:val="24"/>
                <w:szCs w:val="24"/>
                <w:lang w:val="lt-LT"/>
              </w:rPr>
              <w:t>kitų menine veikla, geru elge</w:t>
            </w:r>
            <w:r w:rsidRPr="00726D89">
              <w:rPr>
                <w:rFonts w:ascii="Times New Roman" w:eastAsia="Times New Roman" w:hAnsi="Times New Roman" w:cs="Times New Roman"/>
                <w:spacing w:val="-4"/>
                <w:sz w:val="24"/>
                <w:szCs w:val="24"/>
                <w:lang w:val="lt-LT"/>
              </w:rPr>
              <w:softHyphen/>
            </w:r>
            <w:r w:rsidRPr="00726D89">
              <w:rPr>
                <w:rFonts w:ascii="Times New Roman" w:eastAsia="Times New Roman" w:hAnsi="Times New Roman" w:cs="Times New Roman"/>
                <w:spacing w:val="-2"/>
                <w:sz w:val="24"/>
                <w:szCs w:val="24"/>
                <w:lang w:val="lt-LT"/>
              </w:rPr>
              <w:t xml:space="preserve">siu, darbais. </w:t>
            </w:r>
          </w:p>
          <w:p w:rsidR="00983D00" w:rsidRDefault="00983D00" w:rsidP="00C93C35">
            <w:pPr>
              <w:rPr>
                <w:rFonts w:ascii="Times New Roman" w:eastAsia="Times New Roman" w:hAnsi="Times New Roman" w:cs="Times New Roman"/>
                <w:spacing w:val="-2"/>
                <w:sz w:val="24"/>
                <w:szCs w:val="24"/>
                <w:lang w:val="lt-LT"/>
              </w:rPr>
            </w:pPr>
          </w:p>
          <w:p w:rsidR="00983D00" w:rsidRDefault="00983D00" w:rsidP="00C93C35">
            <w:pPr>
              <w:rPr>
                <w:rFonts w:ascii="Times New Roman" w:eastAsia="Times New Roman" w:hAnsi="Times New Roman" w:cs="Times New Roman"/>
                <w:spacing w:val="-2"/>
                <w:sz w:val="24"/>
                <w:szCs w:val="24"/>
                <w:lang w:val="lt-LT"/>
              </w:rPr>
            </w:pPr>
          </w:p>
          <w:p w:rsidR="00435E64" w:rsidRPr="00983D00" w:rsidRDefault="00435E64" w:rsidP="00C93C35">
            <w:pPr>
              <w:rPr>
                <w:rFonts w:ascii="Times New Roman" w:eastAsia="Times New Roman" w:hAnsi="Times New Roman" w:cs="Times New Roman"/>
                <w:spacing w:val="-2"/>
                <w:sz w:val="24"/>
                <w:szCs w:val="24"/>
                <w:lang w:val="lt-LT"/>
              </w:rPr>
            </w:pPr>
          </w:p>
        </w:tc>
        <w:tc>
          <w:tcPr>
            <w:tcW w:w="4698" w:type="dxa"/>
          </w:tcPr>
          <w:p w:rsidR="00435E64" w:rsidRPr="00726D89" w:rsidRDefault="00435E64" w:rsidP="00E475E5">
            <w:pPr>
              <w:shd w:val="clear" w:color="auto" w:fill="FFFFFF"/>
              <w:tabs>
                <w:tab w:val="left" w:pos="0"/>
              </w:tabs>
              <w:ind w:right="29" w:firstLine="5"/>
              <w:jc w:val="both"/>
              <w:rPr>
                <w:rFonts w:ascii="Times New Roman" w:hAnsi="Times New Roman" w:cs="Times New Roman"/>
                <w:sz w:val="24"/>
                <w:szCs w:val="24"/>
                <w:lang w:val="lt-LT"/>
              </w:rPr>
            </w:pPr>
            <w:r w:rsidRPr="00726D89">
              <w:rPr>
                <w:rFonts w:ascii="Times New Roman" w:eastAsia="Times New Roman" w:hAnsi="Times New Roman" w:cs="Times New Roman"/>
                <w:spacing w:val="-2"/>
                <w:sz w:val="24"/>
                <w:szCs w:val="24"/>
                <w:lang w:val="lt-LT"/>
              </w:rPr>
              <w:lastRenderedPageBreak/>
              <w:t>Paprastai ir vaikams supran</w:t>
            </w:r>
            <w:r w:rsidRPr="00726D89">
              <w:rPr>
                <w:rFonts w:ascii="Times New Roman" w:eastAsia="Times New Roman" w:hAnsi="Times New Roman" w:cs="Times New Roman"/>
                <w:spacing w:val="-2"/>
                <w:sz w:val="24"/>
                <w:szCs w:val="24"/>
                <w:lang w:val="lt-LT"/>
              </w:rPr>
              <w:softHyphen/>
            </w:r>
            <w:r w:rsidRPr="00726D89">
              <w:rPr>
                <w:rFonts w:ascii="Times New Roman" w:eastAsia="Times New Roman" w:hAnsi="Times New Roman" w:cs="Times New Roman"/>
                <w:sz w:val="24"/>
                <w:szCs w:val="24"/>
                <w:lang w:val="lt-LT"/>
              </w:rPr>
              <w:t>tamai atskleisti muzikos kū</w:t>
            </w:r>
            <w:r w:rsidRPr="00726D89">
              <w:rPr>
                <w:rFonts w:ascii="Times New Roman" w:eastAsia="Times New Roman" w:hAnsi="Times New Roman" w:cs="Times New Roman"/>
                <w:sz w:val="24"/>
                <w:szCs w:val="24"/>
                <w:lang w:val="lt-LT"/>
              </w:rPr>
              <w:softHyphen/>
              <w:t>rinių grožį.</w:t>
            </w:r>
          </w:p>
          <w:p w:rsidR="00435E64" w:rsidRDefault="00435E64" w:rsidP="00E475E5">
            <w:pPr>
              <w:shd w:val="clear" w:color="auto" w:fill="FFFFFF"/>
              <w:tabs>
                <w:tab w:val="left" w:pos="269"/>
              </w:tabs>
              <w:ind w:right="29" w:firstLine="5"/>
              <w:jc w:val="both"/>
              <w:rPr>
                <w:rFonts w:ascii="Times New Roman" w:eastAsia="Times New Roman" w:hAnsi="Times New Roman" w:cs="Times New Roman"/>
                <w:sz w:val="24"/>
                <w:szCs w:val="24"/>
                <w:lang w:val="lt-LT"/>
              </w:rPr>
            </w:pPr>
            <w:r w:rsidRPr="00726D89">
              <w:rPr>
                <w:rFonts w:ascii="Times New Roman" w:eastAsia="Times New Roman" w:hAnsi="Times New Roman" w:cs="Times New Roman"/>
                <w:sz w:val="24"/>
                <w:szCs w:val="24"/>
                <w:lang w:val="lt-LT"/>
              </w:rPr>
              <w:t>Skatinti vaikus savo žaidi</w:t>
            </w:r>
            <w:r w:rsidRPr="00726D89">
              <w:rPr>
                <w:rFonts w:ascii="Times New Roman" w:eastAsia="Times New Roman" w:hAnsi="Times New Roman" w:cs="Times New Roman"/>
                <w:sz w:val="24"/>
                <w:szCs w:val="24"/>
                <w:lang w:val="lt-LT"/>
              </w:rPr>
              <w:softHyphen/>
              <w:t xml:space="preserve">muose vaidinti muzikantus, </w:t>
            </w:r>
            <w:r w:rsidRPr="00726D89">
              <w:rPr>
                <w:rFonts w:ascii="Times New Roman" w:eastAsia="Times New Roman" w:hAnsi="Times New Roman" w:cs="Times New Roman"/>
                <w:spacing w:val="-2"/>
                <w:sz w:val="24"/>
                <w:szCs w:val="24"/>
                <w:lang w:val="lt-LT"/>
              </w:rPr>
              <w:t>šokėjus, dainininkus, vaiz</w:t>
            </w:r>
            <w:r w:rsidRPr="00726D89">
              <w:rPr>
                <w:rFonts w:ascii="Times New Roman" w:eastAsia="Times New Roman" w:hAnsi="Times New Roman" w:cs="Times New Roman"/>
                <w:spacing w:val="-2"/>
                <w:sz w:val="24"/>
                <w:szCs w:val="24"/>
                <w:lang w:val="lt-LT"/>
              </w:rPr>
              <w:softHyphen/>
            </w:r>
            <w:r w:rsidRPr="00726D89">
              <w:rPr>
                <w:rFonts w:ascii="Times New Roman" w:eastAsia="Times New Roman" w:hAnsi="Times New Roman" w:cs="Times New Roman"/>
                <w:sz w:val="24"/>
                <w:szCs w:val="24"/>
                <w:lang w:val="lt-LT"/>
              </w:rPr>
              <w:t>duojant, kad jie yra sceno</w:t>
            </w:r>
            <w:r w:rsidRPr="00726D89">
              <w:rPr>
                <w:rFonts w:ascii="Times New Roman" w:eastAsia="Times New Roman" w:hAnsi="Times New Roman" w:cs="Times New Roman"/>
                <w:sz w:val="24"/>
                <w:szCs w:val="24"/>
                <w:lang w:val="lt-LT"/>
              </w:rPr>
              <w:softHyphen/>
              <w:t>je, dainuoja su mikrofonu ar groja muzikos instrumentu.</w:t>
            </w:r>
          </w:p>
          <w:p w:rsidR="00435E64" w:rsidRDefault="00435E64" w:rsidP="00E475E5">
            <w:pPr>
              <w:shd w:val="clear" w:color="auto" w:fill="FFFFFF"/>
              <w:tabs>
                <w:tab w:val="left" w:pos="269"/>
              </w:tabs>
              <w:ind w:right="29" w:firstLine="5"/>
              <w:jc w:val="both"/>
              <w:rPr>
                <w:rFonts w:ascii="Times New Roman" w:eastAsia="Times New Roman" w:hAnsi="Times New Roman" w:cs="Times New Roman"/>
                <w:sz w:val="24"/>
                <w:szCs w:val="24"/>
                <w:lang w:val="lt-LT"/>
              </w:rPr>
            </w:pPr>
            <w:r w:rsidRPr="00726D89">
              <w:rPr>
                <w:rFonts w:ascii="Times New Roman" w:eastAsia="Times New Roman" w:hAnsi="Times New Roman" w:cs="Times New Roman"/>
                <w:sz w:val="24"/>
                <w:szCs w:val="24"/>
                <w:lang w:val="lt-LT"/>
              </w:rPr>
              <w:t xml:space="preserve">Kartu su vaikais žiūrėti lėlių ir dramos </w:t>
            </w:r>
            <w:r w:rsidRPr="00726D89">
              <w:rPr>
                <w:rFonts w:ascii="Times New Roman" w:eastAsia="Times New Roman" w:hAnsi="Times New Roman" w:cs="Times New Roman"/>
                <w:sz w:val="24"/>
                <w:szCs w:val="24"/>
                <w:lang w:val="lt-LT"/>
              </w:rPr>
              <w:lastRenderedPageBreak/>
              <w:t>vaidinimus, klau</w:t>
            </w:r>
            <w:r w:rsidRPr="00726D89">
              <w:rPr>
                <w:rFonts w:ascii="Times New Roman" w:eastAsia="Times New Roman" w:hAnsi="Times New Roman" w:cs="Times New Roman"/>
                <w:sz w:val="24"/>
                <w:szCs w:val="24"/>
                <w:lang w:val="lt-LT"/>
              </w:rPr>
              <w:softHyphen/>
              <w:t>sytis vaidinimų įrašų, žiū</w:t>
            </w:r>
            <w:r w:rsidRPr="00726D89">
              <w:rPr>
                <w:rFonts w:ascii="Times New Roman" w:eastAsia="Times New Roman" w:hAnsi="Times New Roman" w:cs="Times New Roman"/>
                <w:sz w:val="24"/>
                <w:szCs w:val="24"/>
                <w:lang w:val="lt-LT"/>
              </w:rPr>
              <w:softHyphen/>
              <w:t xml:space="preserve">rėti animacinius filmukus. </w:t>
            </w:r>
            <w:r w:rsidRPr="00726D89">
              <w:rPr>
                <w:rFonts w:ascii="Times New Roman" w:eastAsia="Times New Roman" w:hAnsi="Times New Roman" w:cs="Times New Roman"/>
                <w:spacing w:val="-2"/>
                <w:sz w:val="24"/>
                <w:szCs w:val="24"/>
                <w:lang w:val="lt-LT"/>
              </w:rPr>
              <w:t xml:space="preserve">Sudaryti sąlygas vaikams </w:t>
            </w:r>
            <w:r w:rsidRPr="00726D89">
              <w:rPr>
                <w:rFonts w:ascii="Times New Roman" w:eastAsia="Times New Roman" w:hAnsi="Times New Roman" w:cs="Times New Roman"/>
                <w:sz w:val="24"/>
                <w:szCs w:val="24"/>
                <w:lang w:val="lt-LT"/>
              </w:rPr>
              <w:t>dalyvauti ar stebėti įvairius muzikinius, vaidybinius renginius.</w:t>
            </w:r>
          </w:p>
          <w:p w:rsidR="00435E64" w:rsidRDefault="00435E64" w:rsidP="00E475E5">
            <w:pPr>
              <w:shd w:val="clear" w:color="auto" w:fill="FFFFFF"/>
              <w:tabs>
                <w:tab w:val="left" w:pos="269"/>
              </w:tabs>
              <w:ind w:right="29" w:firstLine="5"/>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Skatinti  stebėti  menininkų kūrybos procesą bei patiems kartu kurti, nes estetinį suvokimą  ir jautrumą vaikas geriausiai ugdosi veikdamas, kurdamas, apie tai kalbėdamas, aiškindamas.</w:t>
            </w:r>
          </w:p>
          <w:p w:rsidR="00435E64" w:rsidRPr="00726D89" w:rsidRDefault="00435E64" w:rsidP="00E475E5">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Skatinti  stebėti  menininkų kūrybos procesą bei patiems kartu kurti, nes estetinį suvokimą  ir jautrumą vaikas geriausiai ugdosi veikdamas, kurdamas, apie tai kalbėdamas, aiškindamas.</w:t>
            </w:r>
          </w:p>
        </w:tc>
      </w:tr>
      <w:tr w:rsidR="00FF3E47" w:rsidRPr="009E1306" w:rsidTr="00992A49">
        <w:tc>
          <w:tcPr>
            <w:tcW w:w="1620" w:type="dxa"/>
            <w:vMerge w:val="restart"/>
          </w:tcPr>
          <w:p w:rsidR="00FF3E47" w:rsidRDefault="00FF3E47" w:rsidP="00C93C35">
            <w:pPr>
              <w:rPr>
                <w:rFonts w:ascii="Times New Roman" w:hAnsi="Times New Roman" w:cs="Times New Roman"/>
                <w:sz w:val="24"/>
                <w:szCs w:val="24"/>
                <w:lang w:val="lt-LT"/>
              </w:rPr>
            </w:pPr>
          </w:p>
        </w:tc>
        <w:tc>
          <w:tcPr>
            <w:tcW w:w="3420" w:type="dxa"/>
          </w:tcPr>
          <w:p w:rsidR="00FF3E47" w:rsidRPr="00726D89" w:rsidRDefault="00FF3E47" w:rsidP="00C93C35">
            <w:pPr>
              <w:rPr>
                <w:rFonts w:ascii="Times New Roman" w:eastAsia="Times New Roman" w:hAnsi="Times New Roman" w:cs="Times New Roman"/>
                <w:spacing w:val="-1"/>
                <w:sz w:val="24"/>
                <w:szCs w:val="24"/>
                <w:lang w:val="lt-LT"/>
              </w:rPr>
            </w:pPr>
            <w:r w:rsidRPr="00726D89">
              <w:rPr>
                <w:rFonts w:ascii="Times New Roman" w:eastAsia="Times New Roman" w:hAnsi="Times New Roman" w:cs="Times New Roman"/>
                <w:spacing w:val="-2"/>
                <w:sz w:val="24"/>
                <w:szCs w:val="24"/>
                <w:lang w:val="lt-LT"/>
              </w:rPr>
              <w:t xml:space="preserve">Grožisi gamtos </w:t>
            </w:r>
            <w:r w:rsidRPr="00726D89">
              <w:rPr>
                <w:rFonts w:ascii="Times New Roman" w:eastAsia="Times New Roman" w:hAnsi="Times New Roman" w:cs="Times New Roman"/>
                <w:spacing w:val="-5"/>
                <w:sz w:val="24"/>
                <w:szCs w:val="24"/>
                <w:lang w:val="lt-LT"/>
              </w:rPr>
              <w:t>spalvomis, formomis, garsais.</w:t>
            </w:r>
          </w:p>
        </w:tc>
        <w:tc>
          <w:tcPr>
            <w:tcW w:w="4698" w:type="dxa"/>
          </w:tcPr>
          <w:p w:rsidR="00FF3E47" w:rsidRDefault="00FF3E47" w:rsidP="00E475E5">
            <w:pPr>
              <w:jc w:val="both"/>
              <w:rPr>
                <w:rFonts w:ascii="Times New Roman" w:hAnsi="Times New Roman" w:cs="Times New Roman"/>
                <w:sz w:val="24"/>
                <w:szCs w:val="24"/>
                <w:lang w:val="lt-LT"/>
              </w:rPr>
            </w:pPr>
            <w:r w:rsidRPr="00435E64">
              <w:rPr>
                <w:rFonts w:ascii="Times New Roman" w:hAnsi="Times New Roman" w:cs="Times New Roman"/>
                <w:sz w:val="24"/>
                <w:szCs w:val="24"/>
                <w:lang w:val="lt-LT"/>
              </w:rPr>
              <w:t>Gamta yra pats stipriausias estetinio   ugdymo   šaltinis, todėl reikėtų skatinti vaikus įvairiausiais būdais pamatyti,</w:t>
            </w:r>
            <w:r>
              <w:rPr>
                <w:rFonts w:ascii="Times New Roman" w:hAnsi="Times New Roman" w:cs="Times New Roman"/>
                <w:sz w:val="24"/>
                <w:szCs w:val="24"/>
                <w:lang w:val="lt-LT"/>
              </w:rPr>
              <w:t xml:space="preserve"> </w:t>
            </w:r>
            <w:r w:rsidRPr="00435E64">
              <w:rPr>
                <w:rFonts w:ascii="Times New Roman" w:hAnsi="Times New Roman" w:cs="Times New Roman"/>
                <w:sz w:val="24"/>
                <w:szCs w:val="24"/>
                <w:lang w:val="lt-LT"/>
              </w:rPr>
              <w:t>pajusti   kasdien   atsiveriantį vis naują grožį.</w:t>
            </w:r>
          </w:p>
          <w:p w:rsidR="00FF3E47" w:rsidRPr="00E475E5" w:rsidRDefault="00FF3E47" w:rsidP="00E475E5">
            <w:pPr>
              <w:shd w:val="clear" w:color="auto" w:fill="FFFFFF"/>
              <w:ind w:right="48"/>
              <w:jc w:val="both"/>
              <w:rPr>
                <w:rFonts w:ascii="Times New Roman" w:eastAsia="Times New Roman" w:hAnsi="Times New Roman" w:cs="Times New Roman"/>
                <w:sz w:val="24"/>
                <w:szCs w:val="24"/>
                <w:lang w:val="lt-LT"/>
              </w:rPr>
            </w:pPr>
            <w:r w:rsidRPr="00726D89">
              <w:rPr>
                <w:rFonts w:ascii="Times New Roman" w:eastAsia="Times New Roman" w:hAnsi="Times New Roman" w:cs="Times New Roman"/>
                <w:sz w:val="24"/>
                <w:szCs w:val="24"/>
                <w:lang w:val="lt-LT"/>
              </w:rPr>
              <w:t>Nuolat ugdyti vaikų esteti</w:t>
            </w:r>
            <w:r w:rsidRPr="00726D89">
              <w:rPr>
                <w:rFonts w:ascii="Times New Roman" w:hAnsi="Times New Roman" w:cs="Times New Roman"/>
                <w:sz w:val="24"/>
                <w:szCs w:val="24"/>
                <w:lang w:val="lt-LT"/>
              </w:rPr>
              <w:t>n</w:t>
            </w:r>
            <w:r>
              <w:rPr>
                <w:rFonts w:ascii="Times New Roman" w:eastAsia="Times New Roman" w:hAnsi="Times New Roman" w:cs="Times New Roman"/>
                <w:sz w:val="24"/>
                <w:szCs w:val="24"/>
                <w:lang w:val="lt-LT"/>
              </w:rPr>
              <w:t xml:space="preserve">į skonį, atkreipiant </w:t>
            </w:r>
            <w:r w:rsidRPr="00726D89">
              <w:rPr>
                <w:rFonts w:ascii="Times New Roman" w:eastAsia="Times New Roman" w:hAnsi="Times New Roman" w:cs="Times New Roman"/>
                <w:sz w:val="24"/>
                <w:szCs w:val="24"/>
                <w:lang w:val="lt-LT"/>
              </w:rPr>
              <w:t>dėme</w:t>
            </w:r>
            <w:r w:rsidRPr="00726D89">
              <w:rPr>
                <w:rFonts w:ascii="Times New Roman" w:hAnsi="Times New Roman" w:cs="Times New Roman"/>
                <w:sz w:val="24"/>
                <w:szCs w:val="24"/>
                <w:lang w:val="lt-LT"/>
              </w:rPr>
              <w:t>s</w:t>
            </w:r>
            <w:r w:rsidRPr="00726D89">
              <w:rPr>
                <w:rFonts w:ascii="Times New Roman" w:eastAsia="Times New Roman" w:hAnsi="Times New Roman" w:cs="Times New Roman"/>
                <w:sz w:val="24"/>
                <w:szCs w:val="24"/>
                <w:lang w:val="lt-LT"/>
              </w:rPr>
              <w:t>į į kasdien vaiko aplinkoje</w:t>
            </w:r>
            <w:r w:rsidRPr="00726D89">
              <w:rPr>
                <w:rFonts w:ascii="Times New Roman" w:hAnsi="Times New Roman" w:cs="Times New Roman"/>
                <w:sz w:val="24"/>
                <w:szCs w:val="24"/>
                <w:lang w:val="lt-LT"/>
              </w:rPr>
              <w:t xml:space="preserve"> esan</w:t>
            </w:r>
            <w:r w:rsidRPr="00726D89">
              <w:rPr>
                <w:rFonts w:ascii="Times New Roman" w:eastAsia="Times New Roman" w:hAnsi="Times New Roman" w:cs="Times New Roman"/>
                <w:sz w:val="24"/>
                <w:szCs w:val="24"/>
                <w:lang w:val="lt-LT"/>
              </w:rPr>
              <w:t>čius daiktus, drabužių</w:t>
            </w:r>
            <w:r w:rsidRPr="00726D89">
              <w:rPr>
                <w:rFonts w:ascii="Times New Roman" w:hAnsi="Times New Roman" w:cs="Times New Roman"/>
                <w:sz w:val="24"/>
                <w:szCs w:val="24"/>
                <w:lang w:val="lt-LT"/>
              </w:rPr>
              <w:t xml:space="preserve"> puo</w:t>
            </w:r>
            <w:r w:rsidRPr="00726D89">
              <w:rPr>
                <w:rFonts w:ascii="Times New Roman" w:eastAsia="Times New Roman" w:hAnsi="Times New Roman" w:cs="Times New Roman"/>
                <w:sz w:val="24"/>
                <w:szCs w:val="24"/>
                <w:lang w:val="lt-LT"/>
              </w:rPr>
              <w:t>šybą, kitų bei pačių vai</w:t>
            </w:r>
            <w:r w:rsidRPr="00726D89">
              <w:rPr>
                <w:rFonts w:ascii="Times New Roman" w:hAnsi="Times New Roman" w:cs="Times New Roman"/>
                <w:spacing w:val="-3"/>
                <w:sz w:val="24"/>
                <w:szCs w:val="24"/>
                <w:lang w:val="lt-LT"/>
              </w:rPr>
              <w:t>k</w:t>
            </w:r>
            <w:r w:rsidRPr="00726D89">
              <w:rPr>
                <w:rFonts w:ascii="Times New Roman" w:eastAsia="Times New Roman" w:hAnsi="Times New Roman" w:cs="Times New Roman"/>
                <w:spacing w:val="-3"/>
                <w:sz w:val="24"/>
                <w:szCs w:val="24"/>
                <w:lang w:val="lt-LT"/>
              </w:rPr>
              <w:t xml:space="preserve">ų sukurtą tvarkingą ir gražią </w:t>
            </w:r>
            <w:r w:rsidRPr="00726D89">
              <w:rPr>
                <w:rFonts w:ascii="Times New Roman" w:eastAsia="Times New Roman" w:hAnsi="Times New Roman" w:cs="Times New Roman"/>
                <w:sz w:val="24"/>
                <w:szCs w:val="24"/>
                <w:lang w:val="lt-LT"/>
              </w:rPr>
              <w:t>aplinką.</w:t>
            </w:r>
          </w:p>
        </w:tc>
      </w:tr>
      <w:tr w:rsidR="00FF3E47" w:rsidRPr="009E1306" w:rsidTr="00992A49">
        <w:tc>
          <w:tcPr>
            <w:tcW w:w="1620" w:type="dxa"/>
            <w:vMerge/>
          </w:tcPr>
          <w:p w:rsidR="00FF3E47" w:rsidRPr="00726D89" w:rsidRDefault="00FF3E47" w:rsidP="00C93C35">
            <w:pPr>
              <w:rPr>
                <w:rFonts w:ascii="Times New Roman" w:hAnsi="Times New Roman" w:cs="Times New Roman"/>
                <w:sz w:val="24"/>
                <w:szCs w:val="24"/>
                <w:lang w:val="lt-LT"/>
              </w:rPr>
            </w:pPr>
          </w:p>
        </w:tc>
        <w:tc>
          <w:tcPr>
            <w:tcW w:w="3420" w:type="dxa"/>
          </w:tcPr>
          <w:p w:rsidR="00FF3E47" w:rsidRDefault="00FF3E47" w:rsidP="00435E64">
            <w:pPr>
              <w:rPr>
                <w:rFonts w:ascii="Times New Roman" w:hAnsi="Times New Roman" w:cs="Times New Roman"/>
                <w:sz w:val="24"/>
                <w:szCs w:val="24"/>
                <w:lang w:val="lt-LT"/>
              </w:rPr>
            </w:pPr>
            <w:r w:rsidRPr="00726D89">
              <w:rPr>
                <w:rFonts w:ascii="Times New Roman" w:hAnsi="Times New Roman" w:cs="Times New Roman"/>
                <w:sz w:val="24"/>
                <w:szCs w:val="24"/>
                <w:lang w:val="lt-LT"/>
              </w:rPr>
              <w:t>Pastebi kai kuriuos meninės kūrybos proceso ypatumus (siužetą, veikėjų bruožus, nuotaiką, spalvas, veiksmus). Pasako, kaip jautėsi ir ką pa</w:t>
            </w:r>
            <w:r w:rsidRPr="00726D89">
              <w:rPr>
                <w:rFonts w:ascii="Times New Roman" w:hAnsi="Times New Roman" w:cs="Times New Roman"/>
                <w:sz w:val="24"/>
                <w:szCs w:val="24"/>
                <w:lang w:val="lt-LT"/>
              </w:rPr>
              <w:softHyphen/>
              <w:t>tyrė dainuodamas, šokdamas, vaidindamas, piešdamas.</w:t>
            </w:r>
          </w:p>
          <w:p w:rsidR="00FF3E47" w:rsidRPr="00726D89" w:rsidRDefault="00FF3E47" w:rsidP="00983D00">
            <w:pPr>
              <w:rPr>
                <w:rFonts w:ascii="Times New Roman" w:hAnsi="Times New Roman" w:cs="Times New Roman"/>
                <w:sz w:val="24"/>
                <w:szCs w:val="24"/>
                <w:lang w:val="lt-LT"/>
              </w:rPr>
            </w:pPr>
          </w:p>
        </w:tc>
        <w:tc>
          <w:tcPr>
            <w:tcW w:w="4698" w:type="dxa"/>
          </w:tcPr>
          <w:p w:rsidR="00FF3E47" w:rsidRDefault="00FF3E47" w:rsidP="00E475E5">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Skatinti vaikus domėtis mu</w:t>
            </w:r>
            <w:r w:rsidRPr="00726D89">
              <w:rPr>
                <w:rFonts w:ascii="Times New Roman" w:hAnsi="Times New Roman" w:cs="Times New Roman"/>
                <w:sz w:val="24"/>
                <w:szCs w:val="24"/>
                <w:lang w:val="lt-LT"/>
              </w:rPr>
              <w:softHyphen/>
              <w:t>zika ir jos išraiškos priemonė</w:t>
            </w:r>
            <w:r w:rsidRPr="00726D89">
              <w:rPr>
                <w:rFonts w:ascii="Times New Roman" w:hAnsi="Times New Roman" w:cs="Times New Roman"/>
                <w:sz w:val="24"/>
                <w:szCs w:val="24"/>
                <w:lang w:val="lt-LT"/>
              </w:rPr>
              <w:softHyphen/>
              <w:t>mis, aptarti turinį, nuotaiką ir muzikos instrumentų tem</w:t>
            </w:r>
            <w:r w:rsidRPr="00726D89">
              <w:rPr>
                <w:rFonts w:ascii="Times New Roman" w:hAnsi="Times New Roman" w:cs="Times New Roman"/>
                <w:sz w:val="24"/>
                <w:szCs w:val="24"/>
                <w:lang w:val="lt-LT"/>
              </w:rPr>
              <w:softHyphen/>
              <w:t xml:space="preserve">brus. </w:t>
            </w:r>
          </w:p>
          <w:p w:rsidR="00FF3E47" w:rsidRPr="00726D89" w:rsidRDefault="00FF3E47" w:rsidP="00E475E5">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Sugalvoti įvairių būdų, kaip padėti vaikui suvokti ir pa</w:t>
            </w:r>
            <w:r w:rsidRPr="00726D89">
              <w:rPr>
                <w:rFonts w:ascii="Times New Roman" w:hAnsi="Times New Roman" w:cs="Times New Roman"/>
                <w:sz w:val="24"/>
                <w:szCs w:val="24"/>
                <w:lang w:val="lt-LT"/>
              </w:rPr>
              <w:softHyphen/>
              <w:t>pasakoti matyto kūrinio siu</w:t>
            </w:r>
            <w:r w:rsidRPr="00726D89">
              <w:rPr>
                <w:rFonts w:ascii="Times New Roman" w:hAnsi="Times New Roman" w:cs="Times New Roman"/>
                <w:sz w:val="24"/>
                <w:szCs w:val="24"/>
                <w:lang w:val="lt-LT"/>
              </w:rPr>
              <w:softHyphen/>
              <w:t>žetą: žiūrėti pasakojimo vi</w:t>
            </w:r>
            <w:r w:rsidRPr="00726D89">
              <w:rPr>
                <w:rFonts w:ascii="Times New Roman" w:hAnsi="Times New Roman" w:cs="Times New Roman"/>
                <w:sz w:val="24"/>
                <w:szCs w:val="24"/>
                <w:lang w:val="lt-LT"/>
              </w:rPr>
              <w:softHyphen/>
              <w:t>deo</w:t>
            </w:r>
            <w:r>
              <w:rPr>
                <w:rFonts w:ascii="Times New Roman" w:hAnsi="Times New Roman" w:cs="Times New Roman"/>
                <w:sz w:val="24"/>
                <w:szCs w:val="24"/>
                <w:lang w:val="lt-LT"/>
              </w:rPr>
              <w:t xml:space="preserve"> </w:t>
            </w:r>
            <w:r w:rsidRPr="00726D89">
              <w:rPr>
                <w:rFonts w:ascii="Times New Roman" w:hAnsi="Times New Roman" w:cs="Times New Roman"/>
                <w:sz w:val="24"/>
                <w:szCs w:val="24"/>
                <w:lang w:val="lt-LT"/>
              </w:rPr>
              <w:t>įrašą, klausyti ausinėmis audio įrašo, pasakoti draugui „telefonu" ir kt.</w:t>
            </w:r>
          </w:p>
        </w:tc>
      </w:tr>
      <w:tr w:rsidR="00FF3E47" w:rsidRPr="009E1306" w:rsidTr="00992A49">
        <w:tc>
          <w:tcPr>
            <w:tcW w:w="1620" w:type="dxa"/>
            <w:vMerge/>
          </w:tcPr>
          <w:p w:rsidR="00FF3E47" w:rsidRPr="00726D89" w:rsidRDefault="00FF3E47" w:rsidP="00C93C35">
            <w:pPr>
              <w:rPr>
                <w:rFonts w:ascii="Times New Roman" w:hAnsi="Times New Roman" w:cs="Times New Roman"/>
                <w:sz w:val="24"/>
                <w:szCs w:val="24"/>
                <w:lang w:val="lt-LT"/>
              </w:rPr>
            </w:pPr>
          </w:p>
        </w:tc>
        <w:tc>
          <w:tcPr>
            <w:tcW w:w="3420" w:type="dxa"/>
          </w:tcPr>
          <w:p w:rsidR="00FF3E47" w:rsidRPr="00726D89" w:rsidRDefault="00FF3E47" w:rsidP="00983D00">
            <w:pPr>
              <w:rPr>
                <w:rFonts w:ascii="Times New Roman" w:hAnsi="Times New Roman" w:cs="Times New Roman"/>
                <w:sz w:val="24"/>
                <w:szCs w:val="24"/>
                <w:lang w:val="lt-LT"/>
              </w:rPr>
            </w:pPr>
            <w:r w:rsidRPr="00726D89">
              <w:rPr>
                <w:rFonts w:ascii="Times New Roman" w:eastAsia="Times New Roman" w:hAnsi="Times New Roman" w:cs="Times New Roman"/>
                <w:spacing w:val="-2"/>
                <w:sz w:val="24"/>
                <w:szCs w:val="24"/>
                <w:lang w:val="lt-LT"/>
              </w:rPr>
              <w:t>Dalijasi įspūdžiais po koncer</w:t>
            </w:r>
            <w:r w:rsidRPr="00726D89">
              <w:rPr>
                <w:rFonts w:ascii="Times New Roman" w:eastAsia="Times New Roman" w:hAnsi="Times New Roman" w:cs="Times New Roman"/>
                <w:spacing w:val="-2"/>
                <w:sz w:val="24"/>
                <w:szCs w:val="24"/>
                <w:lang w:val="lt-LT"/>
              </w:rPr>
              <w:softHyphen/>
            </w:r>
            <w:r w:rsidRPr="00726D89">
              <w:rPr>
                <w:rFonts w:ascii="Times New Roman" w:eastAsia="Times New Roman" w:hAnsi="Times New Roman" w:cs="Times New Roman"/>
                <w:sz w:val="24"/>
                <w:szCs w:val="24"/>
                <w:lang w:val="lt-LT"/>
              </w:rPr>
              <w:t>tų, spektaklių, parodų, ren</w:t>
            </w:r>
            <w:r w:rsidRPr="00726D89">
              <w:rPr>
                <w:rFonts w:ascii="Times New Roman" w:eastAsia="Times New Roman" w:hAnsi="Times New Roman" w:cs="Times New Roman"/>
                <w:sz w:val="24"/>
                <w:szCs w:val="24"/>
                <w:lang w:val="lt-LT"/>
              </w:rPr>
              <w:softHyphen/>
            </w:r>
            <w:r w:rsidRPr="00726D89">
              <w:rPr>
                <w:rFonts w:ascii="Times New Roman" w:eastAsia="Times New Roman" w:hAnsi="Times New Roman" w:cs="Times New Roman"/>
                <w:spacing w:val="-2"/>
                <w:sz w:val="24"/>
                <w:szCs w:val="24"/>
                <w:lang w:val="lt-LT"/>
              </w:rPr>
              <w:t>ginių lankymo. Pasako savo nuomonę apie muzikos kūri</w:t>
            </w:r>
            <w:r w:rsidRPr="00726D89">
              <w:rPr>
                <w:rFonts w:ascii="Times New Roman" w:eastAsia="Times New Roman" w:hAnsi="Times New Roman" w:cs="Times New Roman"/>
                <w:spacing w:val="-3"/>
                <w:sz w:val="24"/>
                <w:szCs w:val="24"/>
                <w:lang w:val="lt-LT"/>
              </w:rPr>
              <w:t xml:space="preserve">nėlį, dainelę, šokį, vaidinimą, </w:t>
            </w:r>
            <w:r w:rsidRPr="00726D89">
              <w:rPr>
                <w:rFonts w:ascii="Times New Roman" w:eastAsia="Times New Roman" w:hAnsi="Times New Roman" w:cs="Times New Roman"/>
                <w:sz w:val="24"/>
                <w:szCs w:val="24"/>
                <w:lang w:val="lt-LT"/>
              </w:rPr>
              <w:t>dailės darbelį, aplinką, drabužį, tautodailės ornamen</w:t>
            </w:r>
            <w:r w:rsidRPr="00726D89">
              <w:rPr>
                <w:rFonts w:ascii="Times New Roman" w:eastAsia="Times New Roman" w:hAnsi="Times New Roman" w:cs="Times New Roman"/>
                <w:sz w:val="24"/>
                <w:szCs w:val="24"/>
                <w:lang w:val="lt-LT"/>
              </w:rPr>
              <w:softHyphen/>
              <w:t>tais papuoštus daiktus.</w:t>
            </w:r>
          </w:p>
          <w:p w:rsidR="00FF3E47" w:rsidRPr="00726D89" w:rsidRDefault="00FF3E47" w:rsidP="00C93C35">
            <w:pPr>
              <w:rPr>
                <w:rFonts w:ascii="Times New Roman" w:hAnsi="Times New Roman" w:cs="Times New Roman"/>
                <w:sz w:val="24"/>
                <w:szCs w:val="24"/>
                <w:lang w:val="lt-LT"/>
              </w:rPr>
            </w:pPr>
          </w:p>
        </w:tc>
        <w:tc>
          <w:tcPr>
            <w:tcW w:w="4698" w:type="dxa"/>
          </w:tcPr>
          <w:p w:rsidR="00FF3E47" w:rsidRDefault="00FF3E47" w:rsidP="00E475E5">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Kartu su vaikais žiūrėti lėlių ir dramos vaidinimus, klau</w:t>
            </w:r>
            <w:r w:rsidRPr="00726D89">
              <w:rPr>
                <w:rFonts w:ascii="Times New Roman" w:hAnsi="Times New Roman" w:cs="Times New Roman"/>
                <w:sz w:val="24"/>
                <w:szCs w:val="24"/>
                <w:lang w:val="lt-LT"/>
              </w:rPr>
              <w:softHyphen/>
              <w:t>sytis vaidinimų įrašų, žiūrėti animacinius filmukus. Suda</w:t>
            </w:r>
            <w:r w:rsidRPr="00726D89">
              <w:rPr>
                <w:rFonts w:ascii="Times New Roman" w:hAnsi="Times New Roman" w:cs="Times New Roman"/>
                <w:sz w:val="24"/>
                <w:szCs w:val="24"/>
                <w:lang w:val="lt-LT"/>
              </w:rPr>
              <w:softHyphen/>
              <w:t>ryti sąlygas vaikams daly</w:t>
            </w:r>
            <w:r>
              <w:rPr>
                <w:rFonts w:ascii="Times New Roman" w:hAnsi="Times New Roman" w:cs="Times New Roman"/>
                <w:sz w:val="24"/>
                <w:szCs w:val="24"/>
                <w:lang w:val="lt-LT"/>
              </w:rPr>
              <w:softHyphen/>
              <w:t>vauti ar stebėti įvairius muzi</w:t>
            </w:r>
            <w:r w:rsidRPr="00726D89">
              <w:rPr>
                <w:rFonts w:ascii="Times New Roman" w:hAnsi="Times New Roman" w:cs="Times New Roman"/>
                <w:sz w:val="24"/>
                <w:szCs w:val="24"/>
                <w:lang w:val="lt-LT"/>
              </w:rPr>
              <w:t>kinius, vaidybinius renginius.</w:t>
            </w:r>
          </w:p>
          <w:p w:rsidR="00FF3E47" w:rsidRPr="00726D89" w:rsidRDefault="00FF3E47" w:rsidP="00E475E5">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Sudaryti galimybę vaikams stebėti vaizduojamosios (ta</w:t>
            </w:r>
            <w:r w:rsidRPr="00726D89">
              <w:rPr>
                <w:rFonts w:ascii="Times New Roman" w:hAnsi="Times New Roman" w:cs="Times New Roman"/>
                <w:sz w:val="24"/>
                <w:szCs w:val="24"/>
                <w:lang w:val="lt-LT"/>
              </w:rPr>
              <w:softHyphen/>
              <w:t>pybos, grafikos, skulptūros) ir taikomosios - dekoratyvinės (keramikos, tekstilės, odos, amatų, liaudies meistrų dir</w:t>
            </w:r>
            <w:r w:rsidRPr="00726D89">
              <w:rPr>
                <w:rFonts w:ascii="Times New Roman" w:hAnsi="Times New Roman" w:cs="Times New Roman"/>
                <w:sz w:val="24"/>
                <w:szCs w:val="24"/>
                <w:lang w:val="lt-LT"/>
              </w:rPr>
              <w:softHyphen/>
              <w:t>binių ir kt.) dailės kūrinius, reprodukcijas ir kt. ugdymo įstaigoje, parodose, galerijo</w:t>
            </w:r>
            <w:r w:rsidRPr="00726D89">
              <w:rPr>
                <w:rFonts w:ascii="Times New Roman" w:hAnsi="Times New Roman" w:cs="Times New Roman"/>
                <w:sz w:val="24"/>
                <w:szCs w:val="24"/>
                <w:lang w:val="lt-LT"/>
              </w:rPr>
              <w:softHyphen/>
              <w:t>se, mugėse, šventėse, tradici</w:t>
            </w:r>
            <w:r w:rsidRPr="00726D89">
              <w:rPr>
                <w:rFonts w:ascii="Times New Roman" w:hAnsi="Times New Roman" w:cs="Times New Roman"/>
                <w:sz w:val="24"/>
                <w:szCs w:val="24"/>
                <w:lang w:val="lt-LT"/>
              </w:rPr>
              <w:softHyphen/>
              <w:t>niuose renginiuose.</w:t>
            </w:r>
          </w:p>
          <w:p w:rsidR="00FF3E47" w:rsidRPr="00726D89" w:rsidRDefault="00FF3E47" w:rsidP="00E475E5">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Sukurti situacijų, kad vaikas galėtų meno kūrinius, savo ir kitų meninę veiklą vertinti savaip lygindamas.</w:t>
            </w:r>
          </w:p>
          <w:p w:rsidR="00FF3E47" w:rsidRPr="00726D89" w:rsidRDefault="00FF3E47" w:rsidP="00E475E5">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lastRenderedPageBreak/>
              <w:t>Paskatinti kiekvieną išsaky</w:t>
            </w:r>
            <w:r w:rsidRPr="00726D89">
              <w:rPr>
                <w:rFonts w:ascii="Times New Roman" w:hAnsi="Times New Roman" w:cs="Times New Roman"/>
                <w:sz w:val="24"/>
                <w:szCs w:val="24"/>
                <w:lang w:val="lt-LT"/>
              </w:rPr>
              <w:softHyphen/>
              <w:t>ti savo nuomonę. Paklausti, kaip dar kitaip galėtų apie muziką, šokį, vaidinimą pa</w:t>
            </w:r>
            <w:r w:rsidRPr="00726D89">
              <w:rPr>
                <w:rFonts w:ascii="Times New Roman" w:hAnsi="Times New Roman" w:cs="Times New Roman"/>
                <w:sz w:val="24"/>
                <w:szCs w:val="24"/>
                <w:lang w:val="lt-LT"/>
              </w:rPr>
              <w:softHyphen/>
              <w:t>sakyti, ką dar tai galėtų reikšti ir pan.</w:t>
            </w:r>
          </w:p>
          <w:p w:rsidR="00FF3E47" w:rsidRPr="00726D89" w:rsidRDefault="00FF3E47" w:rsidP="00E475E5">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Kasdienėje veikloje suteikti galimybę suprasti ir pajusti, kad tiesa, gėris ir grožis visada teikia džiaugsmą ir pasitenki</w:t>
            </w:r>
            <w:r w:rsidRPr="00726D89">
              <w:rPr>
                <w:rFonts w:ascii="Times New Roman" w:hAnsi="Times New Roman" w:cs="Times New Roman"/>
                <w:sz w:val="24"/>
                <w:szCs w:val="24"/>
                <w:lang w:val="lt-LT"/>
              </w:rPr>
              <w:softHyphen/>
              <w:t>nimą.</w:t>
            </w:r>
          </w:p>
          <w:p w:rsidR="00FF3E47" w:rsidRPr="00726D89" w:rsidRDefault="00FF3E47" w:rsidP="00E475E5">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Prašyti papasakoti apie savo dailės kūrinius, pateikti į me</w:t>
            </w:r>
            <w:r w:rsidRPr="00726D89">
              <w:rPr>
                <w:rFonts w:ascii="Times New Roman" w:hAnsi="Times New Roman" w:cs="Times New Roman"/>
                <w:sz w:val="24"/>
                <w:szCs w:val="24"/>
                <w:lang w:val="lt-LT"/>
              </w:rPr>
              <w:softHyphen/>
              <w:t>ninius sprendimus orientuo</w:t>
            </w:r>
            <w:r w:rsidRPr="00726D89">
              <w:rPr>
                <w:rFonts w:ascii="Times New Roman" w:hAnsi="Times New Roman" w:cs="Times New Roman"/>
                <w:sz w:val="24"/>
                <w:szCs w:val="24"/>
                <w:lang w:val="lt-LT"/>
              </w:rPr>
              <w:softHyphen/>
              <w:t>tų klausimų, pvz.: „Kuriame piešinyje geriausiai pavyko pavaizduoti išvyką į zoolo</w:t>
            </w:r>
            <w:r w:rsidRPr="00726D89">
              <w:rPr>
                <w:rFonts w:ascii="Times New Roman" w:hAnsi="Times New Roman" w:cs="Times New Roman"/>
                <w:sz w:val="24"/>
                <w:szCs w:val="24"/>
                <w:lang w:val="lt-LT"/>
              </w:rPr>
              <w:softHyphen/>
              <w:t>gijos sodą?" „Kuriame pieši</w:t>
            </w:r>
            <w:r w:rsidRPr="00726D89">
              <w:rPr>
                <w:rFonts w:ascii="Times New Roman" w:hAnsi="Times New Roman" w:cs="Times New Roman"/>
                <w:sz w:val="24"/>
                <w:szCs w:val="24"/>
                <w:lang w:val="lt-LT"/>
              </w:rPr>
              <w:softHyphen/>
              <w:t>nyje pavyko nupiešti tamsiai arba šviesiai žalią eglutę?" „Kodėl tau taip patinka nu</w:t>
            </w:r>
            <w:r w:rsidRPr="00726D89">
              <w:rPr>
                <w:rFonts w:ascii="Times New Roman" w:hAnsi="Times New Roman" w:cs="Times New Roman"/>
                <w:sz w:val="24"/>
                <w:szCs w:val="24"/>
                <w:lang w:val="lt-LT"/>
              </w:rPr>
              <w:softHyphen/>
              <w:t>piešta karalaitė?"</w:t>
            </w:r>
            <w:r>
              <w:rPr>
                <w:rFonts w:ascii="Times New Roman" w:hAnsi="Times New Roman" w:cs="Times New Roman"/>
                <w:sz w:val="24"/>
                <w:szCs w:val="24"/>
                <w:lang w:val="lt-LT"/>
              </w:rPr>
              <w:t>.</w:t>
            </w:r>
          </w:p>
        </w:tc>
      </w:tr>
      <w:tr w:rsidR="00435E64" w:rsidRPr="009E1306" w:rsidTr="00992A49">
        <w:tc>
          <w:tcPr>
            <w:tcW w:w="1620" w:type="dxa"/>
          </w:tcPr>
          <w:p w:rsidR="00435E64" w:rsidRPr="00726D89" w:rsidRDefault="00E475E5" w:rsidP="00C93C35">
            <w:pPr>
              <w:rPr>
                <w:rFonts w:ascii="Times New Roman" w:hAnsi="Times New Roman" w:cs="Times New Roman"/>
                <w:sz w:val="24"/>
                <w:szCs w:val="24"/>
                <w:lang w:val="lt-LT"/>
              </w:rPr>
            </w:pPr>
            <w:r>
              <w:rPr>
                <w:rFonts w:ascii="Times New Roman" w:hAnsi="Times New Roman" w:cs="Times New Roman"/>
                <w:sz w:val="24"/>
                <w:szCs w:val="24"/>
                <w:lang w:val="lt-LT"/>
              </w:rPr>
              <w:lastRenderedPageBreak/>
              <w:t>6-</w:t>
            </w:r>
            <w:r w:rsidR="00983D00" w:rsidRPr="00726D89">
              <w:rPr>
                <w:rFonts w:ascii="Times New Roman" w:hAnsi="Times New Roman" w:cs="Times New Roman"/>
                <w:sz w:val="24"/>
                <w:szCs w:val="24"/>
                <w:lang w:val="lt-LT"/>
              </w:rPr>
              <w:t>asis žingsnis</w:t>
            </w:r>
          </w:p>
        </w:tc>
        <w:tc>
          <w:tcPr>
            <w:tcW w:w="3420" w:type="dxa"/>
          </w:tcPr>
          <w:p w:rsidR="00983D00" w:rsidRPr="00726D89" w:rsidRDefault="00983D00" w:rsidP="00983D00">
            <w:pPr>
              <w:rPr>
                <w:rFonts w:ascii="Times New Roman" w:hAnsi="Times New Roman" w:cs="Times New Roman"/>
                <w:sz w:val="24"/>
                <w:szCs w:val="24"/>
                <w:lang w:val="lt-LT"/>
              </w:rPr>
            </w:pPr>
            <w:r w:rsidRPr="00726D89">
              <w:rPr>
                <w:rFonts w:ascii="Times New Roman" w:hAnsi="Times New Roman" w:cs="Times New Roman"/>
                <w:sz w:val="24"/>
                <w:szCs w:val="24"/>
                <w:lang w:val="lt-LT"/>
              </w:rPr>
              <w:t>Stengiasi kuo gražiau šokti,</w:t>
            </w:r>
          </w:p>
          <w:p w:rsidR="00435E64" w:rsidRPr="00726D89" w:rsidRDefault="00983D00" w:rsidP="00983D00">
            <w:pPr>
              <w:rPr>
                <w:rFonts w:ascii="Times New Roman" w:hAnsi="Times New Roman" w:cs="Times New Roman"/>
                <w:sz w:val="24"/>
                <w:szCs w:val="24"/>
                <w:lang w:val="lt-LT"/>
              </w:rPr>
            </w:pPr>
            <w:r w:rsidRPr="00726D89">
              <w:rPr>
                <w:rFonts w:ascii="Times New Roman" w:hAnsi="Times New Roman" w:cs="Times New Roman"/>
                <w:sz w:val="24"/>
                <w:szCs w:val="24"/>
                <w:lang w:val="lt-LT"/>
              </w:rPr>
              <w:t>vaidinti,   deklamuoti,   dainuoti, groti, piešti, konstruoti. Gėrisi ir grožisi savo menine kūryba.</w:t>
            </w:r>
          </w:p>
        </w:tc>
        <w:tc>
          <w:tcPr>
            <w:tcW w:w="4698" w:type="dxa"/>
          </w:tcPr>
          <w:p w:rsidR="00983D00" w:rsidRDefault="00983D00" w:rsidP="0025393D">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Sudaryti   sąlygas   vaikams dalyvauti ar stebėti kuo daugiau ir įvairesnių muzikinių, vaidybinių renginių, koncertų, lankytis parodose, muziejuose, teatre, miesto šventėse, mugėse, cirke ir kitur.</w:t>
            </w:r>
          </w:p>
          <w:p w:rsidR="00983D00" w:rsidRPr="00726D89" w:rsidRDefault="00983D00" w:rsidP="0025393D">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Pasikalbėti    apie    patirtus įspūdžius,   pasidalyti   savo mintimis,   emocijomis,   pasidžiaugti pastebėtu grožiu.</w:t>
            </w:r>
          </w:p>
          <w:p w:rsidR="00983D00" w:rsidRPr="00726D89" w:rsidRDefault="00983D00" w:rsidP="0025393D">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Užduoti atvirų klausimų:</w:t>
            </w:r>
          </w:p>
          <w:p w:rsidR="00983D00" w:rsidRPr="00726D89" w:rsidRDefault="00983D00" w:rsidP="0025393D">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 Ką pajutai?</w:t>
            </w:r>
          </w:p>
          <w:p w:rsidR="00983D00" w:rsidRPr="00726D89" w:rsidRDefault="00983D00" w:rsidP="0025393D">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 Kas įsiminė?</w:t>
            </w:r>
          </w:p>
          <w:p w:rsidR="00983D00" w:rsidRPr="00726D89" w:rsidRDefault="00983D00" w:rsidP="0025393D">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 Kas patiko?</w:t>
            </w:r>
          </w:p>
          <w:p w:rsidR="00983D00" w:rsidRPr="00726D89" w:rsidRDefault="00983D00" w:rsidP="0025393D">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 Ko reikia, kad vaidinimas,</w:t>
            </w:r>
            <w:r w:rsidR="0025393D">
              <w:rPr>
                <w:rFonts w:ascii="Times New Roman" w:hAnsi="Times New Roman" w:cs="Times New Roman"/>
                <w:sz w:val="24"/>
                <w:szCs w:val="24"/>
                <w:lang w:val="lt-LT"/>
              </w:rPr>
              <w:t xml:space="preserve"> </w:t>
            </w:r>
            <w:r w:rsidRPr="00726D89">
              <w:rPr>
                <w:rFonts w:ascii="Times New Roman" w:hAnsi="Times New Roman" w:cs="Times New Roman"/>
                <w:sz w:val="24"/>
                <w:szCs w:val="24"/>
                <w:lang w:val="lt-LT"/>
              </w:rPr>
              <w:t>šokis ar piešinys būtų gražus, įspūdingas?</w:t>
            </w:r>
          </w:p>
          <w:p w:rsidR="00983D00" w:rsidRDefault="00983D00" w:rsidP="0025393D">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Žiūrėti lėlių ir dramos vaidinimų, klausytis jų įrašų,</w:t>
            </w:r>
            <w:r>
              <w:rPr>
                <w:rFonts w:ascii="Times New Roman" w:hAnsi="Times New Roman" w:cs="Times New Roman"/>
                <w:sz w:val="24"/>
                <w:szCs w:val="24"/>
                <w:lang w:val="lt-LT"/>
              </w:rPr>
              <w:t xml:space="preserve"> </w:t>
            </w:r>
            <w:r w:rsidRPr="00726D89">
              <w:rPr>
                <w:rFonts w:ascii="Times New Roman" w:hAnsi="Times New Roman" w:cs="Times New Roman"/>
                <w:sz w:val="24"/>
                <w:szCs w:val="24"/>
                <w:lang w:val="lt-LT"/>
              </w:rPr>
              <w:t>žiūrėti animacinių filmukų. Skatinti    pastebėti   subtilesnes veikėjų kalbos intonacijų,   poelgių,   veiksmų, kostiumų,    lydinčios    muzikos, dekoracijų   detales. Vaiko   apibūdinimus,   pvz.,</w:t>
            </w:r>
            <w:r>
              <w:rPr>
                <w:rFonts w:ascii="Times New Roman" w:hAnsi="Times New Roman" w:cs="Times New Roman"/>
                <w:sz w:val="24"/>
                <w:szCs w:val="24"/>
                <w:lang w:val="lt-LT"/>
              </w:rPr>
              <w:t xml:space="preserve"> </w:t>
            </w:r>
            <w:r w:rsidRPr="00726D89">
              <w:rPr>
                <w:rFonts w:ascii="Times New Roman" w:hAnsi="Times New Roman" w:cs="Times New Roman"/>
                <w:sz w:val="24"/>
                <w:szCs w:val="24"/>
                <w:lang w:val="lt-LT"/>
              </w:rPr>
              <w:t>„Kiškis greitai bėgo", vaizdingai  papildyti:  „Taip, jis skuodė kaip įkirstas." (Pasiaiškinti,  ką  reiškia   „kaip įkirstas"). Paskatinti pavaiz</w:t>
            </w:r>
            <w:r w:rsidRPr="00726D89">
              <w:rPr>
                <w:rFonts w:ascii="Times New Roman" w:hAnsi="Times New Roman" w:cs="Times New Roman"/>
                <w:sz w:val="24"/>
                <w:szCs w:val="24"/>
                <w:lang w:val="lt-LT"/>
              </w:rPr>
              <w:softHyphen/>
              <w:t>duoti, kaip kiškis bėga „kaip</w:t>
            </w:r>
            <w:r>
              <w:rPr>
                <w:rFonts w:ascii="Times New Roman" w:hAnsi="Times New Roman" w:cs="Times New Roman"/>
                <w:sz w:val="24"/>
                <w:szCs w:val="24"/>
                <w:lang w:val="lt-LT"/>
              </w:rPr>
              <w:t xml:space="preserve"> </w:t>
            </w:r>
            <w:r w:rsidRPr="00726D89">
              <w:rPr>
                <w:rFonts w:ascii="Times New Roman" w:hAnsi="Times New Roman" w:cs="Times New Roman"/>
                <w:sz w:val="24"/>
                <w:szCs w:val="24"/>
                <w:lang w:val="lt-LT"/>
              </w:rPr>
              <w:t>įkirstas".</w:t>
            </w:r>
          </w:p>
          <w:p w:rsidR="00983D00" w:rsidRDefault="00983D00" w:rsidP="0025393D">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Sudaryti galimybę vaikui, kitiems girdint ir matant, pasidžiaugti savo ir kitų kū</w:t>
            </w:r>
            <w:r w:rsidRPr="00726D89">
              <w:rPr>
                <w:rFonts w:ascii="Times New Roman" w:hAnsi="Times New Roman" w:cs="Times New Roman"/>
                <w:sz w:val="24"/>
                <w:szCs w:val="24"/>
                <w:lang w:val="lt-LT"/>
              </w:rPr>
              <w:softHyphen/>
              <w:t>ryba bei kasdiene veikla. Demonstruoti jo kūrinėlius, ruošti visų vaikų arba au</w:t>
            </w:r>
            <w:r w:rsidRPr="00726D89">
              <w:rPr>
                <w:rFonts w:ascii="Times New Roman" w:hAnsi="Times New Roman" w:cs="Times New Roman"/>
                <w:sz w:val="24"/>
                <w:szCs w:val="24"/>
                <w:lang w:val="lt-LT"/>
              </w:rPr>
              <w:softHyphen/>
              <w:t>torines parodėles, sudaryti individualius albumus arba kaupti skenuotų kūrinių elektroninius variantus, juos retkarčiais persiųsti tėve</w:t>
            </w:r>
            <w:r w:rsidRPr="00726D89">
              <w:rPr>
                <w:rFonts w:ascii="Times New Roman" w:hAnsi="Times New Roman" w:cs="Times New Roman"/>
                <w:sz w:val="24"/>
                <w:szCs w:val="24"/>
                <w:lang w:val="lt-LT"/>
              </w:rPr>
              <w:softHyphen/>
              <w:t>liams, kad vaikas girdėtų ir jų pagyrimą bei atsiliepimus.</w:t>
            </w:r>
          </w:p>
          <w:p w:rsidR="00983D00" w:rsidRPr="00726D89" w:rsidRDefault="00983D00" w:rsidP="0025393D">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lastRenderedPageBreak/>
              <w:t>Palaikyti ir skatinti vaiko norą siekti grožio, pagirti už jo pastangas, parodyti kitiems, užrašyti vaiko pa</w:t>
            </w:r>
            <w:r w:rsidRPr="00726D89">
              <w:rPr>
                <w:rFonts w:ascii="Times New Roman" w:hAnsi="Times New Roman" w:cs="Times New Roman"/>
                <w:sz w:val="24"/>
                <w:szCs w:val="24"/>
                <w:lang w:val="lt-LT"/>
              </w:rPr>
              <w:softHyphen/>
              <w:t>sakojimą ir prisegti prie de</w:t>
            </w:r>
            <w:r w:rsidRPr="00726D89">
              <w:rPr>
                <w:rFonts w:ascii="Times New Roman" w:hAnsi="Times New Roman" w:cs="Times New Roman"/>
                <w:sz w:val="24"/>
                <w:szCs w:val="24"/>
                <w:lang w:val="lt-LT"/>
              </w:rPr>
              <w:softHyphen/>
              <w:t>monstruojamo darbelio, kad pamatytų, kad jo noras siekti grožio yra pas</w:t>
            </w:r>
            <w:r w:rsidR="0025393D">
              <w:rPr>
                <w:rFonts w:ascii="Times New Roman" w:hAnsi="Times New Roman" w:cs="Times New Roman"/>
                <w:sz w:val="24"/>
                <w:szCs w:val="24"/>
                <w:lang w:val="lt-LT"/>
              </w:rPr>
              <w:t>tebėtas ir ver</w:t>
            </w:r>
            <w:r w:rsidRPr="00726D89">
              <w:rPr>
                <w:rFonts w:ascii="Times New Roman" w:hAnsi="Times New Roman" w:cs="Times New Roman"/>
                <w:sz w:val="24"/>
                <w:szCs w:val="24"/>
                <w:lang w:val="lt-LT"/>
              </w:rPr>
              <w:t>tinamas.</w:t>
            </w:r>
          </w:p>
        </w:tc>
      </w:tr>
      <w:tr w:rsidR="00435E64" w:rsidRPr="009E1306" w:rsidTr="00992A49">
        <w:tc>
          <w:tcPr>
            <w:tcW w:w="1620" w:type="dxa"/>
          </w:tcPr>
          <w:p w:rsidR="00435E64" w:rsidRPr="00726D89" w:rsidRDefault="00435E64" w:rsidP="00C93C35">
            <w:pPr>
              <w:rPr>
                <w:rFonts w:ascii="Times New Roman" w:hAnsi="Times New Roman" w:cs="Times New Roman"/>
                <w:sz w:val="24"/>
                <w:szCs w:val="24"/>
                <w:lang w:val="lt-LT"/>
              </w:rPr>
            </w:pPr>
          </w:p>
        </w:tc>
        <w:tc>
          <w:tcPr>
            <w:tcW w:w="3420" w:type="dxa"/>
          </w:tcPr>
          <w:p w:rsidR="00435E64" w:rsidRPr="00726D89" w:rsidRDefault="00983D00" w:rsidP="00C93C35">
            <w:pPr>
              <w:rPr>
                <w:rFonts w:ascii="Times New Roman" w:hAnsi="Times New Roman" w:cs="Times New Roman"/>
                <w:sz w:val="24"/>
                <w:szCs w:val="24"/>
                <w:lang w:val="lt-LT"/>
              </w:rPr>
            </w:pPr>
            <w:r w:rsidRPr="00726D89">
              <w:rPr>
                <w:rFonts w:ascii="Times New Roman" w:eastAsia="Times New Roman" w:hAnsi="Times New Roman" w:cs="Times New Roman"/>
                <w:sz w:val="24"/>
                <w:szCs w:val="24"/>
                <w:lang w:val="lt-LT"/>
              </w:rPr>
              <w:t xml:space="preserve">Pastebi   papuoštą   aplinką, </w:t>
            </w:r>
            <w:r w:rsidRPr="00726D89">
              <w:rPr>
                <w:rFonts w:ascii="Times New Roman" w:eastAsia="Times New Roman" w:hAnsi="Times New Roman" w:cs="Times New Roman"/>
                <w:spacing w:val="-1"/>
                <w:sz w:val="24"/>
                <w:szCs w:val="24"/>
                <w:lang w:val="lt-LT"/>
              </w:rPr>
              <w:t xml:space="preserve">meno kūrinius ir pasako, kas </w:t>
            </w:r>
            <w:r w:rsidRPr="00726D89">
              <w:rPr>
                <w:rFonts w:ascii="Times New Roman" w:eastAsia="Times New Roman" w:hAnsi="Times New Roman" w:cs="Times New Roman"/>
                <w:sz w:val="24"/>
                <w:szCs w:val="24"/>
                <w:lang w:val="lt-LT"/>
              </w:rPr>
              <w:t>jam gražu. Palankiai vertina savo ir kitų kūrybinę veiklą, pasako vieną kitą argumen</w:t>
            </w:r>
            <w:r w:rsidRPr="00726D89">
              <w:rPr>
                <w:rFonts w:ascii="Times New Roman" w:eastAsia="Times New Roman" w:hAnsi="Times New Roman" w:cs="Times New Roman"/>
                <w:sz w:val="24"/>
                <w:szCs w:val="24"/>
                <w:lang w:val="lt-LT"/>
              </w:rPr>
              <w:softHyphen/>
              <w:t>tą, kodėl gražu.</w:t>
            </w:r>
          </w:p>
        </w:tc>
        <w:tc>
          <w:tcPr>
            <w:tcW w:w="4698" w:type="dxa"/>
          </w:tcPr>
          <w:p w:rsidR="00435E64" w:rsidRDefault="00983D00" w:rsidP="0025393D">
            <w:pPr>
              <w:jc w:val="both"/>
              <w:rPr>
                <w:rFonts w:ascii="Times New Roman" w:eastAsia="Times New Roman" w:hAnsi="Times New Roman" w:cs="Times New Roman"/>
                <w:sz w:val="24"/>
                <w:szCs w:val="24"/>
                <w:lang w:val="lt-LT"/>
              </w:rPr>
            </w:pPr>
            <w:r w:rsidRPr="00726D89">
              <w:rPr>
                <w:rFonts w:ascii="Times New Roman" w:eastAsia="Times New Roman" w:hAnsi="Times New Roman" w:cs="Times New Roman"/>
                <w:sz w:val="24"/>
                <w:szCs w:val="24"/>
                <w:lang w:val="lt-LT"/>
              </w:rPr>
              <w:t>Skatinti vaikus aptarti ste</w:t>
            </w:r>
            <w:r w:rsidRPr="00726D89">
              <w:rPr>
                <w:rFonts w:ascii="Times New Roman" w:eastAsia="Times New Roman" w:hAnsi="Times New Roman" w:cs="Times New Roman"/>
                <w:sz w:val="24"/>
                <w:szCs w:val="24"/>
                <w:lang w:val="lt-LT"/>
              </w:rPr>
              <w:softHyphen/>
              <w:t>bėtą ar klausytą meno kū</w:t>
            </w:r>
            <w:r w:rsidRPr="00726D89">
              <w:rPr>
                <w:rFonts w:ascii="Times New Roman" w:eastAsia="Times New Roman" w:hAnsi="Times New Roman" w:cs="Times New Roman"/>
                <w:sz w:val="24"/>
                <w:szCs w:val="24"/>
                <w:lang w:val="lt-LT"/>
              </w:rPr>
              <w:softHyphen/>
              <w:t xml:space="preserve">rinį, pagrįsti savo nuomonę, atsakant į klausimą, kodėl </w:t>
            </w:r>
            <w:r w:rsidRPr="00726D89">
              <w:rPr>
                <w:rFonts w:ascii="Times New Roman" w:eastAsia="Times New Roman" w:hAnsi="Times New Roman" w:cs="Times New Roman"/>
                <w:spacing w:val="-4"/>
                <w:sz w:val="24"/>
                <w:szCs w:val="24"/>
                <w:lang w:val="lt-LT"/>
              </w:rPr>
              <w:t xml:space="preserve">patiko ar nepatiko. Jei vienas </w:t>
            </w:r>
            <w:r w:rsidRPr="00726D89">
              <w:rPr>
                <w:rFonts w:ascii="Times New Roman" w:eastAsia="Times New Roman" w:hAnsi="Times New Roman" w:cs="Times New Roman"/>
                <w:spacing w:val="-2"/>
                <w:sz w:val="24"/>
                <w:szCs w:val="24"/>
                <w:lang w:val="lt-LT"/>
              </w:rPr>
              <w:t xml:space="preserve">vaikas sako, kad jam patiko, </w:t>
            </w:r>
            <w:r w:rsidRPr="00726D89">
              <w:rPr>
                <w:rFonts w:ascii="Times New Roman" w:eastAsia="Times New Roman" w:hAnsi="Times New Roman" w:cs="Times New Roman"/>
                <w:sz w:val="24"/>
                <w:szCs w:val="24"/>
                <w:lang w:val="lt-LT"/>
              </w:rPr>
              <w:t>klausti, ar yra tokių, kuriems nepatiko, leidžiant suprasti, kad visokios nuomonės yra svarbios. Pratinti pastebė</w:t>
            </w:r>
            <w:r w:rsidRPr="00726D89">
              <w:rPr>
                <w:rFonts w:ascii="Times New Roman" w:eastAsia="Times New Roman" w:hAnsi="Times New Roman" w:cs="Times New Roman"/>
                <w:sz w:val="24"/>
                <w:szCs w:val="24"/>
                <w:lang w:val="lt-LT"/>
              </w:rPr>
              <w:softHyphen/>
              <w:t>ti ir atskirti kičą nuo tikrojo meno.</w:t>
            </w:r>
          </w:p>
          <w:p w:rsidR="00983D00" w:rsidRPr="00134CCD" w:rsidRDefault="00983D00" w:rsidP="0025393D">
            <w:pPr>
              <w:shd w:val="clear" w:color="auto" w:fill="FFFFFF"/>
              <w:jc w:val="both"/>
              <w:rPr>
                <w:rFonts w:ascii="Times New Roman" w:eastAsia="Times New Roman" w:hAnsi="Times New Roman" w:cs="Times New Roman"/>
                <w:spacing w:val="-1"/>
                <w:sz w:val="24"/>
                <w:szCs w:val="24"/>
                <w:lang w:val="lt-LT"/>
              </w:rPr>
            </w:pPr>
            <w:r w:rsidRPr="00726D89">
              <w:rPr>
                <w:rFonts w:ascii="Times New Roman" w:eastAsia="Times New Roman" w:hAnsi="Times New Roman" w:cs="Times New Roman"/>
                <w:sz w:val="24"/>
                <w:szCs w:val="24"/>
                <w:lang w:val="lt-LT"/>
              </w:rPr>
              <w:t>Skatinti geranoriškai vertin</w:t>
            </w:r>
            <w:r w:rsidRPr="00726D89">
              <w:rPr>
                <w:rFonts w:ascii="Times New Roman" w:eastAsia="Times New Roman" w:hAnsi="Times New Roman" w:cs="Times New Roman"/>
                <w:sz w:val="24"/>
                <w:szCs w:val="24"/>
                <w:lang w:val="lt-LT"/>
              </w:rPr>
              <w:softHyphen/>
            </w:r>
            <w:r w:rsidRPr="00726D89">
              <w:rPr>
                <w:rFonts w:ascii="Times New Roman" w:eastAsia="Times New Roman" w:hAnsi="Times New Roman" w:cs="Times New Roman"/>
                <w:spacing w:val="-1"/>
                <w:sz w:val="24"/>
                <w:szCs w:val="24"/>
                <w:lang w:val="lt-LT"/>
              </w:rPr>
              <w:t xml:space="preserve">ti kitų saviraiškos ir kūrybos </w:t>
            </w:r>
            <w:r w:rsidRPr="00726D89">
              <w:rPr>
                <w:rFonts w:ascii="Times New Roman" w:eastAsia="Times New Roman" w:hAnsi="Times New Roman" w:cs="Times New Roman"/>
                <w:spacing w:val="-2"/>
                <w:sz w:val="24"/>
                <w:szCs w:val="24"/>
                <w:lang w:val="lt-LT"/>
              </w:rPr>
              <w:t xml:space="preserve">bandymus, išsakyti savo ir </w:t>
            </w:r>
            <w:r w:rsidRPr="00726D89">
              <w:rPr>
                <w:rFonts w:ascii="Times New Roman" w:eastAsia="Times New Roman" w:hAnsi="Times New Roman" w:cs="Times New Roman"/>
                <w:sz w:val="24"/>
                <w:szCs w:val="24"/>
                <w:lang w:val="lt-LT"/>
              </w:rPr>
              <w:t>gerbti kitų nuomonę. Papra</w:t>
            </w:r>
            <w:r w:rsidRPr="00726D89">
              <w:rPr>
                <w:rFonts w:ascii="Times New Roman" w:eastAsia="Times New Roman" w:hAnsi="Times New Roman" w:cs="Times New Roman"/>
                <w:sz w:val="24"/>
                <w:szCs w:val="24"/>
                <w:lang w:val="lt-LT"/>
              </w:rPr>
              <w:softHyphen/>
              <w:t>šyti pakomentuoti, kurie kū</w:t>
            </w:r>
            <w:r w:rsidRPr="00726D89">
              <w:rPr>
                <w:rFonts w:ascii="Times New Roman" w:eastAsia="Times New Roman" w:hAnsi="Times New Roman" w:cs="Times New Roman"/>
                <w:sz w:val="24"/>
                <w:szCs w:val="24"/>
                <w:lang w:val="lt-LT"/>
              </w:rPr>
              <w:softHyphen/>
            </w:r>
            <w:r w:rsidRPr="00726D89">
              <w:rPr>
                <w:rFonts w:ascii="Times New Roman" w:eastAsia="Times New Roman" w:hAnsi="Times New Roman" w:cs="Times New Roman"/>
                <w:spacing w:val="-3"/>
                <w:sz w:val="24"/>
                <w:szCs w:val="24"/>
                <w:lang w:val="lt-LT"/>
              </w:rPr>
              <w:t>riniai kelia estetinį pasigėrėji</w:t>
            </w:r>
            <w:r w:rsidRPr="00726D89">
              <w:rPr>
                <w:rFonts w:ascii="Times New Roman" w:eastAsia="Times New Roman" w:hAnsi="Times New Roman" w:cs="Times New Roman"/>
                <w:spacing w:val="-3"/>
                <w:sz w:val="24"/>
                <w:szCs w:val="24"/>
                <w:lang w:val="lt-LT"/>
              </w:rPr>
              <w:softHyphen/>
            </w:r>
            <w:r w:rsidRPr="00726D89">
              <w:rPr>
                <w:rFonts w:ascii="Times New Roman" w:eastAsia="Times New Roman" w:hAnsi="Times New Roman" w:cs="Times New Roman"/>
                <w:spacing w:val="-1"/>
                <w:sz w:val="24"/>
                <w:szCs w:val="24"/>
                <w:lang w:val="lt-LT"/>
              </w:rPr>
              <w:t xml:space="preserve">mą (malonu žiūrėti į gražius, </w:t>
            </w:r>
            <w:r w:rsidRPr="00726D89">
              <w:rPr>
                <w:rFonts w:ascii="Times New Roman" w:eastAsia="Times New Roman" w:hAnsi="Times New Roman" w:cs="Times New Roman"/>
                <w:sz w:val="24"/>
                <w:szCs w:val="24"/>
                <w:lang w:val="lt-LT"/>
              </w:rPr>
              <w:t xml:space="preserve">grakščius šokio judesius) ir </w:t>
            </w:r>
            <w:r w:rsidRPr="00726D89">
              <w:rPr>
                <w:rFonts w:ascii="Times New Roman" w:hAnsi="Times New Roman" w:cs="Times New Roman"/>
                <w:spacing w:val="-2"/>
                <w:sz w:val="24"/>
                <w:szCs w:val="24"/>
                <w:lang w:val="lt-LT"/>
              </w:rPr>
              <w:t xml:space="preserve">kurie atgraso (baisu </w:t>
            </w:r>
            <w:r w:rsidRPr="00726D89">
              <w:rPr>
                <w:rFonts w:ascii="Times New Roman" w:eastAsia="Times New Roman" w:hAnsi="Times New Roman" w:cs="Times New Roman"/>
                <w:spacing w:val="-2"/>
                <w:sz w:val="24"/>
                <w:szCs w:val="24"/>
                <w:lang w:val="lt-LT"/>
              </w:rPr>
              <w:t xml:space="preserve">žiūrėti </w:t>
            </w:r>
            <w:r w:rsidRPr="00726D89">
              <w:rPr>
                <w:rFonts w:ascii="Times New Roman" w:eastAsia="Times New Roman" w:hAnsi="Times New Roman" w:cs="Times New Roman"/>
                <w:spacing w:val="-4"/>
                <w:sz w:val="24"/>
                <w:szCs w:val="24"/>
                <w:lang w:val="lt-LT"/>
              </w:rPr>
              <w:t>žiaurumu ir agresiją perpildy</w:t>
            </w:r>
            <w:r w:rsidRPr="00726D89">
              <w:rPr>
                <w:rFonts w:ascii="Times New Roman" w:eastAsia="Times New Roman" w:hAnsi="Times New Roman" w:cs="Times New Roman"/>
                <w:spacing w:val="-4"/>
                <w:sz w:val="24"/>
                <w:szCs w:val="24"/>
                <w:lang w:val="lt-LT"/>
              </w:rPr>
              <w:softHyphen/>
            </w:r>
            <w:r w:rsidRPr="00726D89">
              <w:rPr>
                <w:rFonts w:ascii="Times New Roman" w:eastAsia="Times New Roman" w:hAnsi="Times New Roman" w:cs="Times New Roman"/>
                <w:spacing w:val="-1"/>
                <w:sz w:val="24"/>
                <w:szCs w:val="24"/>
                <w:lang w:val="lt-LT"/>
              </w:rPr>
              <w:t>tą animacinį filmuką).</w:t>
            </w:r>
          </w:p>
          <w:p w:rsidR="00983D00" w:rsidRDefault="00983D00" w:rsidP="00134CCD">
            <w:pPr>
              <w:shd w:val="clear" w:color="auto" w:fill="FFFFFF"/>
              <w:jc w:val="both"/>
              <w:rPr>
                <w:rFonts w:ascii="Times New Roman" w:eastAsia="Times New Roman" w:hAnsi="Times New Roman" w:cs="Times New Roman"/>
                <w:spacing w:val="-4"/>
                <w:sz w:val="24"/>
                <w:szCs w:val="24"/>
                <w:lang w:val="lt-LT"/>
              </w:rPr>
            </w:pPr>
            <w:r w:rsidRPr="00726D89">
              <w:rPr>
                <w:rFonts w:ascii="Times New Roman" w:hAnsi="Times New Roman" w:cs="Times New Roman"/>
                <w:spacing w:val="-3"/>
                <w:sz w:val="24"/>
                <w:szCs w:val="24"/>
                <w:lang w:val="lt-LT"/>
              </w:rPr>
              <w:t>Sudaryti s</w:t>
            </w:r>
            <w:r w:rsidRPr="00726D89">
              <w:rPr>
                <w:rFonts w:ascii="Times New Roman" w:eastAsia="Times New Roman" w:hAnsi="Times New Roman" w:cs="Times New Roman"/>
                <w:spacing w:val="-3"/>
                <w:sz w:val="24"/>
                <w:szCs w:val="24"/>
                <w:lang w:val="lt-LT"/>
              </w:rPr>
              <w:t xml:space="preserve">ąlygas suprasti aplinkos grožio svarbą ir jį </w:t>
            </w:r>
            <w:r w:rsidRPr="00726D89">
              <w:rPr>
                <w:rFonts w:ascii="Times New Roman" w:eastAsia="Times New Roman" w:hAnsi="Times New Roman" w:cs="Times New Roman"/>
                <w:sz w:val="24"/>
                <w:szCs w:val="24"/>
                <w:lang w:val="lt-LT"/>
              </w:rPr>
              <w:t xml:space="preserve">vertinti. Patiems dalyvauti jį </w:t>
            </w:r>
            <w:r w:rsidRPr="00726D89">
              <w:rPr>
                <w:rFonts w:ascii="Times New Roman" w:eastAsia="Times New Roman" w:hAnsi="Times New Roman" w:cs="Times New Roman"/>
                <w:spacing w:val="-3"/>
                <w:sz w:val="24"/>
                <w:szCs w:val="24"/>
                <w:lang w:val="lt-LT"/>
              </w:rPr>
              <w:t>puoselėjant: nelaužyti mede</w:t>
            </w:r>
            <w:r w:rsidRPr="00726D89">
              <w:rPr>
                <w:rFonts w:ascii="Times New Roman" w:eastAsia="Times New Roman" w:hAnsi="Times New Roman" w:cs="Times New Roman"/>
                <w:spacing w:val="-3"/>
                <w:sz w:val="24"/>
                <w:szCs w:val="24"/>
                <w:lang w:val="lt-LT"/>
              </w:rPr>
              <w:softHyphen/>
            </w:r>
            <w:r w:rsidRPr="00726D89">
              <w:rPr>
                <w:rFonts w:ascii="Times New Roman" w:eastAsia="Times New Roman" w:hAnsi="Times New Roman" w:cs="Times New Roman"/>
                <w:spacing w:val="-4"/>
                <w:sz w:val="24"/>
                <w:szCs w:val="24"/>
                <w:lang w:val="lt-LT"/>
              </w:rPr>
              <w:t>lių, neskriausti gyvūnėlių, da</w:t>
            </w:r>
            <w:r w:rsidRPr="00726D89">
              <w:rPr>
                <w:rFonts w:ascii="Times New Roman" w:eastAsia="Times New Roman" w:hAnsi="Times New Roman" w:cs="Times New Roman"/>
                <w:spacing w:val="-4"/>
                <w:sz w:val="24"/>
                <w:szCs w:val="24"/>
                <w:lang w:val="lt-LT"/>
              </w:rPr>
              <w:softHyphen/>
            </w:r>
            <w:r w:rsidRPr="00726D89">
              <w:rPr>
                <w:rFonts w:ascii="Times New Roman" w:eastAsia="Times New Roman" w:hAnsi="Times New Roman" w:cs="Times New Roman"/>
                <w:spacing w:val="-2"/>
                <w:sz w:val="24"/>
                <w:szCs w:val="24"/>
                <w:lang w:val="lt-LT"/>
              </w:rPr>
              <w:t>lyvauti medelių sodinimo ak</w:t>
            </w:r>
            <w:r w:rsidRPr="00726D89">
              <w:rPr>
                <w:rFonts w:ascii="Times New Roman" w:eastAsia="Times New Roman" w:hAnsi="Times New Roman" w:cs="Times New Roman"/>
                <w:spacing w:val="-2"/>
                <w:sz w:val="24"/>
                <w:szCs w:val="24"/>
                <w:lang w:val="lt-LT"/>
              </w:rPr>
              <w:softHyphen/>
            </w:r>
            <w:r w:rsidRPr="00726D89">
              <w:rPr>
                <w:rFonts w:ascii="Times New Roman" w:eastAsia="Times New Roman" w:hAnsi="Times New Roman" w:cs="Times New Roman"/>
                <w:spacing w:val="-3"/>
                <w:sz w:val="24"/>
                <w:szCs w:val="24"/>
                <w:lang w:val="lt-LT"/>
              </w:rPr>
              <w:t>cijose, atskrendančių paukš</w:t>
            </w:r>
            <w:r w:rsidRPr="00726D89">
              <w:rPr>
                <w:rFonts w:ascii="Times New Roman" w:eastAsia="Times New Roman" w:hAnsi="Times New Roman" w:cs="Times New Roman"/>
                <w:spacing w:val="-3"/>
                <w:sz w:val="24"/>
                <w:szCs w:val="24"/>
                <w:lang w:val="lt-LT"/>
              </w:rPr>
              <w:softHyphen/>
            </w:r>
            <w:r w:rsidRPr="00726D89">
              <w:rPr>
                <w:rFonts w:ascii="Times New Roman" w:eastAsia="Times New Roman" w:hAnsi="Times New Roman" w:cs="Times New Roman"/>
                <w:sz w:val="24"/>
                <w:szCs w:val="24"/>
                <w:lang w:val="lt-LT"/>
              </w:rPr>
              <w:t xml:space="preserve">čių sutiktuvėse ir kt. Gėrėtis gerai atliktu darbu, išsakyti </w:t>
            </w:r>
            <w:r w:rsidRPr="00726D89">
              <w:rPr>
                <w:rFonts w:ascii="Times New Roman" w:eastAsia="Times New Roman" w:hAnsi="Times New Roman" w:cs="Times New Roman"/>
                <w:spacing w:val="-4"/>
                <w:sz w:val="24"/>
                <w:szCs w:val="24"/>
                <w:lang w:val="lt-LT"/>
              </w:rPr>
              <w:t>nuomonę apie prastą.</w:t>
            </w:r>
          </w:p>
          <w:p w:rsidR="00983D00" w:rsidRDefault="00983D00" w:rsidP="0025393D">
            <w:pPr>
              <w:shd w:val="clear" w:color="auto" w:fill="FFFFFF"/>
              <w:jc w:val="both"/>
              <w:rPr>
                <w:rFonts w:ascii="Times New Roman" w:eastAsia="Times New Roman" w:hAnsi="Times New Roman" w:cs="Times New Roman"/>
                <w:sz w:val="24"/>
                <w:szCs w:val="24"/>
                <w:lang w:val="lt-LT"/>
              </w:rPr>
            </w:pPr>
            <w:r w:rsidRPr="00726D89">
              <w:rPr>
                <w:rFonts w:ascii="Times New Roman" w:hAnsi="Times New Roman" w:cs="Times New Roman"/>
                <w:spacing w:val="-5"/>
                <w:sz w:val="24"/>
                <w:szCs w:val="24"/>
                <w:lang w:val="lt-LT"/>
              </w:rPr>
              <w:t>Pasteb</w:t>
            </w:r>
            <w:r w:rsidRPr="00726D89">
              <w:rPr>
                <w:rFonts w:ascii="Times New Roman" w:eastAsia="Times New Roman" w:hAnsi="Times New Roman" w:cs="Times New Roman"/>
                <w:spacing w:val="-5"/>
                <w:sz w:val="24"/>
                <w:szCs w:val="24"/>
                <w:lang w:val="lt-LT"/>
              </w:rPr>
              <w:t xml:space="preserve">ėti, pagauti momentą, </w:t>
            </w:r>
            <w:r w:rsidRPr="00726D89">
              <w:rPr>
                <w:rFonts w:ascii="Times New Roman" w:eastAsia="Times New Roman" w:hAnsi="Times New Roman" w:cs="Times New Roman"/>
                <w:spacing w:val="-4"/>
                <w:sz w:val="24"/>
                <w:szCs w:val="24"/>
                <w:lang w:val="lt-LT"/>
              </w:rPr>
              <w:t xml:space="preserve">kada vaikas kuo nors gėrisi, </w:t>
            </w:r>
            <w:r w:rsidRPr="00726D89">
              <w:rPr>
                <w:rFonts w:ascii="Times New Roman" w:eastAsia="Times New Roman" w:hAnsi="Times New Roman" w:cs="Times New Roman"/>
                <w:sz w:val="24"/>
                <w:szCs w:val="24"/>
                <w:lang w:val="lt-LT"/>
              </w:rPr>
              <w:t xml:space="preserve">džiaugiasi, pritarti jam, padiskutuoti, kodėl taip reikėtų </w:t>
            </w:r>
            <w:r w:rsidRPr="00726D89">
              <w:rPr>
                <w:rFonts w:ascii="Times New Roman" w:eastAsia="Times New Roman" w:hAnsi="Times New Roman" w:cs="Times New Roman"/>
                <w:spacing w:val="-1"/>
                <w:sz w:val="24"/>
                <w:szCs w:val="24"/>
                <w:lang w:val="lt-LT"/>
              </w:rPr>
              <w:t>elgtis, kaip kiti jaučiasi, kai mato kitą netinkamai besiel</w:t>
            </w:r>
            <w:r w:rsidRPr="00726D89">
              <w:rPr>
                <w:rFonts w:ascii="Times New Roman" w:eastAsia="Times New Roman" w:hAnsi="Times New Roman" w:cs="Times New Roman"/>
                <w:spacing w:val="-1"/>
                <w:sz w:val="24"/>
                <w:szCs w:val="24"/>
                <w:lang w:val="lt-LT"/>
              </w:rPr>
              <w:softHyphen/>
              <w:t xml:space="preserve">giantį, kokį elgesį pavadintų </w:t>
            </w:r>
            <w:r w:rsidRPr="00726D89">
              <w:rPr>
                <w:rFonts w:ascii="Times New Roman" w:eastAsia="Times New Roman" w:hAnsi="Times New Roman" w:cs="Times New Roman"/>
                <w:sz w:val="24"/>
                <w:szCs w:val="24"/>
                <w:lang w:val="lt-LT"/>
              </w:rPr>
              <w:t xml:space="preserve">gražiu ir kt. Pratinti gražiai </w:t>
            </w:r>
            <w:r w:rsidRPr="00726D89">
              <w:rPr>
                <w:rFonts w:ascii="Times New Roman" w:eastAsia="Times New Roman" w:hAnsi="Times New Roman" w:cs="Times New Roman"/>
                <w:spacing w:val="-4"/>
                <w:sz w:val="24"/>
                <w:szCs w:val="24"/>
                <w:lang w:val="lt-LT"/>
              </w:rPr>
              <w:t xml:space="preserve">elgtis viešose vietose (teatre, koncerte, parodoje, prekybos </w:t>
            </w:r>
            <w:r w:rsidRPr="00726D89">
              <w:rPr>
                <w:rFonts w:ascii="Times New Roman" w:eastAsia="Times New Roman" w:hAnsi="Times New Roman" w:cs="Times New Roman"/>
                <w:sz w:val="24"/>
                <w:szCs w:val="24"/>
                <w:lang w:val="lt-LT"/>
              </w:rPr>
              <w:t>centre).</w:t>
            </w:r>
          </w:p>
          <w:p w:rsidR="00983D00" w:rsidRDefault="00983D00" w:rsidP="0025393D">
            <w:pPr>
              <w:shd w:val="clear" w:color="auto" w:fill="FFFFFF"/>
              <w:jc w:val="both"/>
              <w:rPr>
                <w:rFonts w:ascii="Times New Roman" w:eastAsia="Times New Roman" w:hAnsi="Times New Roman" w:cs="Times New Roman"/>
                <w:sz w:val="24"/>
                <w:szCs w:val="24"/>
                <w:lang w:val="lt-LT"/>
              </w:rPr>
            </w:pPr>
            <w:r w:rsidRPr="00726D89">
              <w:rPr>
                <w:rFonts w:ascii="Times New Roman" w:hAnsi="Times New Roman" w:cs="Times New Roman"/>
                <w:sz w:val="24"/>
                <w:szCs w:val="24"/>
                <w:lang w:val="lt-LT"/>
              </w:rPr>
              <w:t xml:space="preserve">Skatinti suprasti ir atskirti, </w:t>
            </w:r>
            <w:r w:rsidRPr="00726D89">
              <w:rPr>
                <w:rFonts w:ascii="Times New Roman" w:hAnsi="Times New Roman" w:cs="Times New Roman"/>
                <w:spacing w:val="-2"/>
                <w:sz w:val="24"/>
                <w:szCs w:val="24"/>
                <w:lang w:val="lt-LT"/>
              </w:rPr>
              <w:t>kokia i</w:t>
            </w:r>
            <w:r w:rsidRPr="00726D89">
              <w:rPr>
                <w:rFonts w:ascii="Times New Roman" w:eastAsia="Times New Roman" w:hAnsi="Times New Roman" w:cs="Times New Roman"/>
                <w:spacing w:val="-2"/>
                <w:sz w:val="24"/>
                <w:szCs w:val="24"/>
                <w:lang w:val="lt-LT"/>
              </w:rPr>
              <w:t>švaizda gali būti pa</w:t>
            </w:r>
            <w:r w:rsidRPr="00726D89">
              <w:rPr>
                <w:rFonts w:ascii="Times New Roman" w:eastAsia="Times New Roman" w:hAnsi="Times New Roman" w:cs="Times New Roman"/>
                <w:spacing w:val="-2"/>
                <w:sz w:val="24"/>
                <w:szCs w:val="24"/>
                <w:lang w:val="lt-LT"/>
              </w:rPr>
              <w:softHyphen/>
              <w:t xml:space="preserve">vadinta gražia, akcentuojant </w:t>
            </w:r>
            <w:r w:rsidRPr="00726D89">
              <w:rPr>
                <w:rFonts w:ascii="Times New Roman" w:eastAsia="Times New Roman" w:hAnsi="Times New Roman" w:cs="Times New Roman"/>
                <w:spacing w:val="-6"/>
                <w:sz w:val="24"/>
                <w:szCs w:val="24"/>
                <w:lang w:val="lt-LT"/>
              </w:rPr>
              <w:t xml:space="preserve">tai, ką patys gali padaryti, kad </w:t>
            </w:r>
            <w:r w:rsidRPr="00726D89">
              <w:rPr>
                <w:rFonts w:ascii="Times New Roman" w:eastAsia="Times New Roman" w:hAnsi="Times New Roman" w:cs="Times New Roman"/>
                <w:spacing w:val="-3"/>
                <w:sz w:val="24"/>
                <w:szCs w:val="24"/>
                <w:lang w:val="lt-LT"/>
              </w:rPr>
              <w:t xml:space="preserve">atrodytų gražiai. Siekiant, jog </w:t>
            </w:r>
            <w:r w:rsidRPr="00726D89">
              <w:rPr>
                <w:rFonts w:ascii="Times New Roman" w:eastAsia="Times New Roman" w:hAnsi="Times New Roman" w:cs="Times New Roman"/>
                <w:spacing w:val="-4"/>
                <w:sz w:val="24"/>
                <w:szCs w:val="24"/>
                <w:lang w:val="lt-LT"/>
              </w:rPr>
              <w:t>vaikas ugdytųsi gebėjimą pa</w:t>
            </w:r>
            <w:r w:rsidRPr="00726D89">
              <w:rPr>
                <w:rFonts w:ascii="Times New Roman" w:eastAsia="Times New Roman" w:hAnsi="Times New Roman" w:cs="Times New Roman"/>
                <w:spacing w:val="-4"/>
                <w:sz w:val="24"/>
                <w:szCs w:val="24"/>
                <w:lang w:val="lt-LT"/>
              </w:rPr>
              <w:softHyphen/>
            </w:r>
            <w:r w:rsidRPr="00726D89">
              <w:rPr>
                <w:rFonts w:ascii="Times New Roman" w:eastAsia="Times New Roman" w:hAnsi="Times New Roman" w:cs="Times New Roman"/>
                <w:sz w:val="24"/>
                <w:szCs w:val="24"/>
                <w:lang w:val="lt-LT"/>
              </w:rPr>
              <w:t xml:space="preserve">matyti bei tinkamai vertinti </w:t>
            </w:r>
            <w:r w:rsidRPr="00726D89">
              <w:rPr>
                <w:rFonts w:ascii="Times New Roman" w:eastAsia="Times New Roman" w:hAnsi="Times New Roman" w:cs="Times New Roman"/>
                <w:spacing w:val="-3"/>
                <w:sz w:val="24"/>
                <w:szCs w:val="24"/>
                <w:lang w:val="lt-LT"/>
              </w:rPr>
              <w:t>savo ir kitų išorės grožį, ieš</w:t>
            </w:r>
            <w:r w:rsidRPr="00726D89">
              <w:rPr>
                <w:rFonts w:ascii="Times New Roman" w:eastAsia="Times New Roman" w:hAnsi="Times New Roman" w:cs="Times New Roman"/>
                <w:spacing w:val="-3"/>
                <w:sz w:val="24"/>
                <w:szCs w:val="24"/>
                <w:lang w:val="lt-LT"/>
              </w:rPr>
              <w:softHyphen/>
            </w:r>
            <w:r w:rsidRPr="00726D89">
              <w:rPr>
                <w:rFonts w:ascii="Times New Roman" w:eastAsia="Times New Roman" w:hAnsi="Times New Roman" w:cs="Times New Roman"/>
                <w:spacing w:val="-2"/>
                <w:sz w:val="24"/>
                <w:szCs w:val="24"/>
                <w:lang w:val="lt-LT"/>
              </w:rPr>
              <w:t xml:space="preserve">koti tinkamiausių būdų (pvz., </w:t>
            </w:r>
            <w:r w:rsidRPr="00726D89">
              <w:rPr>
                <w:rFonts w:ascii="Times New Roman" w:eastAsia="Times New Roman" w:hAnsi="Times New Roman" w:cs="Times New Roman"/>
                <w:sz w:val="24"/>
                <w:szCs w:val="24"/>
                <w:lang w:val="lt-LT"/>
              </w:rPr>
              <w:t xml:space="preserve">kurti projektus, plakatus su </w:t>
            </w:r>
            <w:r w:rsidRPr="00726D89">
              <w:rPr>
                <w:rFonts w:ascii="Times New Roman" w:eastAsia="Times New Roman" w:hAnsi="Times New Roman" w:cs="Times New Roman"/>
                <w:spacing w:val="-1"/>
                <w:sz w:val="24"/>
                <w:szCs w:val="24"/>
                <w:lang w:val="lt-LT"/>
              </w:rPr>
              <w:t>šūkiais, skaityti istorijas, žiū</w:t>
            </w:r>
            <w:r w:rsidRPr="00726D89">
              <w:rPr>
                <w:rFonts w:ascii="Times New Roman" w:eastAsia="Times New Roman" w:hAnsi="Times New Roman" w:cs="Times New Roman"/>
                <w:spacing w:val="-1"/>
                <w:sz w:val="24"/>
                <w:szCs w:val="24"/>
                <w:lang w:val="lt-LT"/>
              </w:rPr>
              <w:softHyphen/>
            </w:r>
            <w:r w:rsidRPr="00726D89">
              <w:rPr>
                <w:rFonts w:ascii="Times New Roman" w:eastAsia="Times New Roman" w:hAnsi="Times New Roman" w:cs="Times New Roman"/>
                <w:sz w:val="24"/>
                <w:szCs w:val="24"/>
                <w:lang w:val="lt-LT"/>
              </w:rPr>
              <w:t>rėti filmukus ir kt.).</w:t>
            </w:r>
          </w:p>
          <w:p w:rsidR="00983D00" w:rsidRDefault="00983D00" w:rsidP="0025393D">
            <w:pPr>
              <w:shd w:val="clear" w:color="auto" w:fill="FFFFFF"/>
              <w:spacing w:before="5"/>
              <w:jc w:val="both"/>
              <w:rPr>
                <w:rFonts w:ascii="Times New Roman" w:eastAsia="Times New Roman" w:hAnsi="Times New Roman" w:cs="Times New Roman"/>
                <w:sz w:val="24"/>
                <w:szCs w:val="24"/>
                <w:lang w:val="lt-LT"/>
              </w:rPr>
            </w:pPr>
            <w:r w:rsidRPr="00726D89">
              <w:rPr>
                <w:rFonts w:ascii="Times New Roman" w:hAnsi="Times New Roman" w:cs="Times New Roman"/>
                <w:spacing w:val="-1"/>
                <w:sz w:val="24"/>
                <w:szCs w:val="24"/>
                <w:lang w:val="lt-LT"/>
              </w:rPr>
              <w:t>Per pasivaik</w:t>
            </w:r>
            <w:r w:rsidRPr="00726D89">
              <w:rPr>
                <w:rFonts w:ascii="Times New Roman" w:eastAsia="Times New Roman" w:hAnsi="Times New Roman" w:cs="Times New Roman"/>
                <w:spacing w:val="-1"/>
                <w:sz w:val="24"/>
                <w:szCs w:val="24"/>
                <w:lang w:val="lt-LT"/>
              </w:rPr>
              <w:t>ščiojimus lauke ar darželio aplinkoje paska</w:t>
            </w:r>
            <w:r w:rsidRPr="00726D89">
              <w:rPr>
                <w:rFonts w:ascii="Times New Roman" w:eastAsia="Times New Roman" w:hAnsi="Times New Roman" w:cs="Times New Roman"/>
                <w:spacing w:val="-1"/>
                <w:sz w:val="24"/>
                <w:szCs w:val="24"/>
                <w:lang w:val="lt-LT"/>
              </w:rPr>
              <w:softHyphen/>
            </w:r>
            <w:r w:rsidRPr="00726D89">
              <w:rPr>
                <w:rFonts w:ascii="Times New Roman" w:eastAsia="Times New Roman" w:hAnsi="Times New Roman" w:cs="Times New Roman"/>
                <w:sz w:val="24"/>
                <w:szCs w:val="24"/>
                <w:lang w:val="lt-LT"/>
              </w:rPr>
              <w:t>tinti stabtelti ir įsižiūrėti j de</w:t>
            </w:r>
            <w:r w:rsidRPr="00726D89">
              <w:rPr>
                <w:rFonts w:ascii="Times New Roman" w:eastAsia="Times New Roman" w:hAnsi="Times New Roman" w:cs="Times New Roman"/>
                <w:sz w:val="24"/>
                <w:szCs w:val="24"/>
                <w:lang w:val="lt-LT"/>
              </w:rPr>
              <w:softHyphen/>
            </w:r>
            <w:r w:rsidRPr="00726D89">
              <w:rPr>
                <w:rFonts w:ascii="Times New Roman" w:eastAsia="Times New Roman" w:hAnsi="Times New Roman" w:cs="Times New Roman"/>
                <w:spacing w:val="-1"/>
                <w:sz w:val="24"/>
                <w:szCs w:val="24"/>
                <w:lang w:val="lt-LT"/>
              </w:rPr>
              <w:t xml:space="preserve">tales, atrasti gražius daiktus, </w:t>
            </w:r>
            <w:r w:rsidRPr="00726D89">
              <w:rPr>
                <w:rFonts w:ascii="Times New Roman" w:eastAsia="Times New Roman" w:hAnsi="Times New Roman" w:cs="Times New Roman"/>
                <w:sz w:val="24"/>
                <w:szCs w:val="24"/>
                <w:lang w:val="lt-LT"/>
              </w:rPr>
              <w:t xml:space="preserve">gamtos ar miesto vaizdus. Jei grupė turi fotoaparatą, </w:t>
            </w:r>
            <w:r w:rsidRPr="00726D89">
              <w:rPr>
                <w:rFonts w:ascii="Times New Roman" w:eastAsia="Times New Roman" w:hAnsi="Times New Roman" w:cs="Times New Roman"/>
                <w:sz w:val="24"/>
                <w:szCs w:val="24"/>
                <w:lang w:val="lt-LT"/>
              </w:rPr>
              <w:lastRenderedPageBreak/>
              <w:t>fotografuoti ir, jei yra gali</w:t>
            </w:r>
            <w:r w:rsidRPr="00726D89">
              <w:rPr>
                <w:rFonts w:ascii="Times New Roman" w:eastAsia="Times New Roman" w:hAnsi="Times New Roman" w:cs="Times New Roman"/>
                <w:sz w:val="24"/>
                <w:szCs w:val="24"/>
                <w:lang w:val="lt-LT"/>
              </w:rPr>
              <w:softHyphen/>
              <w:t xml:space="preserve">mybė, kaupti atspausdintus </w:t>
            </w:r>
            <w:r w:rsidRPr="00726D89">
              <w:rPr>
                <w:rFonts w:ascii="Times New Roman" w:eastAsia="Times New Roman" w:hAnsi="Times New Roman" w:cs="Times New Roman"/>
                <w:spacing w:val="-1"/>
                <w:sz w:val="24"/>
                <w:szCs w:val="24"/>
                <w:lang w:val="lt-LT"/>
              </w:rPr>
              <w:t xml:space="preserve">arba elektroninius vaizdus, </w:t>
            </w:r>
            <w:r w:rsidRPr="00726D89">
              <w:rPr>
                <w:rFonts w:ascii="Times New Roman" w:eastAsia="Times New Roman" w:hAnsi="Times New Roman" w:cs="Times New Roman"/>
                <w:sz w:val="24"/>
                <w:szCs w:val="24"/>
                <w:lang w:val="lt-LT"/>
              </w:rPr>
              <w:t>peržiūrėti naudojant multimediją. Džiaugtis pasta</w:t>
            </w:r>
            <w:r w:rsidRPr="00726D89">
              <w:rPr>
                <w:rFonts w:ascii="Times New Roman" w:eastAsia="Times New Roman" w:hAnsi="Times New Roman" w:cs="Times New Roman"/>
                <w:sz w:val="24"/>
                <w:szCs w:val="24"/>
                <w:lang w:val="lt-LT"/>
              </w:rPr>
              <w:softHyphen/>
              <w:t>bumu, gražiais užfiksuotais vaizdais.</w:t>
            </w:r>
          </w:p>
          <w:p w:rsidR="00983D00" w:rsidRPr="00134CCD" w:rsidRDefault="00983D00" w:rsidP="00134CCD">
            <w:pPr>
              <w:shd w:val="clear" w:color="auto" w:fill="FFFFFF"/>
              <w:jc w:val="both"/>
              <w:rPr>
                <w:rFonts w:ascii="Times New Roman" w:hAnsi="Times New Roman" w:cs="Times New Roman"/>
                <w:sz w:val="24"/>
                <w:szCs w:val="24"/>
                <w:lang w:val="lt-LT"/>
              </w:rPr>
            </w:pPr>
            <w:r w:rsidRPr="00726D89">
              <w:rPr>
                <w:rFonts w:ascii="Times New Roman" w:hAnsi="Times New Roman" w:cs="Times New Roman"/>
                <w:spacing w:val="-2"/>
                <w:sz w:val="24"/>
                <w:szCs w:val="24"/>
                <w:lang w:val="lt-LT"/>
              </w:rPr>
              <w:t>Kalb</w:t>
            </w:r>
            <w:r w:rsidRPr="00726D89">
              <w:rPr>
                <w:rFonts w:ascii="Times New Roman" w:eastAsia="Times New Roman" w:hAnsi="Times New Roman" w:cs="Times New Roman"/>
                <w:spacing w:val="-2"/>
                <w:sz w:val="24"/>
                <w:szCs w:val="24"/>
                <w:lang w:val="lt-LT"/>
              </w:rPr>
              <w:t xml:space="preserve">ėtis, ką jis pats pakeistų </w:t>
            </w:r>
            <w:r w:rsidRPr="00726D89">
              <w:rPr>
                <w:rFonts w:ascii="Times New Roman" w:eastAsia="Times New Roman" w:hAnsi="Times New Roman" w:cs="Times New Roman"/>
                <w:sz w:val="24"/>
                <w:szCs w:val="24"/>
                <w:lang w:val="lt-LT"/>
              </w:rPr>
              <w:t xml:space="preserve">aplinkoje, kad būtų gražiau, </w:t>
            </w:r>
            <w:r w:rsidRPr="00726D89">
              <w:rPr>
                <w:rFonts w:ascii="Times New Roman" w:eastAsia="Times New Roman" w:hAnsi="Times New Roman" w:cs="Times New Roman"/>
                <w:spacing w:val="-1"/>
                <w:sz w:val="24"/>
                <w:szCs w:val="24"/>
                <w:lang w:val="lt-LT"/>
              </w:rPr>
              <w:t>kurti ir realizuoti įvairius pro</w:t>
            </w:r>
            <w:r w:rsidRPr="00726D89">
              <w:rPr>
                <w:rFonts w:ascii="Times New Roman" w:eastAsia="Times New Roman" w:hAnsi="Times New Roman" w:cs="Times New Roman"/>
                <w:spacing w:val="-1"/>
                <w:sz w:val="24"/>
                <w:szCs w:val="24"/>
                <w:lang w:val="lt-LT"/>
              </w:rPr>
              <w:softHyphen/>
            </w:r>
            <w:r w:rsidRPr="00726D89">
              <w:rPr>
                <w:rFonts w:ascii="Times New Roman" w:eastAsia="Times New Roman" w:hAnsi="Times New Roman" w:cs="Times New Roman"/>
                <w:sz w:val="24"/>
                <w:szCs w:val="24"/>
                <w:lang w:val="lt-LT"/>
              </w:rPr>
              <w:t>jektus.</w:t>
            </w:r>
          </w:p>
          <w:p w:rsidR="00983D00" w:rsidRPr="00726D89" w:rsidRDefault="00983D00" w:rsidP="00134CCD">
            <w:pPr>
              <w:shd w:val="clear" w:color="auto" w:fill="FFFFFF"/>
              <w:spacing w:before="5"/>
              <w:jc w:val="both"/>
              <w:rPr>
                <w:rFonts w:ascii="Times New Roman" w:hAnsi="Times New Roman" w:cs="Times New Roman"/>
                <w:sz w:val="24"/>
                <w:szCs w:val="24"/>
                <w:lang w:val="lt-LT"/>
              </w:rPr>
            </w:pPr>
            <w:r w:rsidRPr="00726D89">
              <w:rPr>
                <w:rFonts w:ascii="Times New Roman" w:hAnsi="Times New Roman" w:cs="Times New Roman"/>
                <w:spacing w:val="-2"/>
                <w:sz w:val="24"/>
                <w:szCs w:val="24"/>
                <w:lang w:val="lt-LT"/>
              </w:rPr>
              <w:t>Su gro</w:t>
            </w:r>
            <w:r w:rsidRPr="00726D89">
              <w:rPr>
                <w:rFonts w:ascii="Times New Roman" w:eastAsia="Times New Roman" w:hAnsi="Times New Roman" w:cs="Times New Roman"/>
                <w:spacing w:val="-2"/>
                <w:sz w:val="24"/>
                <w:szCs w:val="24"/>
                <w:lang w:val="lt-LT"/>
              </w:rPr>
              <w:t xml:space="preserve">žiu susijusius dalykus </w:t>
            </w:r>
            <w:r w:rsidRPr="00726D89">
              <w:rPr>
                <w:rFonts w:ascii="Times New Roman" w:eastAsia="Times New Roman" w:hAnsi="Times New Roman" w:cs="Times New Roman"/>
                <w:sz w:val="24"/>
                <w:szCs w:val="24"/>
                <w:lang w:val="lt-LT"/>
              </w:rPr>
              <w:t xml:space="preserve">įtraukti į kasdienės veiklos pokalbius ir veiklą, atkreipti </w:t>
            </w:r>
            <w:r w:rsidRPr="00726D89">
              <w:rPr>
                <w:rFonts w:ascii="Times New Roman" w:eastAsia="Times New Roman" w:hAnsi="Times New Roman" w:cs="Times New Roman"/>
                <w:spacing w:val="-2"/>
                <w:sz w:val="24"/>
                <w:szCs w:val="24"/>
                <w:lang w:val="lt-LT"/>
              </w:rPr>
              <w:t xml:space="preserve">vaikų dėmesį, diskutuoti, kas </w:t>
            </w:r>
            <w:r w:rsidRPr="00726D89">
              <w:rPr>
                <w:rFonts w:ascii="Times New Roman" w:eastAsia="Times New Roman" w:hAnsi="Times New Roman" w:cs="Times New Roman"/>
                <w:sz w:val="24"/>
                <w:szCs w:val="24"/>
                <w:lang w:val="lt-LT"/>
              </w:rPr>
              <w:t>gražu ir negražu, išnaudoti visas galimybes vaiko este</w:t>
            </w:r>
            <w:r w:rsidRPr="00726D89">
              <w:rPr>
                <w:rFonts w:ascii="Times New Roman" w:eastAsia="Times New Roman" w:hAnsi="Times New Roman" w:cs="Times New Roman"/>
                <w:sz w:val="24"/>
                <w:szCs w:val="24"/>
                <w:lang w:val="lt-LT"/>
              </w:rPr>
              <w:softHyphen/>
            </w:r>
            <w:r w:rsidRPr="00726D89">
              <w:rPr>
                <w:rFonts w:ascii="Times New Roman" w:eastAsia="Times New Roman" w:hAnsi="Times New Roman" w:cs="Times New Roman"/>
                <w:spacing w:val="-2"/>
                <w:sz w:val="24"/>
                <w:szCs w:val="24"/>
                <w:lang w:val="lt-LT"/>
              </w:rPr>
              <w:t>tinėms vertybėms puoselėti.</w:t>
            </w:r>
          </w:p>
        </w:tc>
      </w:tr>
      <w:tr w:rsidR="00435E64" w:rsidRPr="005A6477" w:rsidTr="00992A49">
        <w:tc>
          <w:tcPr>
            <w:tcW w:w="1620" w:type="dxa"/>
          </w:tcPr>
          <w:p w:rsidR="00435E64" w:rsidRPr="00726D89" w:rsidRDefault="00435E64" w:rsidP="00C93C35">
            <w:pPr>
              <w:rPr>
                <w:rFonts w:ascii="Times New Roman" w:hAnsi="Times New Roman" w:cs="Times New Roman"/>
                <w:sz w:val="24"/>
                <w:szCs w:val="24"/>
                <w:lang w:val="lt-LT"/>
              </w:rPr>
            </w:pPr>
          </w:p>
        </w:tc>
        <w:tc>
          <w:tcPr>
            <w:tcW w:w="3420" w:type="dxa"/>
          </w:tcPr>
          <w:p w:rsidR="00435E64" w:rsidRPr="00726D89" w:rsidRDefault="00983D00" w:rsidP="00C93C35">
            <w:pPr>
              <w:rPr>
                <w:rFonts w:ascii="Times New Roman" w:hAnsi="Times New Roman" w:cs="Times New Roman"/>
                <w:sz w:val="24"/>
                <w:szCs w:val="24"/>
                <w:lang w:val="lt-LT"/>
              </w:rPr>
            </w:pPr>
            <w:r w:rsidRPr="00726D89">
              <w:rPr>
                <w:rFonts w:ascii="Times New Roman" w:hAnsi="Times New Roman" w:cs="Times New Roman"/>
                <w:spacing w:val="-4"/>
                <w:sz w:val="24"/>
                <w:szCs w:val="24"/>
                <w:lang w:val="lt-LT"/>
              </w:rPr>
              <w:t xml:space="preserve">Pasakoja </w:t>
            </w:r>
            <w:r w:rsidRPr="00726D89">
              <w:rPr>
                <w:rFonts w:ascii="Times New Roman" w:eastAsia="Times New Roman" w:hAnsi="Times New Roman" w:cs="Times New Roman"/>
                <w:spacing w:val="-4"/>
                <w:sz w:val="24"/>
                <w:szCs w:val="24"/>
                <w:lang w:val="lt-LT"/>
              </w:rPr>
              <w:t>įspūdžius apie mu</w:t>
            </w:r>
            <w:r w:rsidRPr="00726D89">
              <w:rPr>
                <w:rFonts w:ascii="Times New Roman" w:eastAsia="Times New Roman" w:hAnsi="Times New Roman" w:cs="Times New Roman"/>
                <w:spacing w:val="-4"/>
                <w:sz w:val="24"/>
                <w:szCs w:val="24"/>
                <w:lang w:val="lt-LT"/>
              </w:rPr>
              <w:softHyphen/>
              <w:t>zikos, vaidinimo, šokio siuže</w:t>
            </w:r>
            <w:r w:rsidRPr="00726D89">
              <w:rPr>
                <w:rFonts w:ascii="Times New Roman" w:eastAsia="Times New Roman" w:hAnsi="Times New Roman" w:cs="Times New Roman"/>
                <w:spacing w:val="-4"/>
                <w:sz w:val="24"/>
                <w:szCs w:val="24"/>
                <w:lang w:val="lt-LT"/>
              </w:rPr>
              <w:softHyphen/>
            </w:r>
            <w:r w:rsidRPr="00726D89">
              <w:rPr>
                <w:rFonts w:ascii="Times New Roman" w:eastAsia="Times New Roman" w:hAnsi="Times New Roman" w:cs="Times New Roman"/>
                <w:sz w:val="24"/>
                <w:szCs w:val="24"/>
                <w:lang w:val="lt-LT"/>
              </w:rPr>
              <w:t>tą, matytus dailės, tautodai</w:t>
            </w:r>
            <w:r w:rsidRPr="00726D89">
              <w:rPr>
                <w:rFonts w:ascii="Times New Roman" w:eastAsia="Times New Roman" w:hAnsi="Times New Roman" w:cs="Times New Roman"/>
                <w:sz w:val="24"/>
                <w:szCs w:val="24"/>
                <w:lang w:val="lt-LT"/>
              </w:rPr>
              <w:softHyphen/>
            </w:r>
            <w:r w:rsidRPr="00726D89">
              <w:rPr>
                <w:rFonts w:ascii="Times New Roman" w:eastAsia="Times New Roman" w:hAnsi="Times New Roman" w:cs="Times New Roman"/>
                <w:spacing w:val="-1"/>
                <w:sz w:val="24"/>
                <w:szCs w:val="24"/>
                <w:lang w:val="lt-LT"/>
              </w:rPr>
              <w:t xml:space="preserve">lės kūrinius, vaizduojamus </w:t>
            </w:r>
            <w:r w:rsidRPr="00726D89">
              <w:rPr>
                <w:rFonts w:ascii="Times New Roman" w:eastAsia="Times New Roman" w:hAnsi="Times New Roman" w:cs="Times New Roman"/>
                <w:sz w:val="24"/>
                <w:szCs w:val="24"/>
                <w:lang w:val="lt-LT"/>
              </w:rPr>
              <w:t xml:space="preserve">įvykius, veikėjus, nuotaiką, </w:t>
            </w:r>
            <w:r w:rsidRPr="00726D89">
              <w:rPr>
                <w:rFonts w:ascii="Times New Roman" w:eastAsia="Times New Roman" w:hAnsi="Times New Roman" w:cs="Times New Roman"/>
                <w:spacing w:val="-2"/>
                <w:sz w:val="24"/>
                <w:szCs w:val="24"/>
                <w:lang w:val="lt-LT"/>
              </w:rPr>
              <w:t xml:space="preserve">kilusius vaizdinius. Plačiau papasakoja, ką sukūrė, kaip </w:t>
            </w:r>
            <w:r w:rsidRPr="00726D89">
              <w:rPr>
                <w:rFonts w:ascii="Times New Roman" w:eastAsia="Times New Roman" w:hAnsi="Times New Roman" w:cs="Times New Roman"/>
                <w:sz w:val="24"/>
                <w:szCs w:val="24"/>
                <w:lang w:val="lt-LT"/>
              </w:rPr>
              <w:t xml:space="preserve">pats bei kiti dainavo, grojo, </w:t>
            </w:r>
            <w:r w:rsidRPr="00726D89">
              <w:rPr>
                <w:rFonts w:ascii="Times New Roman" w:eastAsia="Times New Roman" w:hAnsi="Times New Roman" w:cs="Times New Roman"/>
                <w:spacing w:val="-4"/>
                <w:sz w:val="24"/>
                <w:szCs w:val="24"/>
                <w:lang w:val="lt-LT"/>
              </w:rPr>
              <w:t>šoko, vaidino, piešė.</w:t>
            </w:r>
          </w:p>
        </w:tc>
        <w:tc>
          <w:tcPr>
            <w:tcW w:w="4698" w:type="dxa"/>
          </w:tcPr>
          <w:p w:rsidR="00435E64" w:rsidRPr="00726D89" w:rsidRDefault="00983D00" w:rsidP="0025393D">
            <w:pPr>
              <w:jc w:val="both"/>
              <w:rPr>
                <w:rFonts w:ascii="Times New Roman" w:hAnsi="Times New Roman" w:cs="Times New Roman"/>
                <w:sz w:val="24"/>
                <w:szCs w:val="24"/>
                <w:lang w:val="lt-LT"/>
              </w:rPr>
            </w:pPr>
            <w:r w:rsidRPr="00726D89">
              <w:rPr>
                <w:rFonts w:ascii="Times New Roman" w:hAnsi="Times New Roman" w:cs="Times New Roman"/>
                <w:sz w:val="24"/>
                <w:szCs w:val="24"/>
                <w:lang w:val="lt-LT"/>
              </w:rPr>
              <w:t>Da</w:t>
            </w:r>
            <w:r w:rsidRPr="00726D89">
              <w:rPr>
                <w:rFonts w:ascii="Times New Roman" w:eastAsia="Times New Roman" w:hAnsi="Times New Roman" w:cs="Times New Roman"/>
                <w:sz w:val="24"/>
                <w:szCs w:val="24"/>
                <w:lang w:val="lt-LT"/>
              </w:rPr>
              <w:t>žnai klausytis įvairių mu</w:t>
            </w:r>
            <w:r w:rsidRPr="00726D89">
              <w:rPr>
                <w:rFonts w:ascii="Times New Roman" w:eastAsia="Times New Roman" w:hAnsi="Times New Roman" w:cs="Times New Roman"/>
                <w:sz w:val="24"/>
                <w:szCs w:val="24"/>
                <w:lang w:val="lt-LT"/>
              </w:rPr>
              <w:softHyphen/>
              <w:t xml:space="preserve">zikos kūrinių (dainų, šokių, simfoninės muzikos, operos </w:t>
            </w:r>
            <w:r w:rsidRPr="00726D89">
              <w:rPr>
                <w:rFonts w:ascii="Times New Roman" w:eastAsia="Times New Roman" w:hAnsi="Times New Roman" w:cs="Times New Roman"/>
                <w:spacing w:val="-2"/>
                <w:sz w:val="24"/>
                <w:szCs w:val="24"/>
                <w:lang w:val="lt-LT"/>
              </w:rPr>
              <w:t>ar baleto ištraukų), paskatin</w:t>
            </w:r>
            <w:r w:rsidRPr="00726D89">
              <w:rPr>
                <w:rFonts w:ascii="Times New Roman" w:eastAsia="Times New Roman" w:hAnsi="Times New Roman" w:cs="Times New Roman"/>
                <w:spacing w:val="-2"/>
                <w:sz w:val="24"/>
                <w:szCs w:val="24"/>
                <w:lang w:val="lt-LT"/>
              </w:rPr>
              <w:softHyphen/>
            </w:r>
            <w:r w:rsidRPr="00726D89">
              <w:rPr>
                <w:rFonts w:ascii="Times New Roman" w:eastAsia="Times New Roman" w:hAnsi="Times New Roman" w:cs="Times New Roman"/>
                <w:sz w:val="24"/>
                <w:szCs w:val="24"/>
                <w:lang w:val="lt-LT"/>
              </w:rPr>
              <w:t>ti vaikus susikaupti, išklau</w:t>
            </w:r>
            <w:r w:rsidRPr="00726D89">
              <w:rPr>
                <w:rFonts w:ascii="Times New Roman" w:eastAsia="Times New Roman" w:hAnsi="Times New Roman" w:cs="Times New Roman"/>
                <w:sz w:val="24"/>
                <w:szCs w:val="24"/>
                <w:lang w:val="lt-LT"/>
              </w:rPr>
              <w:softHyphen/>
            </w:r>
            <w:r w:rsidRPr="00726D89">
              <w:rPr>
                <w:rFonts w:ascii="Times New Roman" w:eastAsia="Times New Roman" w:hAnsi="Times New Roman" w:cs="Times New Roman"/>
                <w:spacing w:val="-1"/>
                <w:sz w:val="24"/>
                <w:szCs w:val="24"/>
                <w:lang w:val="lt-LT"/>
              </w:rPr>
              <w:t xml:space="preserve">sius savo mintimis pasidalyti </w:t>
            </w:r>
            <w:r w:rsidRPr="00726D89">
              <w:rPr>
                <w:rFonts w:ascii="Times New Roman" w:eastAsia="Times New Roman" w:hAnsi="Times New Roman" w:cs="Times New Roman"/>
                <w:spacing w:val="-3"/>
                <w:sz w:val="24"/>
                <w:szCs w:val="24"/>
                <w:lang w:val="lt-LT"/>
              </w:rPr>
              <w:t>su pedagogu ir draugais. Už</w:t>
            </w:r>
            <w:r w:rsidRPr="00726D89">
              <w:rPr>
                <w:rFonts w:ascii="Times New Roman" w:eastAsia="Times New Roman" w:hAnsi="Times New Roman" w:cs="Times New Roman"/>
                <w:spacing w:val="-3"/>
                <w:sz w:val="24"/>
                <w:szCs w:val="24"/>
                <w:lang w:val="lt-LT"/>
              </w:rPr>
              <w:softHyphen/>
              <w:t>duoti klausimų apie skambė</w:t>
            </w:r>
            <w:r w:rsidRPr="00726D89">
              <w:rPr>
                <w:rFonts w:ascii="Times New Roman" w:eastAsia="Times New Roman" w:hAnsi="Times New Roman" w:cs="Times New Roman"/>
                <w:spacing w:val="-3"/>
                <w:sz w:val="24"/>
                <w:szCs w:val="24"/>
                <w:lang w:val="lt-LT"/>
              </w:rPr>
              <w:softHyphen/>
            </w:r>
            <w:r w:rsidRPr="00726D89">
              <w:rPr>
                <w:rFonts w:ascii="Times New Roman" w:eastAsia="Times New Roman" w:hAnsi="Times New Roman" w:cs="Times New Roman"/>
                <w:spacing w:val="-1"/>
                <w:sz w:val="24"/>
                <w:szCs w:val="24"/>
                <w:lang w:val="lt-LT"/>
              </w:rPr>
              <w:t>jusią muziką, atlikėjus.</w:t>
            </w:r>
          </w:p>
        </w:tc>
      </w:tr>
    </w:tbl>
    <w:p w:rsidR="002105CD" w:rsidRPr="00983D00" w:rsidRDefault="002105CD" w:rsidP="003F4B99">
      <w:pPr>
        <w:spacing w:line="360" w:lineRule="auto"/>
        <w:rPr>
          <w:rFonts w:ascii="Times New Roman" w:hAnsi="Times New Roman" w:cs="Times New Roman"/>
          <w:b/>
          <w:sz w:val="24"/>
          <w:szCs w:val="24"/>
          <w:lang w:val="lt-LT"/>
        </w:rPr>
      </w:pPr>
    </w:p>
    <w:p w:rsidR="00DE4AC2" w:rsidRPr="00391898" w:rsidRDefault="00DE4AC2" w:rsidP="0025393D">
      <w:pPr>
        <w:spacing w:line="360" w:lineRule="auto"/>
        <w:jc w:val="both"/>
        <w:rPr>
          <w:rFonts w:ascii="Times New Roman" w:hAnsi="Times New Roman" w:cs="Times New Roman"/>
          <w:sz w:val="24"/>
          <w:szCs w:val="24"/>
          <w:lang w:val="lt-LT"/>
        </w:rPr>
      </w:pPr>
      <w:r w:rsidRPr="00983D00">
        <w:rPr>
          <w:rFonts w:ascii="Times New Roman" w:hAnsi="Times New Roman" w:cs="Times New Roman"/>
          <w:b/>
          <w:sz w:val="24"/>
          <w:szCs w:val="24"/>
          <w:lang w:val="lt-LT"/>
        </w:rPr>
        <w:t xml:space="preserve">Iniciatyvumas </w:t>
      </w:r>
      <w:r w:rsidR="0025393D">
        <w:rPr>
          <w:rFonts w:ascii="Times New Roman" w:hAnsi="Times New Roman" w:cs="Times New Roman"/>
          <w:b/>
          <w:sz w:val="24"/>
          <w:szCs w:val="24"/>
          <w:lang w:val="lt-LT"/>
        </w:rPr>
        <w:t xml:space="preserve"> </w:t>
      </w:r>
      <w:r w:rsidRPr="00983D00">
        <w:rPr>
          <w:rFonts w:ascii="Times New Roman" w:hAnsi="Times New Roman" w:cs="Times New Roman"/>
          <w:sz w:val="24"/>
          <w:szCs w:val="24"/>
          <w:lang w:val="lt-LT"/>
        </w:rPr>
        <w:t xml:space="preserve">apibūdinamas kaip smalsumas, domėjimasis nauja informacija bei veikla, entuziastingas, naujos informacijos, naujų veiklos ar raiškos būdų ieškojimas, noras išmokti. </w:t>
      </w:r>
      <w:r w:rsidRPr="00391898">
        <w:rPr>
          <w:rFonts w:ascii="Times New Roman" w:hAnsi="Times New Roman" w:cs="Times New Roman"/>
          <w:b/>
          <w:sz w:val="24"/>
          <w:szCs w:val="24"/>
          <w:lang w:val="lt-LT"/>
        </w:rPr>
        <w:t>Atkaklumas</w:t>
      </w:r>
      <w:r w:rsidR="0025393D">
        <w:rPr>
          <w:rFonts w:ascii="Times New Roman" w:hAnsi="Times New Roman" w:cs="Times New Roman"/>
          <w:b/>
          <w:sz w:val="24"/>
          <w:szCs w:val="24"/>
          <w:lang w:val="lt-LT"/>
        </w:rPr>
        <w:t xml:space="preserve"> </w:t>
      </w:r>
      <w:r w:rsidRPr="00391898">
        <w:rPr>
          <w:rFonts w:ascii="Times New Roman" w:hAnsi="Times New Roman" w:cs="Times New Roman"/>
          <w:sz w:val="24"/>
          <w:szCs w:val="24"/>
          <w:lang w:val="lt-LT"/>
        </w:rPr>
        <w:t>yra gebėjimas gana ilgą laiką amžiaus galimybių ribose nenutraukti atliekamos veiklos.</w:t>
      </w:r>
    </w:p>
    <w:p w:rsidR="00DE4AC2" w:rsidRPr="00391898" w:rsidRDefault="00DE4AC2" w:rsidP="00E621C4">
      <w:pPr>
        <w:spacing w:line="360" w:lineRule="auto"/>
        <w:rPr>
          <w:rFonts w:ascii="Times New Roman" w:hAnsi="Times New Roman" w:cs="Times New Roman"/>
          <w:b/>
          <w:sz w:val="24"/>
          <w:szCs w:val="24"/>
          <w:lang w:val="lt-LT"/>
        </w:rPr>
      </w:pPr>
      <w:r w:rsidRPr="00391898">
        <w:rPr>
          <w:rFonts w:ascii="Times New Roman" w:hAnsi="Times New Roman" w:cs="Times New Roman"/>
          <w:b/>
          <w:sz w:val="24"/>
          <w:szCs w:val="24"/>
          <w:lang w:val="lt-LT"/>
        </w:rPr>
        <w:t>Iniciatyvumo ir atkaklumo srityje vaikui ugdantis tobulėja jo gebėjimai:</w:t>
      </w:r>
    </w:p>
    <w:p w:rsidR="00DE4AC2" w:rsidRPr="00E621C4" w:rsidRDefault="00DE4AC2" w:rsidP="00B36045">
      <w:pPr>
        <w:pStyle w:val="Sraopastraipa"/>
        <w:numPr>
          <w:ilvl w:val="0"/>
          <w:numId w:val="24"/>
        </w:numPr>
        <w:spacing w:line="360" w:lineRule="auto"/>
        <w:rPr>
          <w:rFonts w:ascii="Times New Roman" w:hAnsi="Times New Roman" w:cs="Times New Roman"/>
          <w:sz w:val="24"/>
          <w:szCs w:val="24"/>
        </w:rPr>
      </w:pPr>
      <w:r w:rsidRPr="00E621C4">
        <w:rPr>
          <w:rFonts w:ascii="Times New Roman" w:hAnsi="Times New Roman" w:cs="Times New Roman"/>
          <w:sz w:val="24"/>
          <w:szCs w:val="24"/>
        </w:rPr>
        <w:t>pačiam susirasti v</w:t>
      </w:r>
      <w:r w:rsidR="00E621C4">
        <w:rPr>
          <w:rFonts w:ascii="Times New Roman" w:hAnsi="Times New Roman" w:cs="Times New Roman"/>
          <w:sz w:val="24"/>
          <w:szCs w:val="24"/>
        </w:rPr>
        <w:t>eiklos ir turiningai ją plėtoti,</w:t>
      </w:r>
    </w:p>
    <w:p w:rsidR="00DE4AC2" w:rsidRPr="00E621C4" w:rsidRDefault="00DE4AC2" w:rsidP="00B36045">
      <w:pPr>
        <w:pStyle w:val="Sraopastraipa"/>
        <w:numPr>
          <w:ilvl w:val="0"/>
          <w:numId w:val="24"/>
        </w:numPr>
        <w:spacing w:line="360" w:lineRule="auto"/>
        <w:jc w:val="both"/>
        <w:rPr>
          <w:rFonts w:ascii="Times New Roman" w:hAnsi="Times New Roman" w:cs="Times New Roman"/>
          <w:sz w:val="24"/>
          <w:szCs w:val="24"/>
        </w:rPr>
      </w:pPr>
      <w:r w:rsidRPr="00E621C4">
        <w:rPr>
          <w:rFonts w:ascii="Times New Roman" w:hAnsi="Times New Roman" w:cs="Times New Roman"/>
          <w:sz w:val="24"/>
          <w:szCs w:val="24"/>
        </w:rPr>
        <w:t>įsitraukti į suaugusiojo pasiūlytą ugdymąsi skatinančią veiklą, susikoncentruoti ir išradingai</w:t>
      </w:r>
      <w:r w:rsidR="00E621C4">
        <w:rPr>
          <w:rFonts w:ascii="Times New Roman" w:hAnsi="Times New Roman" w:cs="Times New Roman"/>
          <w:sz w:val="24"/>
          <w:szCs w:val="24"/>
        </w:rPr>
        <w:t xml:space="preserve"> ją plėtoti,</w:t>
      </w:r>
    </w:p>
    <w:p w:rsidR="00983D00" w:rsidRDefault="00DE4AC2" w:rsidP="00983D00">
      <w:pPr>
        <w:pStyle w:val="Sraopastraipa"/>
        <w:numPr>
          <w:ilvl w:val="0"/>
          <w:numId w:val="24"/>
        </w:numPr>
        <w:jc w:val="both"/>
        <w:rPr>
          <w:rFonts w:ascii="Times New Roman" w:hAnsi="Times New Roman" w:cs="Times New Roman"/>
          <w:sz w:val="24"/>
          <w:szCs w:val="24"/>
        </w:rPr>
      </w:pPr>
      <w:r w:rsidRPr="00E621C4">
        <w:rPr>
          <w:rFonts w:ascii="Times New Roman" w:hAnsi="Times New Roman" w:cs="Times New Roman"/>
          <w:sz w:val="24"/>
          <w:szCs w:val="24"/>
        </w:rPr>
        <w:t>susidoroti su kliūtimis siekiant realizuoti sumanymus.</w:t>
      </w:r>
      <w:r w:rsidRPr="00E621C4">
        <w:rPr>
          <w:rFonts w:ascii="Times New Roman" w:hAnsi="Times New Roman" w:cs="Times New Roman"/>
          <w:sz w:val="24"/>
          <w:szCs w:val="24"/>
        </w:rPr>
        <w:cr/>
      </w:r>
    </w:p>
    <w:tbl>
      <w:tblPr>
        <w:tblStyle w:val="Lentelstinklelis"/>
        <w:tblW w:w="0" w:type="auto"/>
        <w:tblInd w:w="198" w:type="dxa"/>
        <w:tblLook w:val="04A0" w:firstRow="1" w:lastRow="0" w:firstColumn="1" w:lastColumn="0" w:noHBand="0" w:noVBand="1"/>
      </w:tblPr>
      <w:tblGrid>
        <w:gridCol w:w="1620"/>
        <w:gridCol w:w="3420"/>
        <w:gridCol w:w="4698"/>
      </w:tblGrid>
      <w:tr w:rsidR="00983D00" w:rsidTr="00983D00">
        <w:tc>
          <w:tcPr>
            <w:tcW w:w="9738" w:type="dxa"/>
            <w:gridSpan w:val="3"/>
          </w:tcPr>
          <w:p w:rsidR="00983D00" w:rsidRDefault="00983D00" w:rsidP="00983D00">
            <w:pPr>
              <w:jc w:val="center"/>
              <w:rPr>
                <w:rFonts w:ascii="Times New Roman" w:hAnsi="Times New Roman" w:cs="Times New Roman"/>
                <w:sz w:val="24"/>
                <w:szCs w:val="24"/>
              </w:rPr>
            </w:pPr>
            <w:r>
              <w:rPr>
                <w:rFonts w:ascii="Times New Roman" w:hAnsi="Times New Roman" w:cs="Times New Roman"/>
                <w:sz w:val="24"/>
                <w:szCs w:val="24"/>
              </w:rPr>
              <w:t xml:space="preserve">14. </w:t>
            </w:r>
            <w:r w:rsidRPr="001C3B9E">
              <w:rPr>
                <w:rFonts w:ascii="Times New Roman" w:hAnsi="Times New Roman" w:cs="Times New Roman"/>
                <w:sz w:val="24"/>
                <w:szCs w:val="24"/>
              </w:rPr>
              <w:t xml:space="preserve">UGDYMOSI PASIEKIMŲ SRITIS: </w:t>
            </w:r>
            <w:r>
              <w:rPr>
                <w:rFonts w:ascii="Times New Roman" w:hAnsi="Times New Roman" w:cs="Times New Roman"/>
                <w:sz w:val="24"/>
                <w:szCs w:val="24"/>
              </w:rPr>
              <w:t>INICIATYVUMAS IR AKTYVUMAS</w:t>
            </w:r>
          </w:p>
        </w:tc>
      </w:tr>
      <w:tr w:rsidR="00983D00" w:rsidTr="00D82D4D">
        <w:tc>
          <w:tcPr>
            <w:tcW w:w="9738" w:type="dxa"/>
            <w:gridSpan w:val="3"/>
            <w:shd w:val="clear" w:color="auto" w:fill="FFD966" w:themeFill="accent4" w:themeFillTint="99"/>
          </w:tcPr>
          <w:p w:rsidR="00983D00" w:rsidRPr="00EE79BB" w:rsidRDefault="00983D00" w:rsidP="000D2B24">
            <w:pPr>
              <w:rPr>
                <w:rFonts w:ascii="Times New Roman" w:hAnsi="Times New Roman" w:cs="Times New Roman"/>
                <w:i/>
                <w:sz w:val="24"/>
                <w:szCs w:val="24"/>
              </w:rPr>
            </w:pPr>
            <w:r w:rsidRPr="00EE79BB">
              <w:rPr>
                <w:rFonts w:ascii="Times New Roman" w:hAnsi="Times New Roman" w:cs="Times New Roman"/>
                <w:i/>
                <w:sz w:val="24"/>
                <w:szCs w:val="24"/>
              </w:rPr>
              <w:t>VERTYBINĖ NUOSTATA. Didžiuojasi savimi ir didėjančiais savo gebėjimais.</w:t>
            </w:r>
          </w:p>
        </w:tc>
      </w:tr>
      <w:tr w:rsidR="00983D00" w:rsidTr="00B91D78">
        <w:tc>
          <w:tcPr>
            <w:tcW w:w="9738" w:type="dxa"/>
            <w:gridSpan w:val="3"/>
            <w:shd w:val="clear" w:color="auto" w:fill="70AD47" w:themeFill="accent6"/>
          </w:tcPr>
          <w:p w:rsidR="00983D00" w:rsidRPr="00EE79BB" w:rsidRDefault="00983D00" w:rsidP="000D2B24">
            <w:pPr>
              <w:rPr>
                <w:rFonts w:ascii="Times New Roman" w:hAnsi="Times New Roman" w:cs="Times New Roman"/>
                <w:i/>
                <w:sz w:val="24"/>
                <w:szCs w:val="24"/>
              </w:rPr>
            </w:pPr>
            <w:r w:rsidRPr="00EE79BB">
              <w:rPr>
                <w:rFonts w:ascii="Times New Roman" w:hAnsi="Times New Roman" w:cs="Times New Roman"/>
                <w:i/>
                <w:sz w:val="24"/>
                <w:szCs w:val="24"/>
              </w:rPr>
              <w:t xml:space="preserve">ESMINIS GEBĖJIMAS: Savo iniciatyva pagal pomėgius pasirenka veiklą, </w:t>
            </w:r>
            <w:r>
              <w:rPr>
                <w:rFonts w:ascii="Times New Roman" w:hAnsi="Times New Roman" w:cs="Times New Roman"/>
                <w:i/>
                <w:sz w:val="24"/>
                <w:szCs w:val="24"/>
              </w:rPr>
              <w:t>ilgam įsitraukia ir ją plėtoja,</w:t>
            </w:r>
            <w:r w:rsidRPr="00EE79BB">
              <w:rPr>
                <w:rFonts w:ascii="Times New Roman" w:hAnsi="Times New Roman" w:cs="Times New Roman"/>
                <w:i/>
                <w:sz w:val="24"/>
                <w:szCs w:val="24"/>
              </w:rPr>
              <w:t>geba pratęsti veiklą po tam tikro laiko tarpo, kreipiasi į suaugusį</w:t>
            </w:r>
            <w:r>
              <w:rPr>
                <w:rFonts w:ascii="Times New Roman" w:hAnsi="Times New Roman" w:cs="Times New Roman"/>
                <w:i/>
                <w:sz w:val="24"/>
                <w:szCs w:val="24"/>
              </w:rPr>
              <w:t xml:space="preserve">jį pagalbos, kai pats nepajėgia </w:t>
            </w:r>
            <w:r w:rsidRPr="00EE79BB">
              <w:rPr>
                <w:rFonts w:ascii="Times New Roman" w:hAnsi="Times New Roman" w:cs="Times New Roman"/>
                <w:i/>
                <w:sz w:val="24"/>
                <w:szCs w:val="24"/>
              </w:rPr>
              <w:t>susidoroti su kilusiais sunkumais.</w:t>
            </w:r>
          </w:p>
        </w:tc>
      </w:tr>
      <w:tr w:rsidR="00983D00" w:rsidTr="00983D00">
        <w:tc>
          <w:tcPr>
            <w:tcW w:w="1620" w:type="dxa"/>
          </w:tcPr>
          <w:p w:rsidR="00983D00" w:rsidRPr="00236F6C" w:rsidRDefault="00983D00" w:rsidP="000D2B24">
            <w:pPr>
              <w:rPr>
                <w:rFonts w:ascii="Times New Roman" w:hAnsi="Times New Roman" w:cs="Times New Roman"/>
                <w:b/>
                <w:sz w:val="24"/>
                <w:szCs w:val="24"/>
              </w:rPr>
            </w:pPr>
            <w:r w:rsidRPr="00236F6C">
              <w:rPr>
                <w:rFonts w:ascii="Times New Roman" w:hAnsi="Times New Roman" w:cs="Times New Roman"/>
                <w:b/>
                <w:sz w:val="24"/>
                <w:szCs w:val="24"/>
              </w:rPr>
              <w:t>Žingsniai</w:t>
            </w:r>
          </w:p>
        </w:tc>
        <w:tc>
          <w:tcPr>
            <w:tcW w:w="3420" w:type="dxa"/>
          </w:tcPr>
          <w:p w:rsidR="00983D00" w:rsidRPr="00236F6C" w:rsidRDefault="00983D00" w:rsidP="000D2B24">
            <w:pPr>
              <w:rPr>
                <w:rFonts w:ascii="Times New Roman" w:hAnsi="Times New Roman" w:cs="Times New Roman"/>
                <w:b/>
                <w:sz w:val="24"/>
                <w:szCs w:val="24"/>
              </w:rPr>
            </w:pPr>
            <w:r w:rsidRPr="00236F6C">
              <w:rPr>
                <w:rFonts w:ascii="Times New Roman" w:hAnsi="Times New Roman" w:cs="Times New Roman"/>
                <w:b/>
                <w:sz w:val="24"/>
                <w:szCs w:val="24"/>
              </w:rPr>
              <w:t>Pasiekimai</w:t>
            </w:r>
          </w:p>
        </w:tc>
        <w:tc>
          <w:tcPr>
            <w:tcW w:w="4698" w:type="dxa"/>
          </w:tcPr>
          <w:p w:rsidR="00983D00" w:rsidRPr="00236F6C" w:rsidRDefault="00983D00" w:rsidP="000D2B24">
            <w:pPr>
              <w:rPr>
                <w:rFonts w:ascii="Times New Roman" w:hAnsi="Times New Roman" w:cs="Times New Roman"/>
                <w:b/>
                <w:sz w:val="24"/>
                <w:szCs w:val="24"/>
              </w:rPr>
            </w:pPr>
            <w:r w:rsidRPr="00236F6C">
              <w:rPr>
                <w:rFonts w:ascii="Times New Roman" w:hAnsi="Times New Roman" w:cs="Times New Roman"/>
                <w:b/>
                <w:sz w:val="24"/>
                <w:szCs w:val="24"/>
              </w:rPr>
              <w:t>Ugdymo gairės / numatomos veiklos</w:t>
            </w:r>
          </w:p>
        </w:tc>
      </w:tr>
      <w:tr w:rsidR="00983D00" w:rsidTr="00983D00">
        <w:tc>
          <w:tcPr>
            <w:tcW w:w="1620" w:type="dxa"/>
          </w:tcPr>
          <w:p w:rsidR="00983D00" w:rsidRDefault="00983D00" w:rsidP="00983D00">
            <w:pPr>
              <w:rPr>
                <w:rFonts w:ascii="Times New Roman" w:hAnsi="Times New Roman" w:cs="Times New Roman"/>
                <w:sz w:val="24"/>
                <w:szCs w:val="24"/>
              </w:rPr>
            </w:pPr>
            <w:r>
              <w:rPr>
                <w:rFonts w:ascii="Times New Roman" w:hAnsi="Times New Roman" w:cs="Times New Roman"/>
                <w:sz w:val="24"/>
                <w:szCs w:val="24"/>
              </w:rPr>
              <w:t>1-asis žingsnis</w:t>
            </w:r>
          </w:p>
        </w:tc>
        <w:tc>
          <w:tcPr>
            <w:tcW w:w="3420" w:type="dxa"/>
          </w:tcPr>
          <w:p w:rsidR="00983D00" w:rsidRDefault="00983D00" w:rsidP="00D82D4D">
            <w:pPr>
              <w:rPr>
                <w:rFonts w:ascii="Times New Roman" w:hAnsi="Times New Roman" w:cs="Times New Roman"/>
                <w:sz w:val="24"/>
                <w:szCs w:val="24"/>
              </w:rPr>
            </w:pPr>
            <w:r w:rsidRPr="00F100B8">
              <w:rPr>
                <w:rFonts w:ascii="Times New Roman" w:hAnsi="Times New Roman" w:cs="Times New Roman"/>
                <w:sz w:val="24"/>
                <w:szCs w:val="24"/>
              </w:rPr>
              <w:t>Pats juda (šl</w:t>
            </w:r>
            <w:r>
              <w:rPr>
                <w:rFonts w:ascii="Times New Roman" w:hAnsi="Times New Roman" w:cs="Times New Roman"/>
                <w:sz w:val="24"/>
                <w:szCs w:val="24"/>
              </w:rPr>
              <w:t xml:space="preserve">iaužia, ropoja, eina) jį sudominusių žaislų, daiktų </w:t>
            </w:r>
            <w:r w:rsidRPr="00F100B8">
              <w:rPr>
                <w:rFonts w:ascii="Times New Roman" w:hAnsi="Times New Roman" w:cs="Times New Roman"/>
                <w:sz w:val="24"/>
                <w:szCs w:val="24"/>
              </w:rPr>
              <w:t>l</w:t>
            </w:r>
            <w:r>
              <w:rPr>
                <w:rFonts w:ascii="Times New Roman" w:hAnsi="Times New Roman" w:cs="Times New Roman"/>
                <w:sz w:val="24"/>
                <w:szCs w:val="24"/>
              </w:rPr>
              <w:t xml:space="preserve">ink. Trumpam sutelkia žvilgsnį, </w:t>
            </w:r>
            <w:r>
              <w:rPr>
                <w:rFonts w:ascii="Times New Roman" w:hAnsi="Times New Roman" w:cs="Times New Roman"/>
                <w:sz w:val="24"/>
                <w:szCs w:val="24"/>
              </w:rPr>
              <w:lastRenderedPageBreak/>
              <w:t xml:space="preserve">seka judantį daiktą akimis, </w:t>
            </w:r>
            <w:r w:rsidRPr="00F100B8">
              <w:rPr>
                <w:rFonts w:ascii="Times New Roman" w:hAnsi="Times New Roman" w:cs="Times New Roman"/>
                <w:sz w:val="24"/>
                <w:szCs w:val="24"/>
              </w:rPr>
              <w:t>klausosi, atlieka tikslingus judesius,</w:t>
            </w:r>
            <w:r w:rsidR="00D82D4D">
              <w:rPr>
                <w:rFonts w:ascii="Times New Roman" w:hAnsi="Times New Roman" w:cs="Times New Roman"/>
                <w:sz w:val="24"/>
                <w:szCs w:val="24"/>
              </w:rPr>
              <w:t xml:space="preserve"> </w:t>
            </w:r>
            <w:r w:rsidRPr="00F100B8">
              <w:rPr>
                <w:rFonts w:ascii="Times New Roman" w:hAnsi="Times New Roman" w:cs="Times New Roman"/>
                <w:sz w:val="24"/>
                <w:szCs w:val="24"/>
              </w:rPr>
              <w:t>veiksmus su daiktais.</w:t>
            </w:r>
          </w:p>
        </w:tc>
        <w:tc>
          <w:tcPr>
            <w:tcW w:w="4698" w:type="dxa"/>
          </w:tcPr>
          <w:p w:rsidR="00983D00" w:rsidRPr="00311B2B" w:rsidRDefault="00983D00" w:rsidP="00983D00">
            <w:pPr>
              <w:rPr>
                <w:rFonts w:ascii="Times New Roman" w:hAnsi="Times New Roman" w:cs="Times New Roman"/>
                <w:sz w:val="24"/>
                <w:szCs w:val="24"/>
              </w:rPr>
            </w:pPr>
            <w:r>
              <w:rPr>
                <w:rFonts w:ascii="Times New Roman" w:hAnsi="Times New Roman" w:cs="Times New Roman"/>
                <w:sz w:val="24"/>
                <w:szCs w:val="24"/>
              </w:rPr>
              <w:lastRenderedPageBreak/>
              <w:t xml:space="preserve">Pastebėti  vaiko </w:t>
            </w:r>
            <w:r w:rsidRPr="00311B2B">
              <w:rPr>
                <w:rFonts w:ascii="Times New Roman" w:hAnsi="Times New Roman" w:cs="Times New Roman"/>
                <w:sz w:val="24"/>
                <w:szCs w:val="24"/>
              </w:rPr>
              <w:t>rodomą</w:t>
            </w:r>
          </w:p>
          <w:p w:rsidR="00983D00" w:rsidRDefault="00983D00" w:rsidP="00983D00">
            <w:pPr>
              <w:jc w:val="both"/>
              <w:rPr>
                <w:rFonts w:ascii="Times New Roman" w:hAnsi="Times New Roman" w:cs="Times New Roman"/>
                <w:sz w:val="24"/>
                <w:szCs w:val="24"/>
              </w:rPr>
            </w:pPr>
            <w:r w:rsidRPr="00311B2B">
              <w:rPr>
                <w:rFonts w:ascii="Times New Roman" w:hAnsi="Times New Roman" w:cs="Times New Roman"/>
                <w:sz w:val="24"/>
                <w:szCs w:val="24"/>
              </w:rPr>
              <w:t>iniciatyvą ir ją palaikyti.</w:t>
            </w:r>
          </w:p>
        </w:tc>
      </w:tr>
      <w:tr w:rsidR="00CC1573" w:rsidTr="00983D00">
        <w:tc>
          <w:tcPr>
            <w:tcW w:w="1620" w:type="dxa"/>
          </w:tcPr>
          <w:p w:rsidR="00CC1573" w:rsidRDefault="00CC1573" w:rsidP="00983D00">
            <w:pPr>
              <w:jc w:val="both"/>
              <w:rPr>
                <w:rFonts w:ascii="Times New Roman" w:hAnsi="Times New Roman" w:cs="Times New Roman"/>
                <w:sz w:val="24"/>
                <w:szCs w:val="24"/>
              </w:rPr>
            </w:pPr>
          </w:p>
        </w:tc>
        <w:tc>
          <w:tcPr>
            <w:tcW w:w="3420" w:type="dxa"/>
          </w:tcPr>
          <w:p w:rsidR="00CC1573" w:rsidRPr="00F100B8" w:rsidRDefault="00CC1573" w:rsidP="000D2B24">
            <w:pPr>
              <w:rPr>
                <w:rFonts w:ascii="Times New Roman" w:hAnsi="Times New Roman" w:cs="Times New Roman"/>
                <w:sz w:val="24"/>
                <w:szCs w:val="24"/>
              </w:rPr>
            </w:pPr>
            <w:r w:rsidRPr="00F100B8">
              <w:rPr>
                <w:rFonts w:ascii="Times New Roman" w:hAnsi="Times New Roman" w:cs="Times New Roman"/>
                <w:sz w:val="24"/>
                <w:szCs w:val="24"/>
              </w:rPr>
              <w:t>Šypsodamasis, žvelgdamas į</w:t>
            </w:r>
          </w:p>
          <w:p w:rsidR="00CC1573" w:rsidRPr="00F100B8" w:rsidRDefault="00CC1573" w:rsidP="000D2B24">
            <w:pPr>
              <w:rPr>
                <w:rFonts w:ascii="Times New Roman" w:hAnsi="Times New Roman" w:cs="Times New Roman"/>
                <w:sz w:val="24"/>
                <w:szCs w:val="24"/>
              </w:rPr>
            </w:pPr>
            <w:r w:rsidRPr="00F100B8">
              <w:rPr>
                <w:rFonts w:ascii="Times New Roman" w:hAnsi="Times New Roman" w:cs="Times New Roman"/>
                <w:sz w:val="24"/>
                <w:szCs w:val="24"/>
              </w:rPr>
              <w:t>akis, čiauškėdamas, duodamas</w:t>
            </w:r>
          </w:p>
          <w:p w:rsidR="00CC1573" w:rsidRDefault="00CC1573" w:rsidP="000D2B24">
            <w:pPr>
              <w:rPr>
                <w:rFonts w:ascii="Times New Roman" w:hAnsi="Times New Roman" w:cs="Times New Roman"/>
                <w:sz w:val="24"/>
                <w:szCs w:val="24"/>
              </w:rPr>
            </w:pPr>
            <w:r w:rsidRPr="00F100B8">
              <w:rPr>
                <w:rFonts w:ascii="Times New Roman" w:hAnsi="Times New Roman" w:cs="Times New Roman"/>
                <w:sz w:val="24"/>
                <w:szCs w:val="24"/>
              </w:rPr>
              <w:t xml:space="preserve">žaislą kitam skatina </w:t>
            </w:r>
            <w:r>
              <w:rPr>
                <w:rFonts w:ascii="Times New Roman" w:hAnsi="Times New Roman" w:cs="Times New Roman"/>
                <w:sz w:val="24"/>
                <w:szCs w:val="24"/>
              </w:rPr>
              <w:t xml:space="preserve">su juo žaisti; išreikšdamas norus parodo </w:t>
            </w:r>
            <w:r w:rsidRPr="00F100B8">
              <w:rPr>
                <w:rFonts w:ascii="Times New Roman" w:hAnsi="Times New Roman" w:cs="Times New Roman"/>
                <w:sz w:val="24"/>
                <w:szCs w:val="24"/>
              </w:rPr>
              <w:t>„taip“ arba „ne“.</w:t>
            </w:r>
          </w:p>
        </w:tc>
        <w:tc>
          <w:tcPr>
            <w:tcW w:w="4698" w:type="dxa"/>
          </w:tcPr>
          <w:p w:rsidR="00CC1573" w:rsidRDefault="00CC1573" w:rsidP="00D82D4D">
            <w:pPr>
              <w:jc w:val="both"/>
              <w:rPr>
                <w:rFonts w:ascii="Times New Roman" w:hAnsi="Times New Roman" w:cs="Times New Roman"/>
                <w:sz w:val="24"/>
                <w:szCs w:val="24"/>
              </w:rPr>
            </w:pPr>
            <w:r>
              <w:rPr>
                <w:rFonts w:ascii="Times New Roman" w:hAnsi="Times New Roman" w:cs="Times New Roman"/>
                <w:sz w:val="24"/>
                <w:szCs w:val="24"/>
              </w:rPr>
              <w:t xml:space="preserve">Žaisti žaidinimus su </w:t>
            </w:r>
            <w:r w:rsidRPr="00311B2B">
              <w:rPr>
                <w:rFonts w:ascii="Times New Roman" w:hAnsi="Times New Roman" w:cs="Times New Roman"/>
                <w:sz w:val="24"/>
                <w:szCs w:val="24"/>
              </w:rPr>
              <w:t>vaiku tol, kol jis to</w:t>
            </w:r>
            <w:r>
              <w:rPr>
                <w:rFonts w:ascii="Times New Roman" w:hAnsi="Times New Roman" w:cs="Times New Roman"/>
                <w:sz w:val="24"/>
                <w:szCs w:val="24"/>
              </w:rPr>
              <w:t xml:space="preserve"> nori.</w:t>
            </w:r>
            <w:r w:rsidR="00D82D4D">
              <w:rPr>
                <w:rFonts w:ascii="Times New Roman" w:hAnsi="Times New Roman" w:cs="Times New Roman"/>
                <w:sz w:val="24"/>
                <w:szCs w:val="24"/>
              </w:rPr>
              <w:t xml:space="preserve"> </w:t>
            </w:r>
            <w:r>
              <w:rPr>
                <w:rFonts w:ascii="Times New Roman" w:hAnsi="Times New Roman" w:cs="Times New Roman"/>
                <w:sz w:val="24"/>
                <w:szCs w:val="24"/>
              </w:rPr>
              <w:t>Siūlyti žaisti smulkiajai motorikai skirtus žaidimus, reikalaujančius dė</w:t>
            </w:r>
            <w:r w:rsidRPr="00311B2B">
              <w:rPr>
                <w:rFonts w:ascii="Times New Roman" w:hAnsi="Times New Roman" w:cs="Times New Roman"/>
                <w:sz w:val="24"/>
                <w:szCs w:val="24"/>
              </w:rPr>
              <w:t>mesio, atkaklumo</w:t>
            </w:r>
            <w:r>
              <w:rPr>
                <w:rFonts w:ascii="Times New Roman" w:hAnsi="Times New Roman" w:cs="Times New Roman"/>
                <w:sz w:val="24"/>
                <w:szCs w:val="24"/>
              </w:rPr>
              <w:t>.</w:t>
            </w:r>
          </w:p>
        </w:tc>
      </w:tr>
      <w:tr w:rsidR="00FF3E47" w:rsidTr="00983D00">
        <w:tc>
          <w:tcPr>
            <w:tcW w:w="1620" w:type="dxa"/>
            <w:vMerge w:val="restart"/>
          </w:tcPr>
          <w:p w:rsidR="00FF3E47" w:rsidRDefault="00FF3E47" w:rsidP="00983D00">
            <w:pPr>
              <w:jc w:val="both"/>
              <w:rPr>
                <w:rFonts w:ascii="Times New Roman" w:hAnsi="Times New Roman" w:cs="Times New Roman"/>
                <w:sz w:val="24"/>
                <w:szCs w:val="24"/>
              </w:rPr>
            </w:pPr>
            <w:r>
              <w:rPr>
                <w:rFonts w:ascii="Times New Roman" w:hAnsi="Times New Roman" w:cs="Times New Roman"/>
                <w:sz w:val="24"/>
                <w:szCs w:val="24"/>
              </w:rPr>
              <w:t>2-asis žingsnis</w:t>
            </w:r>
          </w:p>
        </w:tc>
        <w:tc>
          <w:tcPr>
            <w:tcW w:w="3420" w:type="dxa"/>
          </w:tcPr>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Pats pasirenka daiktus, su jais</w:t>
            </w:r>
          </w:p>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žaidžia, daug kartų atkakliai</w:t>
            </w:r>
          </w:p>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bando atlikti naują veiksmą,</w:t>
            </w:r>
          </w:p>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kartoja tai, kas pavyko. Judesį,</w:t>
            </w:r>
          </w:p>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veiksmą ar garsą gali pakartoti</w:t>
            </w:r>
          </w:p>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tuoj pat, po kelių valandų,</w:t>
            </w:r>
          </w:p>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dienų,</w:t>
            </w:r>
            <w:r>
              <w:rPr>
                <w:rFonts w:ascii="Times New Roman" w:hAnsi="Times New Roman" w:cs="Times New Roman"/>
                <w:sz w:val="24"/>
                <w:szCs w:val="24"/>
              </w:rPr>
              <w:t xml:space="preserve"> todėl savarankiškai modeliuoja kelis judesius ar veiksmus </w:t>
            </w:r>
            <w:r w:rsidRPr="00F100B8">
              <w:rPr>
                <w:rFonts w:ascii="Times New Roman" w:hAnsi="Times New Roman" w:cs="Times New Roman"/>
                <w:sz w:val="24"/>
                <w:szCs w:val="24"/>
              </w:rPr>
              <w:t>į vieną seką. Trumpam</w:t>
            </w:r>
          </w:p>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atitraukus dėmesį vėl sugrįžta</w:t>
            </w:r>
          </w:p>
          <w:p w:rsidR="00FF3E47"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prie ankstesnės veiklos.</w:t>
            </w:r>
          </w:p>
        </w:tc>
        <w:tc>
          <w:tcPr>
            <w:tcW w:w="4698" w:type="dxa"/>
          </w:tcPr>
          <w:p w:rsidR="00FF3E47" w:rsidRPr="00311B2B" w:rsidRDefault="00FF3E47" w:rsidP="00D82D4D">
            <w:pPr>
              <w:jc w:val="both"/>
              <w:rPr>
                <w:rFonts w:ascii="Times New Roman" w:hAnsi="Times New Roman" w:cs="Times New Roman"/>
                <w:sz w:val="24"/>
                <w:szCs w:val="24"/>
              </w:rPr>
            </w:pPr>
            <w:r>
              <w:rPr>
                <w:rFonts w:ascii="Times New Roman" w:hAnsi="Times New Roman" w:cs="Times New Roman"/>
                <w:sz w:val="24"/>
                <w:szCs w:val="24"/>
              </w:rPr>
              <w:t xml:space="preserve">Pabūti greta vaiko, kai jis mokosi naujų veiksmų – tai </w:t>
            </w:r>
            <w:r w:rsidRPr="00311B2B">
              <w:rPr>
                <w:rFonts w:ascii="Times New Roman" w:hAnsi="Times New Roman" w:cs="Times New Roman"/>
                <w:sz w:val="24"/>
                <w:szCs w:val="24"/>
              </w:rPr>
              <w:t>stiprina jo atkaklumą, skatina</w:t>
            </w:r>
          </w:p>
          <w:p w:rsidR="00FF3E47" w:rsidRDefault="00FF3E47" w:rsidP="00D82D4D">
            <w:pPr>
              <w:jc w:val="both"/>
              <w:rPr>
                <w:rFonts w:ascii="Times New Roman" w:hAnsi="Times New Roman" w:cs="Times New Roman"/>
                <w:sz w:val="24"/>
                <w:szCs w:val="24"/>
              </w:rPr>
            </w:pPr>
            <w:r>
              <w:rPr>
                <w:rFonts w:ascii="Times New Roman" w:hAnsi="Times New Roman" w:cs="Times New Roman"/>
                <w:sz w:val="24"/>
                <w:szCs w:val="24"/>
              </w:rPr>
              <w:t xml:space="preserve">tęsti bandymus. Neskubėti padėti vaikui – paties atliktas veiksmas turi </w:t>
            </w:r>
            <w:r w:rsidRPr="00311B2B">
              <w:rPr>
                <w:rFonts w:ascii="Times New Roman" w:hAnsi="Times New Roman" w:cs="Times New Roman"/>
                <w:sz w:val="24"/>
                <w:szCs w:val="24"/>
              </w:rPr>
              <w:t>didesnį poveikį jo raidai.</w:t>
            </w:r>
          </w:p>
        </w:tc>
      </w:tr>
      <w:tr w:rsidR="00FF3E47" w:rsidTr="00983D00">
        <w:tc>
          <w:tcPr>
            <w:tcW w:w="1620" w:type="dxa"/>
            <w:vMerge/>
          </w:tcPr>
          <w:p w:rsidR="00FF3E47" w:rsidRDefault="00FF3E47" w:rsidP="00983D00">
            <w:pPr>
              <w:jc w:val="both"/>
              <w:rPr>
                <w:rFonts w:ascii="Times New Roman" w:hAnsi="Times New Roman" w:cs="Times New Roman"/>
                <w:sz w:val="24"/>
                <w:szCs w:val="24"/>
              </w:rPr>
            </w:pPr>
          </w:p>
        </w:tc>
        <w:tc>
          <w:tcPr>
            <w:tcW w:w="3420" w:type="dxa"/>
          </w:tcPr>
          <w:p w:rsidR="00FF3E47"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 xml:space="preserve"> Pats </w:t>
            </w:r>
            <w:r>
              <w:rPr>
                <w:rFonts w:ascii="Times New Roman" w:hAnsi="Times New Roman" w:cs="Times New Roman"/>
                <w:sz w:val="24"/>
                <w:szCs w:val="24"/>
              </w:rPr>
              <w:t xml:space="preserve">noriai mokosi iš tų, su kuriais </w:t>
            </w:r>
            <w:r w:rsidRPr="00F100B8">
              <w:rPr>
                <w:rFonts w:ascii="Times New Roman" w:hAnsi="Times New Roman" w:cs="Times New Roman"/>
                <w:sz w:val="24"/>
                <w:szCs w:val="24"/>
              </w:rPr>
              <w:t>jaučiasi saugus.</w:t>
            </w:r>
          </w:p>
        </w:tc>
        <w:tc>
          <w:tcPr>
            <w:tcW w:w="4698" w:type="dxa"/>
          </w:tcPr>
          <w:p w:rsidR="00FF3E47" w:rsidRDefault="00FF3E47" w:rsidP="000D2B24">
            <w:pPr>
              <w:rPr>
                <w:rFonts w:ascii="Times New Roman" w:hAnsi="Times New Roman" w:cs="Times New Roman"/>
                <w:sz w:val="24"/>
                <w:szCs w:val="24"/>
              </w:rPr>
            </w:pPr>
            <w:r w:rsidRPr="00311B2B">
              <w:rPr>
                <w:rFonts w:ascii="Times New Roman" w:hAnsi="Times New Roman" w:cs="Times New Roman"/>
                <w:sz w:val="24"/>
                <w:szCs w:val="24"/>
              </w:rPr>
              <w:t xml:space="preserve">Žaisti, ką </w:t>
            </w:r>
            <w:r>
              <w:rPr>
                <w:rFonts w:ascii="Times New Roman" w:hAnsi="Times New Roman" w:cs="Times New Roman"/>
                <w:sz w:val="24"/>
                <w:szCs w:val="24"/>
              </w:rPr>
              <w:t xml:space="preserve">nors veikti vaikų akivaizdoje, kad mažyliai galėtų stebėti atskirus </w:t>
            </w:r>
            <w:r w:rsidRPr="00311B2B">
              <w:rPr>
                <w:rFonts w:ascii="Times New Roman" w:hAnsi="Times New Roman" w:cs="Times New Roman"/>
                <w:sz w:val="24"/>
                <w:szCs w:val="24"/>
              </w:rPr>
              <w:t>veiksmus, procesą.</w:t>
            </w:r>
          </w:p>
        </w:tc>
      </w:tr>
      <w:tr w:rsidR="00FF3E47" w:rsidTr="00983D00">
        <w:tc>
          <w:tcPr>
            <w:tcW w:w="1620" w:type="dxa"/>
            <w:vMerge/>
          </w:tcPr>
          <w:p w:rsidR="00FF3E47" w:rsidRDefault="00FF3E47" w:rsidP="00983D00">
            <w:pPr>
              <w:jc w:val="both"/>
              <w:rPr>
                <w:rFonts w:ascii="Times New Roman" w:hAnsi="Times New Roman" w:cs="Times New Roman"/>
                <w:sz w:val="24"/>
                <w:szCs w:val="24"/>
              </w:rPr>
            </w:pPr>
          </w:p>
        </w:tc>
        <w:tc>
          <w:tcPr>
            <w:tcW w:w="3420" w:type="dxa"/>
          </w:tcPr>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Veiksmais ir atskirais žodžiais</w:t>
            </w:r>
          </w:p>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reiškia norus, veda suaugusįjį</w:t>
            </w:r>
          </w:p>
          <w:p w:rsidR="00FF3E47"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 xml:space="preserve">prie </w:t>
            </w:r>
            <w:r>
              <w:rPr>
                <w:rFonts w:ascii="Times New Roman" w:hAnsi="Times New Roman" w:cs="Times New Roman"/>
                <w:sz w:val="24"/>
                <w:szCs w:val="24"/>
              </w:rPr>
              <w:t xml:space="preserve">dominančių daiktų. Protestuoja, reiškia nepasitenkinimą, </w:t>
            </w:r>
            <w:r w:rsidRPr="00F100B8">
              <w:rPr>
                <w:rFonts w:ascii="Times New Roman" w:hAnsi="Times New Roman" w:cs="Times New Roman"/>
                <w:sz w:val="24"/>
                <w:szCs w:val="24"/>
              </w:rPr>
              <w:t>negal</w:t>
            </w:r>
            <w:r>
              <w:rPr>
                <w:rFonts w:ascii="Times New Roman" w:hAnsi="Times New Roman" w:cs="Times New Roman"/>
                <w:sz w:val="24"/>
                <w:szCs w:val="24"/>
              </w:rPr>
              <w:t>ėdamas įveikti kliū</w:t>
            </w:r>
            <w:r w:rsidRPr="00F100B8">
              <w:rPr>
                <w:rFonts w:ascii="Times New Roman" w:hAnsi="Times New Roman" w:cs="Times New Roman"/>
                <w:sz w:val="24"/>
                <w:szCs w:val="24"/>
              </w:rPr>
              <w:t>ties.</w:t>
            </w:r>
          </w:p>
        </w:tc>
        <w:tc>
          <w:tcPr>
            <w:tcW w:w="4698" w:type="dxa"/>
          </w:tcPr>
          <w:p w:rsidR="00FF3E47" w:rsidRDefault="00FF3E47" w:rsidP="00D82D4D">
            <w:pPr>
              <w:jc w:val="both"/>
              <w:rPr>
                <w:rFonts w:ascii="Times New Roman" w:hAnsi="Times New Roman" w:cs="Times New Roman"/>
                <w:sz w:val="24"/>
                <w:szCs w:val="24"/>
              </w:rPr>
            </w:pPr>
            <w:r>
              <w:rPr>
                <w:rFonts w:ascii="Times New Roman" w:hAnsi="Times New Roman" w:cs="Times New Roman"/>
                <w:sz w:val="24"/>
                <w:szCs w:val="24"/>
              </w:rPr>
              <w:t xml:space="preserve">Kantriai padėti vaikui mokytis, </w:t>
            </w:r>
            <w:r w:rsidRPr="00311B2B">
              <w:rPr>
                <w:rFonts w:ascii="Times New Roman" w:hAnsi="Times New Roman" w:cs="Times New Roman"/>
                <w:sz w:val="24"/>
                <w:szCs w:val="24"/>
              </w:rPr>
              <w:t>kai jis rodo iniciatyvą</w:t>
            </w:r>
            <w:r>
              <w:rPr>
                <w:rFonts w:ascii="Times New Roman" w:hAnsi="Times New Roman" w:cs="Times New Roman"/>
                <w:sz w:val="24"/>
                <w:szCs w:val="24"/>
              </w:rPr>
              <w:t>.</w:t>
            </w:r>
          </w:p>
          <w:p w:rsidR="00FF3E47" w:rsidRDefault="00FF3E47" w:rsidP="00D82D4D">
            <w:pPr>
              <w:jc w:val="both"/>
              <w:rPr>
                <w:rFonts w:ascii="Times New Roman" w:hAnsi="Times New Roman" w:cs="Times New Roman"/>
                <w:sz w:val="24"/>
                <w:szCs w:val="24"/>
              </w:rPr>
            </w:pPr>
            <w:r>
              <w:rPr>
                <w:rFonts w:ascii="Times New Roman" w:hAnsi="Times New Roman" w:cs="Times New Roman"/>
                <w:sz w:val="24"/>
                <w:szCs w:val="24"/>
              </w:rPr>
              <w:t xml:space="preserve">Padėti vaikui įveikti kliūtis, jei po daugelio bandymų jam nepavyksta atlikti </w:t>
            </w:r>
            <w:r w:rsidRPr="00311B2B">
              <w:rPr>
                <w:rFonts w:ascii="Times New Roman" w:hAnsi="Times New Roman" w:cs="Times New Roman"/>
                <w:sz w:val="24"/>
                <w:szCs w:val="24"/>
              </w:rPr>
              <w:t>norimo veiksmo.</w:t>
            </w:r>
          </w:p>
        </w:tc>
      </w:tr>
      <w:tr w:rsidR="00FF3E47" w:rsidTr="00983D00">
        <w:tc>
          <w:tcPr>
            <w:tcW w:w="1620" w:type="dxa"/>
            <w:vMerge w:val="restart"/>
          </w:tcPr>
          <w:p w:rsidR="00FF3E47" w:rsidRDefault="00FF3E47" w:rsidP="003F25AB">
            <w:pPr>
              <w:rPr>
                <w:rFonts w:ascii="Times New Roman" w:hAnsi="Times New Roman" w:cs="Times New Roman"/>
                <w:sz w:val="24"/>
                <w:szCs w:val="24"/>
              </w:rPr>
            </w:pPr>
            <w:r>
              <w:rPr>
                <w:rFonts w:ascii="Times New Roman" w:hAnsi="Times New Roman" w:cs="Times New Roman"/>
                <w:sz w:val="24"/>
                <w:szCs w:val="24"/>
              </w:rPr>
              <w:t>3-asis žingsnis</w:t>
            </w:r>
          </w:p>
        </w:tc>
        <w:tc>
          <w:tcPr>
            <w:tcW w:w="3420" w:type="dxa"/>
          </w:tcPr>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Nuolat energingai žaidžia, ką</w:t>
            </w:r>
          </w:p>
          <w:p w:rsidR="00FF3E47" w:rsidRPr="00F100B8" w:rsidRDefault="00FF3E47" w:rsidP="000D2B24">
            <w:pPr>
              <w:rPr>
                <w:rFonts w:ascii="Times New Roman" w:hAnsi="Times New Roman" w:cs="Times New Roman"/>
                <w:sz w:val="24"/>
                <w:szCs w:val="24"/>
              </w:rPr>
            </w:pPr>
            <w:r>
              <w:rPr>
                <w:rFonts w:ascii="Times New Roman" w:hAnsi="Times New Roman" w:cs="Times New Roman"/>
                <w:sz w:val="24"/>
                <w:szCs w:val="24"/>
              </w:rPr>
              <w:t>nors veikia, laisvai juda erdvė</w:t>
            </w:r>
            <w:r w:rsidRPr="00F100B8">
              <w:rPr>
                <w:rFonts w:ascii="Times New Roman" w:hAnsi="Times New Roman" w:cs="Times New Roman"/>
                <w:sz w:val="24"/>
                <w:szCs w:val="24"/>
              </w:rPr>
              <w:t>je, pats keičia veiklą, pasirenka</w:t>
            </w:r>
          </w:p>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vieną iš kelių daiktų, sugalvoja</w:t>
            </w:r>
          </w:p>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būdus, kaip pasiekti neprieinamą</w:t>
            </w:r>
          </w:p>
          <w:p w:rsidR="00FF3E47"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norimą daiktą.</w:t>
            </w:r>
          </w:p>
        </w:tc>
        <w:tc>
          <w:tcPr>
            <w:tcW w:w="4698" w:type="dxa"/>
          </w:tcPr>
          <w:p w:rsidR="00FF3E47" w:rsidRDefault="00FF3E47" w:rsidP="00D82D4D">
            <w:pPr>
              <w:jc w:val="both"/>
              <w:rPr>
                <w:rFonts w:ascii="Times New Roman" w:hAnsi="Times New Roman" w:cs="Times New Roman"/>
                <w:sz w:val="24"/>
                <w:szCs w:val="24"/>
              </w:rPr>
            </w:pPr>
            <w:r>
              <w:rPr>
                <w:rFonts w:ascii="Times New Roman" w:hAnsi="Times New Roman" w:cs="Times New Roman"/>
                <w:sz w:val="24"/>
                <w:szCs w:val="24"/>
              </w:rPr>
              <w:t xml:space="preserve">Pasirūpinti saugia aplinka </w:t>
            </w:r>
            <w:r w:rsidRPr="00311B2B">
              <w:rPr>
                <w:rFonts w:ascii="Times New Roman" w:hAnsi="Times New Roman" w:cs="Times New Roman"/>
                <w:sz w:val="24"/>
                <w:szCs w:val="24"/>
              </w:rPr>
              <w:t xml:space="preserve">grupėje, lauke. </w:t>
            </w:r>
          </w:p>
          <w:p w:rsidR="00FF3E47" w:rsidRPr="00311B2B" w:rsidRDefault="00FF3E47" w:rsidP="00D82D4D">
            <w:pPr>
              <w:jc w:val="both"/>
              <w:rPr>
                <w:rFonts w:ascii="Times New Roman" w:hAnsi="Times New Roman" w:cs="Times New Roman"/>
                <w:sz w:val="24"/>
                <w:szCs w:val="24"/>
              </w:rPr>
            </w:pPr>
            <w:r>
              <w:rPr>
                <w:rFonts w:ascii="Times New Roman" w:hAnsi="Times New Roman" w:cs="Times New Roman"/>
                <w:sz w:val="24"/>
                <w:szCs w:val="24"/>
              </w:rPr>
              <w:t xml:space="preserve">Siūlyti vaiko poreikius </w:t>
            </w:r>
            <w:r w:rsidRPr="00311B2B">
              <w:rPr>
                <w:rFonts w:ascii="Times New Roman" w:hAnsi="Times New Roman" w:cs="Times New Roman"/>
                <w:sz w:val="24"/>
                <w:szCs w:val="24"/>
              </w:rPr>
              <w:t>atitinkančių priemonių</w:t>
            </w:r>
          </w:p>
          <w:p w:rsidR="00FF3E47" w:rsidRDefault="00FF3E47" w:rsidP="00D82D4D">
            <w:pPr>
              <w:jc w:val="both"/>
              <w:rPr>
                <w:rFonts w:ascii="Times New Roman" w:hAnsi="Times New Roman" w:cs="Times New Roman"/>
                <w:sz w:val="24"/>
                <w:szCs w:val="24"/>
              </w:rPr>
            </w:pPr>
            <w:r w:rsidRPr="00311B2B">
              <w:rPr>
                <w:rFonts w:ascii="Times New Roman" w:hAnsi="Times New Roman" w:cs="Times New Roman"/>
                <w:sz w:val="24"/>
                <w:szCs w:val="24"/>
              </w:rPr>
              <w:t>veiklai.</w:t>
            </w:r>
          </w:p>
        </w:tc>
      </w:tr>
      <w:tr w:rsidR="00FF3E47" w:rsidTr="00983D00">
        <w:tc>
          <w:tcPr>
            <w:tcW w:w="1620" w:type="dxa"/>
            <w:vMerge/>
          </w:tcPr>
          <w:p w:rsidR="00FF3E47" w:rsidRDefault="00FF3E47" w:rsidP="00983D00">
            <w:pPr>
              <w:jc w:val="both"/>
              <w:rPr>
                <w:rFonts w:ascii="Times New Roman" w:hAnsi="Times New Roman" w:cs="Times New Roman"/>
                <w:sz w:val="24"/>
                <w:szCs w:val="24"/>
              </w:rPr>
            </w:pPr>
          </w:p>
        </w:tc>
        <w:tc>
          <w:tcPr>
            <w:tcW w:w="3420" w:type="dxa"/>
          </w:tcPr>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Mėgsta išbandyti suaugusiojo</w:t>
            </w:r>
          </w:p>
          <w:p w:rsidR="00FF3E47"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pasiū</w:t>
            </w:r>
            <w:r>
              <w:rPr>
                <w:rFonts w:ascii="Times New Roman" w:hAnsi="Times New Roman" w:cs="Times New Roman"/>
                <w:sz w:val="24"/>
                <w:szCs w:val="24"/>
              </w:rPr>
              <w:t xml:space="preserve">lytus naujus žaislus, žaidimus, </w:t>
            </w:r>
            <w:r w:rsidRPr="00F100B8">
              <w:rPr>
                <w:rFonts w:ascii="Times New Roman" w:hAnsi="Times New Roman" w:cs="Times New Roman"/>
                <w:sz w:val="24"/>
                <w:szCs w:val="24"/>
              </w:rPr>
              <w:t>neįprastą veiklą</w:t>
            </w:r>
            <w:r>
              <w:rPr>
                <w:rFonts w:ascii="Times New Roman" w:hAnsi="Times New Roman" w:cs="Times New Roman"/>
                <w:sz w:val="24"/>
                <w:szCs w:val="24"/>
              </w:rPr>
              <w:t>.</w:t>
            </w:r>
          </w:p>
        </w:tc>
        <w:tc>
          <w:tcPr>
            <w:tcW w:w="4698" w:type="dxa"/>
          </w:tcPr>
          <w:p w:rsidR="00FF3E47" w:rsidRDefault="00FF3E47" w:rsidP="00D82D4D">
            <w:pPr>
              <w:jc w:val="both"/>
              <w:rPr>
                <w:rFonts w:ascii="Times New Roman" w:hAnsi="Times New Roman" w:cs="Times New Roman"/>
                <w:sz w:val="24"/>
                <w:szCs w:val="24"/>
              </w:rPr>
            </w:pPr>
            <w:r>
              <w:rPr>
                <w:rFonts w:ascii="Times New Roman" w:hAnsi="Times New Roman" w:cs="Times New Roman"/>
                <w:sz w:val="24"/>
                <w:szCs w:val="24"/>
              </w:rPr>
              <w:t xml:space="preserve">Nuolat praturtinti grupę kuo nors nauju, pasiūlyti </w:t>
            </w:r>
            <w:r w:rsidRPr="006A31BF">
              <w:rPr>
                <w:rFonts w:ascii="Times New Roman" w:hAnsi="Times New Roman" w:cs="Times New Roman"/>
                <w:sz w:val="24"/>
                <w:szCs w:val="24"/>
              </w:rPr>
              <w:t>vaikams naujų žaidimų</w:t>
            </w:r>
            <w:r>
              <w:rPr>
                <w:rFonts w:ascii="Times New Roman" w:hAnsi="Times New Roman" w:cs="Times New Roman"/>
                <w:sz w:val="24"/>
                <w:szCs w:val="24"/>
              </w:rPr>
              <w:t>.</w:t>
            </w:r>
          </w:p>
        </w:tc>
      </w:tr>
      <w:tr w:rsidR="00FF3E47" w:rsidTr="00983D00">
        <w:tc>
          <w:tcPr>
            <w:tcW w:w="1620" w:type="dxa"/>
            <w:vMerge/>
          </w:tcPr>
          <w:p w:rsidR="00FF3E47" w:rsidRDefault="00FF3E47" w:rsidP="00983D00">
            <w:pPr>
              <w:jc w:val="both"/>
              <w:rPr>
                <w:rFonts w:ascii="Times New Roman" w:hAnsi="Times New Roman" w:cs="Times New Roman"/>
                <w:sz w:val="24"/>
                <w:szCs w:val="24"/>
              </w:rPr>
            </w:pPr>
          </w:p>
        </w:tc>
        <w:tc>
          <w:tcPr>
            <w:tcW w:w="3420" w:type="dxa"/>
          </w:tcPr>
          <w:p w:rsidR="00FF3E47"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E</w:t>
            </w:r>
            <w:r>
              <w:rPr>
                <w:rFonts w:ascii="Times New Roman" w:hAnsi="Times New Roman" w:cs="Times New Roman"/>
                <w:sz w:val="24"/>
                <w:szCs w:val="24"/>
              </w:rPr>
              <w:t xml:space="preserve">kspresyviai reiškia savo norus, </w:t>
            </w:r>
            <w:r w:rsidRPr="00F100B8">
              <w:rPr>
                <w:rFonts w:ascii="Times New Roman" w:hAnsi="Times New Roman" w:cs="Times New Roman"/>
                <w:sz w:val="24"/>
                <w:szCs w:val="24"/>
              </w:rPr>
              <w:t>sako „ne“.</w:t>
            </w:r>
          </w:p>
        </w:tc>
        <w:tc>
          <w:tcPr>
            <w:tcW w:w="4698" w:type="dxa"/>
          </w:tcPr>
          <w:p w:rsidR="00FF3E47" w:rsidRDefault="00FF3E47" w:rsidP="00D82D4D">
            <w:pPr>
              <w:jc w:val="both"/>
              <w:rPr>
                <w:rFonts w:ascii="Times New Roman" w:hAnsi="Times New Roman" w:cs="Times New Roman"/>
                <w:sz w:val="24"/>
                <w:szCs w:val="24"/>
              </w:rPr>
            </w:pPr>
            <w:r>
              <w:rPr>
                <w:rFonts w:ascii="Times New Roman" w:hAnsi="Times New Roman" w:cs="Times New Roman"/>
                <w:sz w:val="24"/>
                <w:szCs w:val="24"/>
              </w:rPr>
              <w:t xml:space="preserve">Kai tik įmanoma, palaikyti vaiko norus, patraukliai pasiūlyti jiems pakeisti </w:t>
            </w:r>
            <w:r w:rsidRPr="006A31BF">
              <w:rPr>
                <w:rFonts w:ascii="Times New Roman" w:hAnsi="Times New Roman" w:cs="Times New Roman"/>
                <w:sz w:val="24"/>
                <w:szCs w:val="24"/>
              </w:rPr>
              <w:t>neigiamą nuomonę</w:t>
            </w:r>
            <w:r>
              <w:rPr>
                <w:rFonts w:ascii="Times New Roman" w:hAnsi="Times New Roman" w:cs="Times New Roman"/>
                <w:sz w:val="24"/>
                <w:szCs w:val="24"/>
              </w:rPr>
              <w:t>.</w:t>
            </w:r>
          </w:p>
        </w:tc>
      </w:tr>
      <w:tr w:rsidR="00FF3E47" w:rsidTr="00983D00">
        <w:tc>
          <w:tcPr>
            <w:tcW w:w="1620" w:type="dxa"/>
            <w:vMerge w:val="restart"/>
          </w:tcPr>
          <w:p w:rsidR="00FF3E47" w:rsidRDefault="00FF3E47" w:rsidP="003F25AB">
            <w:pPr>
              <w:rPr>
                <w:rFonts w:ascii="Times New Roman" w:hAnsi="Times New Roman" w:cs="Times New Roman"/>
                <w:sz w:val="24"/>
                <w:szCs w:val="24"/>
              </w:rPr>
            </w:pPr>
            <w:r>
              <w:rPr>
                <w:rFonts w:ascii="Times New Roman" w:hAnsi="Times New Roman" w:cs="Times New Roman"/>
                <w:sz w:val="24"/>
                <w:szCs w:val="24"/>
              </w:rPr>
              <w:t>4-asis žingsnis</w:t>
            </w:r>
          </w:p>
        </w:tc>
        <w:tc>
          <w:tcPr>
            <w:tcW w:w="3420" w:type="dxa"/>
          </w:tcPr>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Dažniausiai pats pasirenka ir</w:t>
            </w:r>
          </w:p>
          <w:p w:rsidR="00FF3E47" w:rsidRPr="00F100B8" w:rsidRDefault="00FF3E47" w:rsidP="000D2B24">
            <w:pPr>
              <w:rPr>
                <w:rFonts w:ascii="Times New Roman" w:hAnsi="Times New Roman" w:cs="Times New Roman"/>
                <w:sz w:val="24"/>
                <w:szCs w:val="24"/>
              </w:rPr>
            </w:pPr>
            <w:r w:rsidRPr="00F100B8">
              <w:rPr>
                <w:rFonts w:ascii="Times New Roman" w:hAnsi="Times New Roman" w:cs="Times New Roman"/>
                <w:sz w:val="24"/>
                <w:szCs w:val="24"/>
              </w:rPr>
              <w:t>kurį laiką kryptingai plėtoja</w:t>
            </w:r>
          </w:p>
          <w:p w:rsidR="00FF3E47" w:rsidRDefault="00FF3E47" w:rsidP="000D2B24">
            <w:pPr>
              <w:rPr>
                <w:rFonts w:ascii="Times New Roman" w:hAnsi="Times New Roman" w:cs="Times New Roman"/>
                <w:sz w:val="24"/>
                <w:szCs w:val="24"/>
              </w:rPr>
            </w:pPr>
            <w:r>
              <w:rPr>
                <w:rFonts w:ascii="Times New Roman" w:hAnsi="Times New Roman" w:cs="Times New Roman"/>
                <w:sz w:val="24"/>
                <w:szCs w:val="24"/>
              </w:rPr>
              <w:t xml:space="preserve">veiklą vienas ir su draugais. </w:t>
            </w:r>
          </w:p>
        </w:tc>
        <w:tc>
          <w:tcPr>
            <w:tcW w:w="4698" w:type="dxa"/>
          </w:tcPr>
          <w:p w:rsidR="00FF3E47" w:rsidRDefault="00FF3E47" w:rsidP="00D82D4D">
            <w:pPr>
              <w:jc w:val="both"/>
              <w:rPr>
                <w:rFonts w:ascii="Times New Roman" w:hAnsi="Times New Roman" w:cs="Times New Roman"/>
                <w:sz w:val="24"/>
                <w:szCs w:val="24"/>
              </w:rPr>
            </w:pPr>
            <w:r w:rsidRPr="006A31BF">
              <w:rPr>
                <w:rFonts w:ascii="Times New Roman" w:hAnsi="Times New Roman" w:cs="Times New Roman"/>
                <w:sz w:val="24"/>
                <w:szCs w:val="24"/>
              </w:rPr>
              <w:t>Pal</w:t>
            </w:r>
            <w:r>
              <w:rPr>
                <w:rFonts w:ascii="Times New Roman" w:hAnsi="Times New Roman" w:cs="Times New Roman"/>
                <w:sz w:val="24"/>
                <w:szCs w:val="24"/>
              </w:rPr>
              <w:t>aikyti vaikų veiklos sumanymus, padėti juos iš</w:t>
            </w:r>
            <w:r w:rsidRPr="006A31BF">
              <w:rPr>
                <w:rFonts w:ascii="Times New Roman" w:hAnsi="Times New Roman" w:cs="Times New Roman"/>
                <w:sz w:val="24"/>
                <w:szCs w:val="24"/>
              </w:rPr>
              <w:t>plėtoti, įgyvendinti.</w:t>
            </w:r>
          </w:p>
        </w:tc>
      </w:tr>
      <w:tr w:rsidR="00FF3E47" w:rsidTr="00983D00">
        <w:tc>
          <w:tcPr>
            <w:tcW w:w="1620" w:type="dxa"/>
            <w:vMerge/>
          </w:tcPr>
          <w:p w:rsidR="00FF3E47" w:rsidRDefault="00FF3E47" w:rsidP="00983D00">
            <w:pPr>
              <w:jc w:val="both"/>
              <w:rPr>
                <w:rFonts w:ascii="Times New Roman" w:hAnsi="Times New Roman" w:cs="Times New Roman"/>
                <w:sz w:val="24"/>
                <w:szCs w:val="24"/>
              </w:rPr>
            </w:pPr>
          </w:p>
        </w:tc>
        <w:tc>
          <w:tcPr>
            <w:tcW w:w="3420" w:type="dxa"/>
          </w:tcPr>
          <w:p w:rsidR="00FF3E47" w:rsidRPr="0078172D" w:rsidRDefault="00FF3E47" w:rsidP="000D2B24">
            <w:pPr>
              <w:rPr>
                <w:rFonts w:ascii="Times New Roman" w:hAnsi="Times New Roman" w:cs="Times New Roman"/>
                <w:sz w:val="24"/>
                <w:szCs w:val="24"/>
              </w:rPr>
            </w:pPr>
            <w:r w:rsidRPr="0078172D">
              <w:rPr>
                <w:rFonts w:ascii="Times New Roman" w:hAnsi="Times New Roman" w:cs="Times New Roman"/>
                <w:sz w:val="24"/>
                <w:szCs w:val="24"/>
              </w:rPr>
              <w:t xml:space="preserve"> Kviečiant, sudominant įsitraukia</w:t>
            </w:r>
          </w:p>
          <w:p w:rsidR="00FF3E47" w:rsidRPr="0078172D" w:rsidRDefault="00FF3E47" w:rsidP="000D2B24">
            <w:pPr>
              <w:rPr>
                <w:rFonts w:ascii="Times New Roman" w:hAnsi="Times New Roman" w:cs="Times New Roman"/>
                <w:sz w:val="24"/>
                <w:szCs w:val="24"/>
              </w:rPr>
            </w:pPr>
            <w:r w:rsidRPr="0078172D">
              <w:rPr>
                <w:rFonts w:ascii="Times New Roman" w:hAnsi="Times New Roman" w:cs="Times New Roman"/>
                <w:sz w:val="24"/>
                <w:szCs w:val="24"/>
              </w:rPr>
              <w:t>į suaugusiojo pasiūlytą veiklą</w:t>
            </w:r>
          </w:p>
          <w:p w:rsidR="00FF3E47" w:rsidRPr="0078172D" w:rsidRDefault="00FF3E47" w:rsidP="000D2B24">
            <w:pPr>
              <w:rPr>
                <w:rFonts w:ascii="Times New Roman" w:hAnsi="Times New Roman" w:cs="Times New Roman"/>
                <w:sz w:val="24"/>
                <w:szCs w:val="24"/>
              </w:rPr>
            </w:pPr>
            <w:r w:rsidRPr="0078172D">
              <w:rPr>
                <w:rFonts w:ascii="Times New Roman" w:hAnsi="Times New Roman" w:cs="Times New Roman"/>
                <w:sz w:val="24"/>
                <w:szCs w:val="24"/>
              </w:rPr>
              <w:t>jam, vaikų grupelei ar visai</w:t>
            </w:r>
          </w:p>
          <w:p w:rsidR="00FF3E47" w:rsidRDefault="00FF3E47" w:rsidP="000D2B24">
            <w:pPr>
              <w:rPr>
                <w:rFonts w:ascii="Times New Roman" w:hAnsi="Times New Roman" w:cs="Times New Roman"/>
                <w:sz w:val="24"/>
                <w:szCs w:val="24"/>
              </w:rPr>
            </w:pPr>
            <w:r w:rsidRPr="0078172D">
              <w:rPr>
                <w:rFonts w:ascii="Times New Roman" w:hAnsi="Times New Roman" w:cs="Times New Roman"/>
                <w:sz w:val="24"/>
                <w:szCs w:val="24"/>
              </w:rPr>
              <w:lastRenderedPageBreak/>
              <w:t>vaikų grupei</w:t>
            </w:r>
          </w:p>
        </w:tc>
        <w:tc>
          <w:tcPr>
            <w:tcW w:w="4698" w:type="dxa"/>
          </w:tcPr>
          <w:p w:rsidR="00FF3E47" w:rsidRDefault="00FF3E47" w:rsidP="00D82D4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Pasiūlyti vaikams veiklos dviese, grupelėje ar su visa </w:t>
            </w:r>
            <w:r w:rsidRPr="006A31BF">
              <w:rPr>
                <w:rFonts w:ascii="Times New Roman" w:hAnsi="Times New Roman" w:cs="Times New Roman"/>
                <w:sz w:val="24"/>
                <w:szCs w:val="24"/>
              </w:rPr>
              <w:t>grupe.</w:t>
            </w:r>
          </w:p>
        </w:tc>
      </w:tr>
      <w:tr w:rsidR="003F25AB" w:rsidTr="00983D00">
        <w:tc>
          <w:tcPr>
            <w:tcW w:w="1620" w:type="dxa"/>
          </w:tcPr>
          <w:p w:rsidR="003F25AB" w:rsidRDefault="003F25AB" w:rsidP="00983D00">
            <w:pPr>
              <w:jc w:val="both"/>
              <w:rPr>
                <w:rFonts w:ascii="Times New Roman" w:hAnsi="Times New Roman" w:cs="Times New Roman"/>
                <w:sz w:val="24"/>
                <w:szCs w:val="24"/>
              </w:rPr>
            </w:pPr>
          </w:p>
        </w:tc>
        <w:tc>
          <w:tcPr>
            <w:tcW w:w="3420" w:type="dxa"/>
          </w:tcPr>
          <w:p w:rsidR="003F25AB" w:rsidRPr="0078172D" w:rsidRDefault="003F25AB" w:rsidP="000D2B24">
            <w:pPr>
              <w:rPr>
                <w:rFonts w:ascii="Times New Roman" w:hAnsi="Times New Roman" w:cs="Times New Roman"/>
                <w:sz w:val="24"/>
                <w:szCs w:val="24"/>
              </w:rPr>
            </w:pPr>
            <w:r w:rsidRPr="0078172D">
              <w:rPr>
                <w:rFonts w:ascii="Times New Roman" w:hAnsi="Times New Roman" w:cs="Times New Roman"/>
                <w:sz w:val="24"/>
                <w:szCs w:val="24"/>
              </w:rPr>
              <w:t>Susi</w:t>
            </w:r>
            <w:r>
              <w:rPr>
                <w:rFonts w:ascii="Times New Roman" w:hAnsi="Times New Roman" w:cs="Times New Roman"/>
                <w:sz w:val="24"/>
                <w:szCs w:val="24"/>
              </w:rPr>
              <w:t xml:space="preserve">dūręs su kliūtimi arba nesėkme, </w:t>
            </w:r>
            <w:r w:rsidRPr="0078172D">
              <w:rPr>
                <w:rFonts w:ascii="Times New Roman" w:hAnsi="Times New Roman" w:cs="Times New Roman"/>
                <w:sz w:val="24"/>
                <w:szCs w:val="24"/>
              </w:rPr>
              <w:t>bando ką nors daryti</w:t>
            </w:r>
          </w:p>
          <w:p w:rsidR="003F25AB" w:rsidRPr="0078172D" w:rsidRDefault="003F25AB" w:rsidP="000D2B24">
            <w:pPr>
              <w:rPr>
                <w:rFonts w:ascii="Times New Roman" w:hAnsi="Times New Roman" w:cs="Times New Roman"/>
                <w:sz w:val="24"/>
                <w:szCs w:val="24"/>
              </w:rPr>
            </w:pPr>
            <w:r w:rsidRPr="0078172D">
              <w:rPr>
                <w:rFonts w:ascii="Times New Roman" w:hAnsi="Times New Roman" w:cs="Times New Roman"/>
                <w:sz w:val="24"/>
                <w:szCs w:val="24"/>
              </w:rPr>
              <w:t>kitaip arba laukia suaugusiojo</w:t>
            </w:r>
          </w:p>
          <w:p w:rsidR="003F25AB" w:rsidRDefault="003F25AB" w:rsidP="000D2B24">
            <w:pPr>
              <w:rPr>
                <w:rFonts w:ascii="Times New Roman" w:hAnsi="Times New Roman" w:cs="Times New Roman"/>
                <w:sz w:val="24"/>
                <w:szCs w:val="24"/>
              </w:rPr>
            </w:pPr>
            <w:r>
              <w:rPr>
                <w:rFonts w:ascii="Times New Roman" w:hAnsi="Times New Roman" w:cs="Times New Roman"/>
                <w:sz w:val="24"/>
                <w:szCs w:val="24"/>
              </w:rPr>
              <w:t xml:space="preserve">pagalbos. Siekia savarankiškumo,  bet vis dar laukia suaugusiųjų </w:t>
            </w:r>
            <w:r w:rsidRPr="0078172D">
              <w:rPr>
                <w:rFonts w:ascii="Times New Roman" w:hAnsi="Times New Roman" w:cs="Times New Roman"/>
                <w:sz w:val="24"/>
                <w:szCs w:val="24"/>
              </w:rPr>
              <w:t>paskatinimo, padrąsinimo</w:t>
            </w:r>
          </w:p>
        </w:tc>
        <w:tc>
          <w:tcPr>
            <w:tcW w:w="4698" w:type="dxa"/>
          </w:tcPr>
          <w:p w:rsidR="003F25AB" w:rsidRPr="006A31BF" w:rsidRDefault="003F25AB" w:rsidP="00D82D4D">
            <w:pPr>
              <w:jc w:val="both"/>
              <w:rPr>
                <w:rFonts w:ascii="Times New Roman" w:hAnsi="Times New Roman" w:cs="Times New Roman"/>
                <w:sz w:val="24"/>
                <w:szCs w:val="24"/>
              </w:rPr>
            </w:pPr>
            <w:r w:rsidRPr="006A31BF">
              <w:rPr>
                <w:rFonts w:ascii="Times New Roman" w:hAnsi="Times New Roman" w:cs="Times New Roman"/>
                <w:sz w:val="24"/>
                <w:szCs w:val="24"/>
              </w:rPr>
              <w:t>Palaikyti vaik</w:t>
            </w:r>
            <w:r>
              <w:rPr>
                <w:rFonts w:ascii="Times New Roman" w:hAnsi="Times New Roman" w:cs="Times New Roman"/>
                <w:sz w:val="24"/>
                <w:szCs w:val="24"/>
              </w:rPr>
              <w:t xml:space="preserve">us, kurie bando iššūkį įveikti savarankiškai, neskubėti teikti </w:t>
            </w:r>
            <w:r w:rsidRPr="006A31BF">
              <w:rPr>
                <w:rFonts w:ascii="Times New Roman" w:hAnsi="Times New Roman" w:cs="Times New Roman"/>
                <w:sz w:val="24"/>
                <w:szCs w:val="24"/>
              </w:rPr>
              <w:t>pagalbos.</w:t>
            </w:r>
            <w:r>
              <w:rPr>
                <w:rFonts w:ascii="Times New Roman" w:hAnsi="Times New Roman" w:cs="Times New Roman"/>
                <w:sz w:val="24"/>
                <w:szCs w:val="24"/>
              </w:rPr>
              <w:t xml:space="preserve"> Pastebėti ir </w:t>
            </w:r>
            <w:r w:rsidRPr="006A31BF">
              <w:rPr>
                <w:rFonts w:ascii="Times New Roman" w:hAnsi="Times New Roman" w:cs="Times New Roman"/>
                <w:sz w:val="24"/>
                <w:szCs w:val="24"/>
              </w:rPr>
              <w:t>palaikyti vaiko iniciatyvą</w:t>
            </w:r>
          </w:p>
          <w:p w:rsidR="003F25AB" w:rsidRDefault="003F25AB" w:rsidP="00D82D4D">
            <w:pPr>
              <w:jc w:val="both"/>
              <w:rPr>
                <w:rFonts w:ascii="Times New Roman" w:hAnsi="Times New Roman" w:cs="Times New Roman"/>
                <w:sz w:val="24"/>
                <w:szCs w:val="24"/>
              </w:rPr>
            </w:pPr>
            <w:r>
              <w:rPr>
                <w:rFonts w:ascii="Times New Roman" w:hAnsi="Times New Roman" w:cs="Times New Roman"/>
                <w:sz w:val="24"/>
                <w:szCs w:val="24"/>
              </w:rPr>
              <w:t>atlikti nesudėtingus darbus.</w:t>
            </w:r>
          </w:p>
        </w:tc>
      </w:tr>
      <w:tr w:rsidR="00FF3E47" w:rsidTr="00983D00">
        <w:tc>
          <w:tcPr>
            <w:tcW w:w="1620" w:type="dxa"/>
            <w:vMerge w:val="restart"/>
          </w:tcPr>
          <w:p w:rsidR="00FF3E47" w:rsidRDefault="00FF3E47" w:rsidP="003F25AB">
            <w:pPr>
              <w:rPr>
                <w:rFonts w:ascii="Times New Roman" w:hAnsi="Times New Roman" w:cs="Times New Roman"/>
                <w:sz w:val="24"/>
                <w:szCs w:val="24"/>
              </w:rPr>
            </w:pPr>
            <w:r>
              <w:rPr>
                <w:rFonts w:ascii="Times New Roman" w:hAnsi="Times New Roman" w:cs="Times New Roman"/>
                <w:sz w:val="24"/>
                <w:szCs w:val="24"/>
              </w:rPr>
              <w:t>5-asis žingsnis</w:t>
            </w:r>
          </w:p>
        </w:tc>
        <w:tc>
          <w:tcPr>
            <w:tcW w:w="3420" w:type="dxa"/>
          </w:tcPr>
          <w:p w:rsidR="00FF3E47" w:rsidRPr="0078172D" w:rsidRDefault="00FF3E47" w:rsidP="000D2B24">
            <w:pPr>
              <w:rPr>
                <w:rFonts w:ascii="Times New Roman" w:hAnsi="Times New Roman" w:cs="Times New Roman"/>
                <w:sz w:val="24"/>
                <w:szCs w:val="24"/>
              </w:rPr>
            </w:pPr>
            <w:r w:rsidRPr="0078172D">
              <w:rPr>
                <w:rFonts w:ascii="Times New Roman" w:hAnsi="Times New Roman" w:cs="Times New Roman"/>
                <w:sz w:val="24"/>
                <w:szCs w:val="24"/>
              </w:rPr>
              <w:t xml:space="preserve"> Pats pasirenka ir ilgesnį laiką</w:t>
            </w:r>
          </w:p>
          <w:p w:rsidR="00FF3E47" w:rsidRDefault="00FF3E47" w:rsidP="000D2B24">
            <w:pPr>
              <w:rPr>
                <w:rFonts w:ascii="Times New Roman" w:hAnsi="Times New Roman" w:cs="Times New Roman"/>
                <w:sz w:val="24"/>
                <w:szCs w:val="24"/>
              </w:rPr>
            </w:pPr>
            <w:r w:rsidRPr="0078172D">
              <w:rPr>
                <w:rFonts w:ascii="Times New Roman" w:hAnsi="Times New Roman" w:cs="Times New Roman"/>
                <w:sz w:val="24"/>
                <w:szCs w:val="24"/>
              </w:rPr>
              <w:t>k</w:t>
            </w:r>
            <w:r>
              <w:rPr>
                <w:rFonts w:ascii="Times New Roman" w:hAnsi="Times New Roman" w:cs="Times New Roman"/>
                <w:sz w:val="24"/>
                <w:szCs w:val="24"/>
              </w:rPr>
              <w:t xml:space="preserve">ryptingai plėtoja veiklą vienas </w:t>
            </w:r>
            <w:r w:rsidRPr="0078172D">
              <w:rPr>
                <w:rFonts w:ascii="Times New Roman" w:hAnsi="Times New Roman" w:cs="Times New Roman"/>
                <w:sz w:val="24"/>
                <w:szCs w:val="24"/>
              </w:rPr>
              <w:t>ir su draugais.</w:t>
            </w:r>
          </w:p>
        </w:tc>
        <w:tc>
          <w:tcPr>
            <w:tcW w:w="4698" w:type="dxa"/>
          </w:tcPr>
          <w:p w:rsidR="00FF3E47" w:rsidRDefault="00FF3E47" w:rsidP="00D82D4D">
            <w:pPr>
              <w:jc w:val="both"/>
              <w:rPr>
                <w:rFonts w:ascii="Times New Roman" w:hAnsi="Times New Roman" w:cs="Times New Roman"/>
                <w:sz w:val="24"/>
                <w:szCs w:val="24"/>
              </w:rPr>
            </w:pPr>
            <w:r w:rsidRPr="006A31BF">
              <w:rPr>
                <w:rFonts w:ascii="Times New Roman" w:hAnsi="Times New Roman" w:cs="Times New Roman"/>
                <w:sz w:val="24"/>
                <w:szCs w:val="24"/>
              </w:rPr>
              <w:t>Skatinti vaiku</w:t>
            </w:r>
            <w:r>
              <w:rPr>
                <w:rFonts w:ascii="Times New Roman" w:hAnsi="Times New Roman" w:cs="Times New Roman"/>
                <w:sz w:val="24"/>
                <w:szCs w:val="24"/>
              </w:rPr>
              <w:t xml:space="preserve">s turiningiau </w:t>
            </w:r>
            <w:r w:rsidRPr="006A31BF">
              <w:rPr>
                <w:rFonts w:ascii="Times New Roman" w:hAnsi="Times New Roman" w:cs="Times New Roman"/>
                <w:sz w:val="24"/>
                <w:szCs w:val="24"/>
              </w:rPr>
              <w:t>išplėtoti jų pačių sumanymą.</w:t>
            </w:r>
          </w:p>
        </w:tc>
      </w:tr>
      <w:tr w:rsidR="00FF3E47" w:rsidTr="00983D00">
        <w:tc>
          <w:tcPr>
            <w:tcW w:w="1620" w:type="dxa"/>
            <w:vMerge/>
          </w:tcPr>
          <w:p w:rsidR="00FF3E47" w:rsidRDefault="00FF3E47" w:rsidP="00983D00">
            <w:pPr>
              <w:jc w:val="both"/>
              <w:rPr>
                <w:rFonts w:ascii="Times New Roman" w:hAnsi="Times New Roman" w:cs="Times New Roman"/>
                <w:sz w:val="24"/>
                <w:szCs w:val="24"/>
              </w:rPr>
            </w:pPr>
          </w:p>
        </w:tc>
        <w:tc>
          <w:tcPr>
            <w:tcW w:w="3420" w:type="dxa"/>
          </w:tcPr>
          <w:p w:rsidR="00FF3E47" w:rsidRPr="0078172D" w:rsidRDefault="00FF3E47" w:rsidP="000D2B24">
            <w:pPr>
              <w:rPr>
                <w:rFonts w:ascii="Times New Roman" w:hAnsi="Times New Roman" w:cs="Times New Roman"/>
                <w:sz w:val="24"/>
                <w:szCs w:val="24"/>
              </w:rPr>
            </w:pPr>
            <w:r w:rsidRPr="0078172D">
              <w:rPr>
                <w:rFonts w:ascii="Times New Roman" w:hAnsi="Times New Roman" w:cs="Times New Roman"/>
                <w:sz w:val="24"/>
                <w:szCs w:val="24"/>
              </w:rPr>
              <w:t xml:space="preserve"> Lengviau pereina nuo paties</w:t>
            </w:r>
          </w:p>
          <w:p w:rsidR="00FF3E47" w:rsidRPr="0078172D" w:rsidRDefault="00FF3E47" w:rsidP="000D2B24">
            <w:pPr>
              <w:rPr>
                <w:rFonts w:ascii="Times New Roman" w:hAnsi="Times New Roman" w:cs="Times New Roman"/>
                <w:sz w:val="24"/>
                <w:szCs w:val="24"/>
              </w:rPr>
            </w:pPr>
            <w:r w:rsidRPr="0078172D">
              <w:rPr>
                <w:rFonts w:ascii="Times New Roman" w:hAnsi="Times New Roman" w:cs="Times New Roman"/>
                <w:sz w:val="24"/>
                <w:szCs w:val="24"/>
              </w:rPr>
              <w:t>pasir</w:t>
            </w:r>
            <w:r>
              <w:rPr>
                <w:rFonts w:ascii="Times New Roman" w:hAnsi="Times New Roman" w:cs="Times New Roman"/>
                <w:sz w:val="24"/>
                <w:szCs w:val="24"/>
              </w:rPr>
              <w:t xml:space="preserve">inktos veiklos prie suaugusiojo </w:t>
            </w:r>
            <w:r w:rsidRPr="0078172D">
              <w:rPr>
                <w:rFonts w:ascii="Times New Roman" w:hAnsi="Times New Roman" w:cs="Times New Roman"/>
                <w:sz w:val="24"/>
                <w:szCs w:val="24"/>
              </w:rPr>
              <w:t>jam, vaikų grupelei,</w:t>
            </w:r>
          </w:p>
          <w:p w:rsidR="00FF3E47" w:rsidRPr="0078172D" w:rsidRDefault="00FF3E47" w:rsidP="000D2B24">
            <w:pPr>
              <w:rPr>
                <w:rFonts w:ascii="Times New Roman" w:hAnsi="Times New Roman" w:cs="Times New Roman"/>
                <w:sz w:val="24"/>
                <w:szCs w:val="24"/>
              </w:rPr>
            </w:pPr>
            <w:r w:rsidRPr="0078172D">
              <w:rPr>
                <w:rFonts w:ascii="Times New Roman" w:hAnsi="Times New Roman" w:cs="Times New Roman"/>
                <w:sz w:val="24"/>
                <w:szCs w:val="24"/>
              </w:rPr>
              <w:t>visai vaikų grupei pasiūlytos</w:t>
            </w:r>
          </w:p>
          <w:p w:rsidR="00FF3E47" w:rsidRPr="0078172D" w:rsidRDefault="00FF3E47" w:rsidP="000D2B24">
            <w:pPr>
              <w:rPr>
                <w:rFonts w:ascii="Times New Roman" w:hAnsi="Times New Roman" w:cs="Times New Roman"/>
                <w:sz w:val="24"/>
                <w:szCs w:val="24"/>
              </w:rPr>
            </w:pPr>
            <w:r w:rsidRPr="0078172D">
              <w:rPr>
                <w:rFonts w:ascii="Times New Roman" w:hAnsi="Times New Roman" w:cs="Times New Roman"/>
                <w:sz w:val="24"/>
                <w:szCs w:val="24"/>
              </w:rPr>
              <w:t>veiklos. Suaugusiojo pasiūlytą</w:t>
            </w:r>
          </w:p>
          <w:p w:rsidR="00FF3E47" w:rsidRDefault="00FF3E47" w:rsidP="000D2B24">
            <w:pPr>
              <w:rPr>
                <w:rFonts w:ascii="Times New Roman" w:hAnsi="Times New Roman" w:cs="Times New Roman"/>
                <w:sz w:val="24"/>
                <w:szCs w:val="24"/>
              </w:rPr>
            </w:pPr>
            <w:r>
              <w:rPr>
                <w:rFonts w:ascii="Times New Roman" w:hAnsi="Times New Roman" w:cs="Times New Roman"/>
                <w:sz w:val="24"/>
                <w:szCs w:val="24"/>
              </w:rPr>
              <w:t xml:space="preserve">veiklą atlieka susitelkęs, išradingai, </w:t>
            </w:r>
            <w:r w:rsidRPr="0078172D">
              <w:rPr>
                <w:rFonts w:ascii="Times New Roman" w:hAnsi="Times New Roman" w:cs="Times New Roman"/>
                <w:sz w:val="24"/>
                <w:szCs w:val="24"/>
              </w:rPr>
              <w:t>savaip, savarankiškai.</w:t>
            </w:r>
          </w:p>
        </w:tc>
        <w:tc>
          <w:tcPr>
            <w:tcW w:w="4698" w:type="dxa"/>
          </w:tcPr>
          <w:p w:rsidR="00FF3E47" w:rsidRPr="006A31BF" w:rsidRDefault="00FF3E47" w:rsidP="00D82D4D">
            <w:pPr>
              <w:jc w:val="both"/>
              <w:rPr>
                <w:rFonts w:ascii="Times New Roman" w:hAnsi="Times New Roman" w:cs="Times New Roman"/>
                <w:sz w:val="24"/>
                <w:szCs w:val="24"/>
              </w:rPr>
            </w:pPr>
            <w:r w:rsidRPr="006A31BF">
              <w:rPr>
                <w:rFonts w:ascii="Times New Roman" w:hAnsi="Times New Roman" w:cs="Times New Roman"/>
                <w:sz w:val="24"/>
                <w:szCs w:val="24"/>
              </w:rPr>
              <w:t>V</w:t>
            </w:r>
            <w:r>
              <w:rPr>
                <w:rFonts w:ascii="Times New Roman" w:hAnsi="Times New Roman" w:cs="Times New Roman"/>
                <w:sz w:val="24"/>
                <w:szCs w:val="24"/>
              </w:rPr>
              <w:t>eiklą vaikams pasiūlyti tik kaip motyvuojan</w:t>
            </w:r>
            <w:r w:rsidRPr="006A31BF">
              <w:rPr>
                <w:rFonts w:ascii="Times New Roman" w:hAnsi="Times New Roman" w:cs="Times New Roman"/>
                <w:sz w:val="24"/>
                <w:szCs w:val="24"/>
              </w:rPr>
              <w:t>čią idėją, kurią jie galėtų</w:t>
            </w:r>
            <w:r>
              <w:rPr>
                <w:rFonts w:ascii="Times New Roman" w:hAnsi="Times New Roman" w:cs="Times New Roman"/>
                <w:sz w:val="24"/>
                <w:szCs w:val="24"/>
              </w:rPr>
              <w:t xml:space="preserve"> </w:t>
            </w:r>
            <w:r w:rsidRPr="006A31BF">
              <w:rPr>
                <w:rFonts w:ascii="Times New Roman" w:hAnsi="Times New Roman" w:cs="Times New Roman"/>
                <w:sz w:val="24"/>
                <w:szCs w:val="24"/>
              </w:rPr>
              <w:t>sukonkretinti ir savaipįgyvendinti.</w:t>
            </w:r>
          </w:p>
        </w:tc>
      </w:tr>
      <w:tr w:rsidR="00FF3E47" w:rsidTr="00983D00">
        <w:tc>
          <w:tcPr>
            <w:tcW w:w="1620" w:type="dxa"/>
            <w:vMerge/>
          </w:tcPr>
          <w:p w:rsidR="00FF3E47" w:rsidRDefault="00FF3E47" w:rsidP="00983D00">
            <w:pPr>
              <w:jc w:val="both"/>
              <w:rPr>
                <w:rFonts w:ascii="Times New Roman" w:hAnsi="Times New Roman" w:cs="Times New Roman"/>
                <w:sz w:val="24"/>
                <w:szCs w:val="24"/>
              </w:rPr>
            </w:pPr>
          </w:p>
        </w:tc>
        <w:tc>
          <w:tcPr>
            <w:tcW w:w="3420" w:type="dxa"/>
          </w:tcPr>
          <w:p w:rsidR="00FF3E47" w:rsidRPr="0078172D" w:rsidRDefault="00FF3E47" w:rsidP="000D2B24">
            <w:pPr>
              <w:rPr>
                <w:rFonts w:ascii="Times New Roman" w:hAnsi="Times New Roman" w:cs="Times New Roman"/>
                <w:sz w:val="24"/>
                <w:szCs w:val="24"/>
              </w:rPr>
            </w:pPr>
            <w:r w:rsidRPr="0078172D">
              <w:rPr>
                <w:rFonts w:ascii="Times New Roman" w:hAnsi="Times New Roman" w:cs="Times New Roman"/>
                <w:sz w:val="24"/>
                <w:szCs w:val="24"/>
              </w:rPr>
              <w:t>Ilgesnį laiką pats bando įveikti</w:t>
            </w:r>
          </w:p>
          <w:p w:rsidR="00FF3E47" w:rsidRPr="0078172D" w:rsidRDefault="00FF3E47" w:rsidP="000D2B24">
            <w:pPr>
              <w:rPr>
                <w:rFonts w:ascii="Times New Roman" w:hAnsi="Times New Roman" w:cs="Times New Roman"/>
                <w:sz w:val="24"/>
                <w:szCs w:val="24"/>
              </w:rPr>
            </w:pPr>
            <w:r w:rsidRPr="0078172D">
              <w:rPr>
                <w:rFonts w:ascii="Times New Roman" w:hAnsi="Times New Roman" w:cs="Times New Roman"/>
                <w:sz w:val="24"/>
                <w:szCs w:val="24"/>
              </w:rPr>
              <w:t>kliūtis savo veikloje, nepavykus</w:t>
            </w:r>
          </w:p>
          <w:p w:rsidR="00FF3E47" w:rsidRDefault="00FF3E47" w:rsidP="000D2B24">
            <w:pPr>
              <w:rPr>
                <w:rFonts w:ascii="Times New Roman" w:hAnsi="Times New Roman" w:cs="Times New Roman"/>
                <w:sz w:val="24"/>
                <w:szCs w:val="24"/>
              </w:rPr>
            </w:pPr>
            <w:r w:rsidRPr="0078172D">
              <w:rPr>
                <w:rFonts w:ascii="Times New Roman" w:hAnsi="Times New Roman" w:cs="Times New Roman"/>
                <w:sz w:val="24"/>
                <w:szCs w:val="24"/>
              </w:rPr>
              <w:t>kreipiasi pagalbos į suaugusįjį.</w:t>
            </w:r>
          </w:p>
        </w:tc>
        <w:tc>
          <w:tcPr>
            <w:tcW w:w="4698" w:type="dxa"/>
          </w:tcPr>
          <w:p w:rsidR="00FF3E47" w:rsidRDefault="00FF3E47" w:rsidP="00D82D4D">
            <w:pPr>
              <w:jc w:val="both"/>
              <w:rPr>
                <w:rFonts w:ascii="Times New Roman" w:hAnsi="Times New Roman" w:cs="Times New Roman"/>
                <w:sz w:val="24"/>
                <w:szCs w:val="24"/>
              </w:rPr>
            </w:pPr>
            <w:r>
              <w:rPr>
                <w:rFonts w:ascii="Times New Roman" w:hAnsi="Times New Roman" w:cs="Times New Roman"/>
                <w:sz w:val="24"/>
                <w:szCs w:val="24"/>
              </w:rPr>
              <w:t xml:space="preserve">Pagalbą vaikui teikti ne </w:t>
            </w:r>
            <w:r w:rsidRPr="006C2D3D">
              <w:rPr>
                <w:rFonts w:ascii="Times New Roman" w:hAnsi="Times New Roman" w:cs="Times New Roman"/>
                <w:sz w:val="24"/>
                <w:szCs w:val="24"/>
              </w:rPr>
              <w:t>ką nors darant už jį, b</w:t>
            </w:r>
            <w:r>
              <w:rPr>
                <w:rFonts w:ascii="Times New Roman" w:hAnsi="Times New Roman" w:cs="Times New Roman"/>
                <w:sz w:val="24"/>
                <w:szCs w:val="24"/>
              </w:rPr>
              <w:t xml:space="preserve">et keliant mąstyti skatinan čius klausimus, pateikiant keletą alternatyvių pasiūlymų, skatinant bandyti </w:t>
            </w:r>
            <w:r w:rsidRPr="006C2D3D">
              <w:rPr>
                <w:rFonts w:ascii="Times New Roman" w:hAnsi="Times New Roman" w:cs="Times New Roman"/>
                <w:sz w:val="24"/>
                <w:szCs w:val="24"/>
              </w:rPr>
              <w:t>daug kartų.</w:t>
            </w:r>
          </w:p>
        </w:tc>
      </w:tr>
      <w:tr w:rsidR="00FF3E47" w:rsidTr="00983D00">
        <w:tc>
          <w:tcPr>
            <w:tcW w:w="1620" w:type="dxa"/>
            <w:vMerge w:val="restart"/>
          </w:tcPr>
          <w:p w:rsidR="00FF3E47" w:rsidRDefault="00FF3E47" w:rsidP="003F25AB">
            <w:pPr>
              <w:rPr>
                <w:rFonts w:ascii="Times New Roman" w:hAnsi="Times New Roman" w:cs="Times New Roman"/>
                <w:sz w:val="24"/>
                <w:szCs w:val="24"/>
              </w:rPr>
            </w:pPr>
            <w:r>
              <w:rPr>
                <w:rFonts w:ascii="Times New Roman" w:hAnsi="Times New Roman" w:cs="Times New Roman"/>
                <w:sz w:val="24"/>
                <w:szCs w:val="24"/>
              </w:rPr>
              <w:t>6-asis žingsnis</w:t>
            </w:r>
          </w:p>
        </w:tc>
        <w:tc>
          <w:tcPr>
            <w:tcW w:w="3420" w:type="dxa"/>
          </w:tcPr>
          <w:p w:rsidR="00FF3E47" w:rsidRDefault="00FF3E47" w:rsidP="000D2B24">
            <w:pPr>
              <w:rPr>
                <w:rFonts w:ascii="Times New Roman" w:hAnsi="Times New Roman" w:cs="Times New Roman"/>
                <w:sz w:val="24"/>
                <w:szCs w:val="24"/>
              </w:rPr>
            </w:pPr>
            <w:r w:rsidRPr="002816E8">
              <w:rPr>
                <w:rFonts w:ascii="Times New Roman" w:hAnsi="Times New Roman" w:cs="Times New Roman"/>
                <w:sz w:val="24"/>
                <w:szCs w:val="24"/>
              </w:rPr>
              <w:t>Turin</w:t>
            </w:r>
            <w:r>
              <w:rPr>
                <w:rFonts w:ascii="Times New Roman" w:hAnsi="Times New Roman" w:cs="Times New Roman"/>
                <w:sz w:val="24"/>
                <w:szCs w:val="24"/>
              </w:rPr>
              <w:t xml:space="preserve">ingai plėtoja paties pasirinktą veiklą, ją tęsia po dienos </w:t>
            </w:r>
            <w:r w:rsidRPr="002816E8">
              <w:rPr>
                <w:rFonts w:ascii="Times New Roman" w:hAnsi="Times New Roman" w:cs="Times New Roman"/>
                <w:sz w:val="24"/>
                <w:szCs w:val="24"/>
              </w:rPr>
              <w:t>miego, kitą dieną, kelias dienas.</w:t>
            </w:r>
          </w:p>
        </w:tc>
        <w:tc>
          <w:tcPr>
            <w:tcW w:w="4698" w:type="dxa"/>
          </w:tcPr>
          <w:p w:rsidR="00FF3E47" w:rsidRPr="006C2D3D" w:rsidRDefault="00FF3E47" w:rsidP="00D82D4D">
            <w:pPr>
              <w:jc w:val="both"/>
              <w:rPr>
                <w:rFonts w:ascii="Times New Roman" w:hAnsi="Times New Roman" w:cs="Times New Roman"/>
                <w:sz w:val="24"/>
                <w:szCs w:val="24"/>
              </w:rPr>
            </w:pPr>
            <w:r w:rsidRPr="006C2D3D">
              <w:rPr>
                <w:rFonts w:ascii="Times New Roman" w:hAnsi="Times New Roman" w:cs="Times New Roman"/>
                <w:sz w:val="24"/>
                <w:szCs w:val="24"/>
              </w:rPr>
              <w:t>Sudaryti sąlygas gru</w:t>
            </w:r>
            <w:r>
              <w:rPr>
                <w:rFonts w:ascii="Times New Roman" w:hAnsi="Times New Roman" w:cs="Times New Roman"/>
                <w:sz w:val="24"/>
                <w:szCs w:val="24"/>
              </w:rPr>
              <w:t xml:space="preserve">pėje vaikų sumanymus ir auklėtojo pasiūlytą veiklą plėtoti po keletą dienų, neardant </w:t>
            </w:r>
            <w:r w:rsidRPr="006C2D3D">
              <w:rPr>
                <w:rFonts w:ascii="Times New Roman" w:hAnsi="Times New Roman" w:cs="Times New Roman"/>
                <w:sz w:val="24"/>
                <w:szCs w:val="24"/>
              </w:rPr>
              <w:t>vaikų susikurtos aplinkos,</w:t>
            </w:r>
          </w:p>
          <w:p w:rsidR="00FF3E47" w:rsidRDefault="00FF3E47" w:rsidP="00D82D4D">
            <w:pPr>
              <w:jc w:val="both"/>
              <w:rPr>
                <w:rFonts w:ascii="Times New Roman" w:hAnsi="Times New Roman" w:cs="Times New Roman"/>
                <w:sz w:val="24"/>
                <w:szCs w:val="24"/>
              </w:rPr>
            </w:pPr>
            <w:r w:rsidRPr="006C2D3D">
              <w:rPr>
                <w:rFonts w:ascii="Times New Roman" w:hAnsi="Times New Roman" w:cs="Times New Roman"/>
                <w:sz w:val="24"/>
                <w:szCs w:val="24"/>
              </w:rPr>
              <w:t>nebaigtų darbelių.</w:t>
            </w:r>
          </w:p>
        </w:tc>
      </w:tr>
      <w:tr w:rsidR="00FF3E47" w:rsidTr="00983D00">
        <w:tc>
          <w:tcPr>
            <w:tcW w:w="1620" w:type="dxa"/>
            <w:vMerge/>
          </w:tcPr>
          <w:p w:rsidR="00FF3E47" w:rsidRDefault="00FF3E47" w:rsidP="00983D00">
            <w:pPr>
              <w:jc w:val="both"/>
              <w:rPr>
                <w:rFonts w:ascii="Times New Roman" w:hAnsi="Times New Roman" w:cs="Times New Roman"/>
                <w:sz w:val="24"/>
                <w:szCs w:val="24"/>
              </w:rPr>
            </w:pPr>
          </w:p>
        </w:tc>
        <w:tc>
          <w:tcPr>
            <w:tcW w:w="3420" w:type="dxa"/>
          </w:tcPr>
          <w:p w:rsidR="00FF3E47" w:rsidRPr="002816E8" w:rsidRDefault="00FF3E47" w:rsidP="000D2B24">
            <w:pPr>
              <w:rPr>
                <w:rFonts w:ascii="Times New Roman" w:hAnsi="Times New Roman" w:cs="Times New Roman"/>
                <w:sz w:val="24"/>
                <w:szCs w:val="24"/>
              </w:rPr>
            </w:pPr>
            <w:r w:rsidRPr="002816E8">
              <w:rPr>
                <w:rFonts w:ascii="Times New Roman" w:hAnsi="Times New Roman" w:cs="Times New Roman"/>
                <w:sz w:val="24"/>
                <w:szCs w:val="24"/>
              </w:rPr>
              <w:t>Susidomėjęs ilgesniam laikui</w:t>
            </w:r>
          </w:p>
          <w:p w:rsidR="00FF3E47" w:rsidRPr="002816E8" w:rsidRDefault="00FF3E47" w:rsidP="000D2B24">
            <w:pPr>
              <w:rPr>
                <w:rFonts w:ascii="Times New Roman" w:hAnsi="Times New Roman" w:cs="Times New Roman"/>
                <w:sz w:val="24"/>
                <w:szCs w:val="24"/>
              </w:rPr>
            </w:pPr>
            <w:r w:rsidRPr="002816E8">
              <w:rPr>
                <w:rFonts w:ascii="Times New Roman" w:hAnsi="Times New Roman" w:cs="Times New Roman"/>
                <w:sz w:val="24"/>
                <w:szCs w:val="24"/>
              </w:rPr>
              <w:t>įsitraukia į suaugusiojo jam,</w:t>
            </w:r>
          </w:p>
          <w:p w:rsidR="00FF3E47" w:rsidRDefault="00FF3E47" w:rsidP="000D2B24">
            <w:pPr>
              <w:rPr>
                <w:rFonts w:ascii="Times New Roman" w:hAnsi="Times New Roman" w:cs="Times New Roman"/>
                <w:sz w:val="24"/>
                <w:szCs w:val="24"/>
              </w:rPr>
            </w:pPr>
            <w:r w:rsidRPr="002816E8">
              <w:rPr>
                <w:rFonts w:ascii="Times New Roman" w:hAnsi="Times New Roman" w:cs="Times New Roman"/>
                <w:sz w:val="24"/>
                <w:szCs w:val="24"/>
              </w:rPr>
              <w:t>vai</w:t>
            </w:r>
            <w:r>
              <w:rPr>
                <w:rFonts w:ascii="Times New Roman" w:hAnsi="Times New Roman" w:cs="Times New Roman"/>
                <w:sz w:val="24"/>
                <w:szCs w:val="24"/>
              </w:rPr>
              <w:t xml:space="preserve">kų grupelei, visai vaikų grupei </w:t>
            </w:r>
            <w:r w:rsidRPr="002816E8">
              <w:rPr>
                <w:rFonts w:ascii="Times New Roman" w:hAnsi="Times New Roman" w:cs="Times New Roman"/>
                <w:sz w:val="24"/>
                <w:szCs w:val="24"/>
              </w:rPr>
              <w:t>pasiūlytą veiklą, siūlo vai</w:t>
            </w:r>
            <w:r>
              <w:rPr>
                <w:rFonts w:ascii="Times New Roman" w:hAnsi="Times New Roman" w:cs="Times New Roman"/>
                <w:sz w:val="24"/>
                <w:szCs w:val="24"/>
              </w:rPr>
              <w:t xml:space="preserve">kams ir suaugusiajam įsitraukti </w:t>
            </w:r>
            <w:r w:rsidRPr="002816E8">
              <w:rPr>
                <w:rFonts w:ascii="Times New Roman" w:hAnsi="Times New Roman" w:cs="Times New Roman"/>
                <w:sz w:val="24"/>
                <w:szCs w:val="24"/>
              </w:rPr>
              <w:t>į jo paties sugalvotą veiklą.</w:t>
            </w:r>
          </w:p>
        </w:tc>
        <w:tc>
          <w:tcPr>
            <w:tcW w:w="4698" w:type="dxa"/>
          </w:tcPr>
          <w:p w:rsidR="00FF3E47" w:rsidRPr="006C4C2B" w:rsidRDefault="00FF3E47" w:rsidP="00D82D4D">
            <w:pPr>
              <w:jc w:val="both"/>
              <w:rPr>
                <w:rFonts w:ascii="Times New Roman" w:hAnsi="Times New Roman" w:cs="Times New Roman"/>
                <w:sz w:val="24"/>
                <w:szCs w:val="24"/>
              </w:rPr>
            </w:pPr>
            <w:r>
              <w:rPr>
                <w:rFonts w:ascii="Times New Roman" w:hAnsi="Times New Roman" w:cs="Times New Roman"/>
                <w:sz w:val="24"/>
                <w:szCs w:val="24"/>
              </w:rPr>
              <w:t xml:space="preserve">Pasiūlyti vaikams įdomios veiklos idėjų, sumanymų </w:t>
            </w:r>
            <w:r w:rsidRPr="006C4C2B">
              <w:rPr>
                <w:rFonts w:ascii="Times New Roman" w:hAnsi="Times New Roman" w:cs="Times New Roman"/>
                <w:sz w:val="24"/>
                <w:szCs w:val="24"/>
              </w:rPr>
              <w:t>vaikų grupelių veiklai. Pastebėti</w:t>
            </w:r>
          </w:p>
          <w:p w:rsidR="00FF3E47" w:rsidRDefault="00FF3E47" w:rsidP="00D82D4D">
            <w:pPr>
              <w:jc w:val="both"/>
              <w:rPr>
                <w:rFonts w:ascii="Times New Roman" w:hAnsi="Times New Roman" w:cs="Times New Roman"/>
                <w:sz w:val="24"/>
                <w:szCs w:val="24"/>
              </w:rPr>
            </w:pPr>
            <w:r>
              <w:rPr>
                <w:rFonts w:ascii="Times New Roman" w:hAnsi="Times New Roman" w:cs="Times New Roman"/>
                <w:sz w:val="24"/>
                <w:szCs w:val="24"/>
              </w:rPr>
              <w:t>vaiko sumanymus, juos palaikyti, padėti iš</w:t>
            </w:r>
            <w:r w:rsidRPr="006C4C2B">
              <w:rPr>
                <w:rFonts w:ascii="Times New Roman" w:hAnsi="Times New Roman" w:cs="Times New Roman"/>
                <w:sz w:val="24"/>
                <w:szCs w:val="24"/>
              </w:rPr>
              <w:t>plėtoti.</w:t>
            </w:r>
          </w:p>
        </w:tc>
      </w:tr>
      <w:tr w:rsidR="00FF3E47" w:rsidTr="00983D00">
        <w:tc>
          <w:tcPr>
            <w:tcW w:w="1620" w:type="dxa"/>
            <w:vMerge/>
          </w:tcPr>
          <w:p w:rsidR="00FF3E47" w:rsidRDefault="00FF3E47" w:rsidP="00983D00">
            <w:pPr>
              <w:jc w:val="both"/>
              <w:rPr>
                <w:rFonts w:ascii="Times New Roman" w:hAnsi="Times New Roman" w:cs="Times New Roman"/>
                <w:sz w:val="24"/>
                <w:szCs w:val="24"/>
              </w:rPr>
            </w:pPr>
          </w:p>
        </w:tc>
        <w:tc>
          <w:tcPr>
            <w:tcW w:w="3420" w:type="dxa"/>
          </w:tcPr>
          <w:p w:rsidR="00FF3E47" w:rsidRPr="002816E8" w:rsidRDefault="00FF3E47" w:rsidP="000D2B24">
            <w:pPr>
              <w:rPr>
                <w:rFonts w:ascii="Times New Roman" w:hAnsi="Times New Roman" w:cs="Times New Roman"/>
                <w:sz w:val="24"/>
                <w:szCs w:val="24"/>
              </w:rPr>
            </w:pPr>
            <w:r w:rsidRPr="002816E8">
              <w:rPr>
                <w:rFonts w:ascii="Times New Roman" w:hAnsi="Times New Roman" w:cs="Times New Roman"/>
                <w:sz w:val="24"/>
                <w:szCs w:val="24"/>
              </w:rPr>
              <w:t>Savarankiškai bando įveikti</w:t>
            </w:r>
          </w:p>
          <w:p w:rsidR="00FF3E47" w:rsidRPr="002816E8" w:rsidRDefault="00FF3E47" w:rsidP="000D2B24">
            <w:pPr>
              <w:rPr>
                <w:rFonts w:ascii="Times New Roman" w:hAnsi="Times New Roman" w:cs="Times New Roman"/>
                <w:sz w:val="24"/>
                <w:szCs w:val="24"/>
              </w:rPr>
            </w:pPr>
            <w:r w:rsidRPr="002816E8">
              <w:rPr>
                <w:rFonts w:ascii="Times New Roman" w:hAnsi="Times New Roman" w:cs="Times New Roman"/>
                <w:sz w:val="24"/>
                <w:szCs w:val="24"/>
              </w:rPr>
              <w:t>kliūtis savo veikloje, nepasisekus</w:t>
            </w:r>
          </w:p>
          <w:p w:rsidR="00FF3E47" w:rsidRDefault="00FF3E47" w:rsidP="000D2B24">
            <w:pPr>
              <w:rPr>
                <w:rFonts w:ascii="Times New Roman" w:hAnsi="Times New Roman" w:cs="Times New Roman"/>
                <w:sz w:val="24"/>
                <w:szCs w:val="24"/>
              </w:rPr>
            </w:pPr>
            <w:r>
              <w:rPr>
                <w:rFonts w:ascii="Times New Roman" w:hAnsi="Times New Roman" w:cs="Times New Roman"/>
                <w:sz w:val="24"/>
                <w:szCs w:val="24"/>
              </w:rPr>
              <w:t>bando įtraukti bendraam</w:t>
            </w:r>
            <w:r w:rsidRPr="002816E8">
              <w:rPr>
                <w:rFonts w:ascii="Times New Roman" w:hAnsi="Times New Roman" w:cs="Times New Roman"/>
                <w:sz w:val="24"/>
                <w:szCs w:val="24"/>
              </w:rPr>
              <w:t>žius ir tik po to kreipiasi į suaugusįjį.</w:t>
            </w:r>
          </w:p>
        </w:tc>
        <w:tc>
          <w:tcPr>
            <w:tcW w:w="4698" w:type="dxa"/>
          </w:tcPr>
          <w:p w:rsidR="00FF3E47" w:rsidRDefault="00FF3E47" w:rsidP="00D82D4D">
            <w:pPr>
              <w:jc w:val="both"/>
              <w:rPr>
                <w:rFonts w:ascii="Times New Roman" w:hAnsi="Times New Roman" w:cs="Times New Roman"/>
                <w:sz w:val="24"/>
                <w:szCs w:val="24"/>
              </w:rPr>
            </w:pPr>
            <w:r>
              <w:rPr>
                <w:rFonts w:ascii="Times New Roman" w:hAnsi="Times New Roman" w:cs="Times New Roman"/>
                <w:sz w:val="24"/>
                <w:szCs w:val="24"/>
              </w:rPr>
              <w:t xml:space="preserve">Skatinti vaikus pabaigti pradėtus darbus, padėti vienas kitam įveikti </w:t>
            </w:r>
            <w:r w:rsidRPr="006C4C2B">
              <w:rPr>
                <w:rFonts w:ascii="Times New Roman" w:hAnsi="Times New Roman" w:cs="Times New Roman"/>
                <w:sz w:val="24"/>
                <w:szCs w:val="24"/>
              </w:rPr>
              <w:t xml:space="preserve">problemas. </w:t>
            </w:r>
          </w:p>
          <w:p w:rsidR="00FF3E47" w:rsidRDefault="00FF3E47" w:rsidP="000D2B24">
            <w:pPr>
              <w:rPr>
                <w:rFonts w:ascii="Times New Roman" w:hAnsi="Times New Roman" w:cs="Times New Roman"/>
                <w:sz w:val="24"/>
                <w:szCs w:val="24"/>
              </w:rPr>
            </w:pPr>
          </w:p>
        </w:tc>
      </w:tr>
    </w:tbl>
    <w:p w:rsidR="00DE4AC2" w:rsidRPr="00E200C4" w:rsidRDefault="00DE4AC2" w:rsidP="00962CC5">
      <w:pPr>
        <w:spacing w:line="276" w:lineRule="auto"/>
        <w:rPr>
          <w:rFonts w:ascii="Times New Roman" w:hAnsi="Times New Roman" w:cs="Times New Roman"/>
          <w:sz w:val="24"/>
          <w:szCs w:val="24"/>
          <w:lang w:val="lt-LT"/>
        </w:rPr>
      </w:pPr>
    </w:p>
    <w:p w:rsidR="002105CD" w:rsidRDefault="002105CD" w:rsidP="00962CC5">
      <w:pPr>
        <w:spacing w:line="276" w:lineRule="auto"/>
        <w:ind w:left="360"/>
        <w:rPr>
          <w:rFonts w:ascii="Times New Roman" w:hAnsi="Times New Roman" w:cs="Times New Roman"/>
          <w:sz w:val="24"/>
          <w:szCs w:val="24"/>
          <w:lang w:val="lt-LT"/>
        </w:rPr>
      </w:pPr>
      <w:r w:rsidRPr="00770A6A">
        <w:rPr>
          <w:rFonts w:ascii="Times New Roman" w:hAnsi="Times New Roman" w:cs="Times New Roman"/>
          <w:b/>
          <w:sz w:val="24"/>
          <w:szCs w:val="24"/>
          <w:lang w:val="lt-LT"/>
        </w:rPr>
        <w:t>Tyrinėjimas</w:t>
      </w:r>
      <w:r>
        <w:rPr>
          <w:rFonts w:ascii="Times New Roman" w:hAnsi="Times New Roman" w:cs="Times New Roman"/>
          <w:b/>
          <w:sz w:val="24"/>
          <w:szCs w:val="24"/>
          <w:lang w:val="lt-LT"/>
        </w:rPr>
        <w:t xml:space="preserve"> – </w:t>
      </w:r>
      <w:r>
        <w:rPr>
          <w:rFonts w:ascii="Times New Roman" w:hAnsi="Times New Roman" w:cs="Times New Roman"/>
          <w:sz w:val="24"/>
          <w:szCs w:val="24"/>
          <w:lang w:val="lt-LT"/>
        </w:rPr>
        <w:t>tai procesas, kai atidžiai žiūrint, klausant, uodžiant, liečiant, klausinėjant, ieškant informacijos įvairiuose šaltiniuose sužinoma apie gyvosios ar negyvosios gamtos objektus ir reiškinius, žmogaus sukurtus daiktus, žmonių gyvenimą.</w:t>
      </w:r>
    </w:p>
    <w:p w:rsidR="002105CD" w:rsidRDefault="002105CD" w:rsidP="00962CC5">
      <w:pPr>
        <w:spacing w:line="276" w:lineRule="auto"/>
        <w:ind w:left="360"/>
        <w:rPr>
          <w:rFonts w:ascii="Times New Roman" w:hAnsi="Times New Roman" w:cs="Times New Roman"/>
          <w:sz w:val="24"/>
          <w:szCs w:val="24"/>
          <w:lang w:val="lt-LT"/>
        </w:rPr>
      </w:pPr>
      <w:r>
        <w:rPr>
          <w:rFonts w:ascii="Times New Roman" w:hAnsi="Times New Roman" w:cs="Times New Roman"/>
          <w:b/>
          <w:sz w:val="24"/>
          <w:szCs w:val="24"/>
          <w:lang w:val="lt-LT"/>
        </w:rPr>
        <w:t xml:space="preserve">Tyrinėjimo srityje vaikui ugdantis tobulėja: </w:t>
      </w:r>
    </w:p>
    <w:p w:rsidR="002105CD" w:rsidRPr="00D42C30" w:rsidRDefault="002105CD" w:rsidP="00B36045">
      <w:pPr>
        <w:pStyle w:val="Sraopastraipa"/>
        <w:numPr>
          <w:ilvl w:val="0"/>
          <w:numId w:val="9"/>
        </w:numPr>
        <w:spacing w:line="360" w:lineRule="auto"/>
        <w:rPr>
          <w:rFonts w:ascii="Times New Roman" w:hAnsi="Times New Roman" w:cs="Times New Roman"/>
          <w:b/>
          <w:sz w:val="24"/>
          <w:szCs w:val="24"/>
          <w:lang w:val="lt-LT"/>
        </w:rPr>
      </w:pPr>
      <w:r>
        <w:rPr>
          <w:rFonts w:ascii="Times New Roman" w:hAnsi="Times New Roman" w:cs="Times New Roman"/>
          <w:sz w:val="24"/>
          <w:szCs w:val="24"/>
          <w:lang w:val="lt-LT"/>
        </w:rPr>
        <w:t>domėjimasis aplinka,</w:t>
      </w:r>
    </w:p>
    <w:p w:rsidR="002105CD" w:rsidRPr="00D42C30" w:rsidRDefault="002105CD" w:rsidP="00B36045">
      <w:pPr>
        <w:pStyle w:val="Sraopastraipa"/>
        <w:numPr>
          <w:ilvl w:val="0"/>
          <w:numId w:val="9"/>
        </w:numPr>
        <w:spacing w:line="360" w:lineRule="auto"/>
        <w:rPr>
          <w:rFonts w:ascii="Times New Roman" w:hAnsi="Times New Roman" w:cs="Times New Roman"/>
          <w:b/>
          <w:sz w:val="24"/>
          <w:szCs w:val="24"/>
          <w:lang w:val="lt-LT"/>
        </w:rPr>
      </w:pPr>
      <w:r>
        <w:rPr>
          <w:rFonts w:ascii="Times New Roman" w:hAnsi="Times New Roman" w:cs="Times New Roman"/>
          <w:sz w:val="24"/>
          <w:szCs w:val="24"/>
          <w:lang w:val="lt-LT"/>
        </w:rPr>
        <w:lastRenderedPageBreak/>
        <w:t>tyrinėjimas naudojant pojūčius,</w:t>
      </w:r>
    </w:p>
    <w:p w:rsidR="00F11092" w:rsidRDefault="002105CD" w:rsidP="00F11092">
      <w:pPr>
        <w:pStyle w:val="Sraopastraipa"/>
        <w:numPr>
          <w:ilvl w:val="0"/>
          <w:numId w:val="9"/>
        </w:numPr>
        <w:spacing w:line="360" w:lineRule="auto"/>
        <w:rPr>
          <w:rFonts w:ascii="Times New Roman" w:hAnsi="Times New Roman" w:cs="Times New Roman"/>
          <w:b/>
          <w:sz w:val="24"/>
          <w:szCs w:val="24"/>
          <w:lang w:val="lt-LT"/>
        </w:rPr>
      </w:pPr>
      <w:r>
        <w:rPr>
          <w:rFonts w:ascii="Times New Roman" w:hAnsi="Times New Roman" w:cs="Times New Roman"/>
          <w:sz w:val="24"/>
          <w:szCs w:val="24"/>
          <w:lang w:val="lt-LT"/>
        </w:rPr>
        <w:t>atrastų, sužinotų dalykų aptarimas</w:t>
      </w:r>
      <w:r w:rsidR="00F11092">
        <w:rPr>
          <w:rFonts w:ascii="Times New Roman" w:hAnsi="Times New Roman" w:cs="Times New Roman"/>
          <w:b/>
          <w:sz w:val="24"/>
          <w:szCs w:val="24"/>
          <w:lang w:val="lt-LT"/>
        </w:rPr>
        <w:t>.</w:t>
      </w:r>
    </w:p>
    <w:tbl>
      <w:tblPr>
        <w:tblStyle w:val="Lentelstinklelis"/>
        <w:tblW w:w="0" w:type="auto"/>
        <w:tblInd w:w="378" w:type="dxa"/>
        <w:tblLook w:val="04A0" w:firstRow="1" w:lastRow="0" w:firstColumn="1" w:lastColumn="0" w:noHBand="0" w:noVBand="1"/>
      </w:tblPr>
      <w:tblGrid>
        <w:gridCol w:w="1530"/>
        <w:gridCol w:w="3600"/>
        <w:gridCol w:w="4428"/>
      </w:tblGrid>
      <w:tr w:rsidR="00F11092" w:rsidTr="00382E92">
        <w:tc>
          <w:tcPr>
            <w:tcW w:w="9558" w:type="dxa"/>
            <w:gridSpan w:val="3"/>
          </w:tcPr>
          <w:p w:rsidR="00F11092" w:rsidRPr="008352E2" w:rsidRDefault="00F11092" w:rsidP="002B23AF">
            <w:pPr>
              <w:ind w:left="720"/>
              <w:rPr>
                <w:rFonts w:ascii="Times New Roman" w:hAnsi="Times New Roman" w:cs="Times New Roman"/>
                <w:b/>
                <w:sz w:val="24"/>
                <w:szCs w:val="24"/>
                <w:lang w:val="lt-LT"/>
              </w:rPr>
            </w:pPr>
            <w:r>
              <w:rPr>
                <w:rFonts w:ascii="Times New Roman" w:hAnsi="Times New Roman" w:cs="Times New Roman"/>
                <w:b/>
                <w:sz w:val="24"/>
                <w:szCs w:val="24"/>
                <w:lang w:val="lt-LT"/>
              </w:rPr>
              <w:t>15.</w:t>
            </w:r>
            <w:r w:rsidRPr="008352E2">
              <w:rPr>
                <w:rFonts w:ascii="Times New Roman" w:hAnsi="Times New Roman" w:cs="Times New Roman"/>
                <w:b/>
                <w:sz w:val="24"/>
                <w:szCs w:val="24"/>
                <w:lang w:val="lt-LT"/>
              </w:rPr>
              <w:t>UGDYMOSI PASIEKIMŲ SRITIS: TYRINĖJIMAS</w:t>
            </w:r>
          </w:p>
        </w:tc>
      </w:tr>
      <w:tr w:rsidR="00F11092" w:rsidTr="00382E92">
        <w:tc>
          <w:tcPr>
            <w:tcW w:w="9558" w:type="dxa"/>
            <w:gridSpan w:val="3"/>
            <w:shd w:val="clear" w:color="auto" w:fill="FFD966" w:themeFill="accent4" w:themeFillTint="99"/>
          </w:tcPr>
          <w:p w:rsidR="00F11092" w:rsidRPr="008F5198" w:rsidRDefault="00F11092" w:rsidP="002B23AF">
            <w:pPr>
              <w:rPr>
                <w:rFonts w:ascii="Times New Roman" w:hAnsi="Times New Roman" w:cs="Times New Roman"/>
                <w:i/>
                <w:sz w:val="24"/>
                <w:szCs w:val="24"/>
                <w:lang w:val="lt-LT"/>
              </w:rPr>
            </w:pPr>
            <w:r w:rsidRPr="008F5198">
              <w:rPr>
                <w:rFonts w:ascii="Times New Roman" w:hAnsi="Times New Roman" w:cs="Times New Roman"/>
                <w:i/>
                <w:sz w:val="24"/>
                <w:szCs w:val="24"/>
                <w:lang w:val="lt-LT"/>
              </w:rPr>
              <w:t>VERTYBINĖ NUOSTATA – smalsus, domisi viskuo, kas vyksta aplinkui, noriai stebi, bando, samprotauja.</w:t>
            </w:r>
          </w:p>
        </w:tc>
      </w:tr>
      <w:tr w:rsidR="00F11092" w:rsidTr="00B91D78">
        <w:tc>
          <w:tcPr>
            <w:tcW w:w="9558" w:type="dxa"/>
            <w:gridSpan w:val="3"/>
            <w:shd w:val="clear" w:color="auto" w:fill="70AD47" w:themeFill="accent6"/>
          </w:tcPr>
          <w:p w:rsidR="00F11092" w:rsidRDefault="00F11092" w:rsidP="00F11092">
            <w:pPr>
              <w:pStyle w:val="Sraopastraipa"/>
              <w:ind w:left="0"/>
              <w:rPr>
                <w:rFonts w:ascii="Times New Roman" w:hAnsi="Times New Roman" w:cs="Times New Roman"/>
                <w:b/>
                <w:sz w:val="24"/>
                <w:szCs w:val="24"/>
                <w:lang w:val="lt-LT"/>
              </w:rPr>
            </w:pPr>
            <w:r w:rsidRPr="008F5198">
              <w:rPr>
                <w:rFonts w:ascii="Times New Roman" w:hAnsi="Times New Roman" w:cs="Times New Roman"/>
                <w:i/>
                <w:sz w:val="24"/>
                <w:szCs w:val="24"/>
                <w:lang w:val="lt-LT"/>
              </w:rPr>
              <w:t>ESMINIS GEBĖJIMAS – aktyviai tyrinėja save, socialinę, kultūrinę ir gamtinę aplinką, įvaldo tyrinėjimo būdus (stebėjimą, bandymą, klausinėjimą), mąsto ir samprotauja apie tai, ką pastebėjo, atrado, pajuto, patyrė</w:t>
            </w:r>
            <w:r>
              <w:rPr>
                <w:rFonts w:ascii="Times New Roman" w:hAnsi="Times New Roman" w:cs="Times New Roman"/>
                <w:i/>
                <w:sz w:val="24"/>
                <w:szCs w:val="24"/>
                <w:lang w:val="lt-LT"/>
              </w:rPr>
              <w:t>.</w:t>
            </w:r>
          </w:p>
        </w:tc>
      </w:tr>
      <w:tr w:rsidR="00F11092" w:rsidTr="00382E92">
        <w:tc>
          <w:tcPr>
            <w:tcW w:w="1530" w:type="dxa"/>
          </w:tcPr>
          <w:p w:rsidR="00F11092" w:rsidRPr="00770A6A" w:rsidRDefault="00F11092" w:rsidP="002B23AF">
            <w:pPr>
              <w:jc w:val="center"/>
              <w:rPr>
                <w:rFonts w:ascii="Times New Roman" w:hAnsi="Times New Roman" w:cs="Times New Roman"/>
                <w:b/>
                <w:sz w:val="24"/>
                <w:szCs w:val="24"/>
                <w:lang w:val="lt-LT"/>
              </w:rPr>
            </w:pPr>
            <w:r w:rsidRPr="00770A6A">
              <w:rPr>
                <w:rFonts w:ascii="Times New Roman" w:hAnsi="Times New Roman" w:cs="Times New Roman"/>
                <w:b/>
                <w:sz w:val="24"/>
                <w:szCs w:val="24"/>
                <w:lang w:val="lt-LT"/>
              </w:rPr>
              <w:t>Žingsniai</w:t>
            </w:r>
          </w:p>
        </w:tc>
        <w:tc>
          <w:tcPr>
            <w:tcW w:w="3600" w:type="dxa"/>
          </w:tcPr>
          <w:p w:rsidR="00F11092" w:rsidRPr="00770A6A" w:rsidRDefault="00F11092" w:rsidP="002B23AF">
            <w:pPr>
              <w:jc w:val="center"/>
              <w:rPr>
                <w:rFonts w:ascii="Times New Roman" w:hAnsi="Times New Roman" w:cs="Times New Roman"/>
                <w:b/>
                <w:sz w:val="24"/>
                <w:szCs w:val="24"/>
                <w:lang w:val="lt-LT"/>
              </w:rPr>
            </w:pPr>
            <w:r w:rsidRPr="00770A6A">
              <w:rPr>
                <w:rFonts w:ascii="Times New Roman" w:hAnsi="Times New Roman" w:cs="Times New Roman"/>
                <w:b/>
                <w:sz w:val="24"/>
                <w:szCs w:val="24"/>
                <w:lang w:val="lt-LT"/>
              </w:rPr>
              <w:t>Pasiekimai</w:t>
            </w:r>
          </w:p>
        </w:tc>
        <w:tc>
          <w:tcPr>
            <w:tcW w:w="4428" w:type="dxa"/>
          </w:tcPr>
          <w:p w:rsidR="00F11092" w:rsidRPr="00770A6A" w:rsidRDefault="00F11092" w:rsidP="002B23AF">
            <w:pPr>
              <w:jc w:val="center"/>
              <w:rPr>
                <w:rFonts w:ascii="Times New Roman" w:hAnsi="Times New Roman" w:cs="Times New Roman"/>
                <w:b/>
                <w:sz w:val="24"/>
                <w:szCs w:val="24"/>
                <w:lang w:val="lt-LT"/>
              </w:rPr>
            </w:pPr>
            <w:r w:rsidRPr="00770A6A">
              <w:rPr>
                <w:rFonts w:ascii="Times New Roman" w:hAnsi="Times New Roman" w:cs="Times New Roman"/>
                <w:b/>
                <w:sz w:val="24"/>
                <w:szCs w:val="24"/>
                <w:lang w:val="lt-LT"/>
              </w:rPr>
              <w:t>Ugdymo gairės / numatomos veiklos</w:t>
            </w:r>
          </w:p>
        </w:tc>
      </w:tr>
      <w:tr w:rsidR="00FF3E47" w:rsidRPr="009E1306" w:rsidTr="00382E92">
        <w:tc>
          <w:tcPr>
            <w:tcW w:w="1530" w:type="dxa"/>
            <w:vMerge w:val="restart"/>
          </w:tcPr>
          <w:p w:rsidR="00FF3E47" w:rsidRPr="00770A6A" w:rsidRDefault="00FF3E47" w:rsidP="002B23AF">
            <w:pPr>
              <w:rPr>
                <w:rFonts w:ascii="Times New Roman" w:hAnsi="Times New Roman" w:cs="Times New Roman"/>
                <w:sz w:val="24"/>
                <w:szCs w:val="24"/>
                <w:lang w:val="lt-LT"/>
              </w:rPr>
            </w:pPr>
            <w:r>
              <w:rPr>
                <w:rFonts w:ascii="Times New Roman" w:hAnsi="Times New Roman" w:cs="Times New Roman"/>
                <w:sz w:val="24"/>
                <w:szCs w:val="24"/>
                <w:lang w:val="lt-LT"/>
              </w:rPr>
              <w:t>1-</w:t>
            </w:r>
            <w:r w:rsidRPr="00770A6A">
              <w:rPr>
                <w:rFonts w:ascii="Times New Roman" w:hAnsi="Times New Roman" w:cs="Times New Roman"/>
                <w:sz w:val="24"/>
                <w:szCs w:val="24"/>
                <w:lang w:val="lt-LT"/>
              </w:rPr>
              <w:t>asis žingsnis</w:t>
            </w:r>
          </w:p>
        </w:tc>
        <w:tc>
          <w:tcPr>
            <w:tcW w:w="3600" w:type="dxa"/>
          </w:tcPr>
          <w:p w:rsidR="00FF3E47" w:rsidRPr="00770A6A" w:rsidRDefault="00FF3E47" w:rsidP="002B23AF">
            <w:pPr>
              <w:rPr>
                <w:rFonts w:ascii="Times New Roman" w:hAnsi="Times New Roman" w:cs="Times New Roman"/>
                <w:sz w:val="24"/>
                <w:szCs w:val="24"/>
                <w:lang w:val="lt-LT"/>
              </w:rPr>
            </w:pPr>
            <w:r>
              <w:rPr>
                <w:rFonts w:ascii="Times New Roman" w:hAnsi="Times New Roman" w:cs="Times New Roman"/>
                <w:sz w:val="24"/>
                <w:szCs w:val="24"/>
                <w:lang w:val="lt-LT"/>
              </w:rPr>
              <w:t xml:space="preserve">Stengiasi pamatyti, išgirsti, paliesti, paragauti žaislus ir kitus daiktus. </w:t>
            </w:r>
          </w:p>
        </w:tc>
        <w:tc>
          <w:tcPr>
            <w:tcW w:w="4428" w:type="dxa"/>
          </w:tcPr>
          <w:p w:rsidR="00FF3E47" w:rsidRPr="00770A6A" w:rsidRDefault="00FF3E47" w:rsidP="00F11092">
            <w:pPr>
              <w:jc w:val="both"/>
              <w:rPr>
                <w:rFonts w:ascii="Times New Roman" w:hAnsi="Times New Roman" w:cs="Times New Roman"/>
                <w:sz w:val="24"/>
                <w:szCs w:val="24"/>
                <w:lang w:val="lt-LT"/>
              </w:rPr>
            </w:pPr>
            <w:r>
              <w:rPr>
                <w:rFonts w:ascii="Times New Roman" w:hAnsi="Times New Roman" w:cs="Times New Roman"/>
                <w:sz w:val="24"/>
                <w:szCs w:val="24"/>
                <w:lang w:val="lt-LT"/>
              </w:rPr>
              <w:t>Visa tai, kas artimiausioje aplinkoje, laikyti žaidimo priemonėmis. Kūdikiui sudaryti galimybę žaisti su žaislais arba tam tikrais daiktais, judėti, liesti daiktus, išlaikyti pusiausvyrą, stengtis pajudėti daikto link, jį paliesti paragauti.</w:t>
            </w:r>
          </w:p>
        </w:tc>
      </w:tr>
      <w:tr w:rsidR="00FF3E47" w:rsidRPr="009E1306" w:rsidTr="00382E92">
        <w:tc>
          <w:tcPr>
            <w:tcW w:w="1530" w:type="dxa"/>
            <w:vMerge/>
          </w:tcPr>
          <w:p w:rsidR="00FF3E47" w:rsidRDefault="00FF3E47" w:rsidP="00F11092">
            <w:pPr>
              <w:pStyle w:val="Sraopastraipa"/>
              <w:spacing w:line="360" w:lineRule="auto"/>
              <w:ind w:left="0"/>
              <w:rPr>
                <w:rFonts w:ascii="Times New Roman" w:hAnsi="Times New Roman" w:cs="Times New Roman"/>
                <w:b/>
                <w:sz w:val="24"/>
                <w:szCs w:val="24"/>
                <w:lang w:val="lt-LT"/>
              </w:rPr>
            </w:pPr>
          </w:p>
        </w:tc>
        <w:tc>
          <w:tcPr>
            <w:tcW w:w="3600" w:type="dxa"/>
          </w:tcPr>
          <w:p w:rsidR="00FF3E47" w:rsidRDefault="00FF3E47" w:rsidP="00F11092">
            <w:pPr>
              <w:pStyle w:val="Sraopastraipa"/>
              <w:ind w:left="0"/>
              <w:rPr>
                <w:rFonts w:ascii="Times New Roman" w:hAnsi="Times New Roman" w:cs="Times New Roman"/>
                <w:b/>
                <w:sz w:val="24"/>
                <w:szCs w:val="24"/>
                <w:lang w:val="lt-LT"/>
              </w:rPr>
            </w:pPr>
            <w:r>
              <w:rPr>
                <w:rFonts w:ascii="Times New Roman" w:hAnsi="Times New Roman" w:cs="Times New Roman"/>
                <w:sz w:val="24"/>
                <w:szCs w:val="24"/>
                <w:lang w:val="lt-LT"/>
              </w:rPr>
              <w:t>Reaguoja į tai, kas vyksta aplinkui, bando dalyvauti (mimika, judesiais, garsais)</w:t>
            </w:r>
          </w:p>
        </w:tc>
        <w:tc>
          <w:tcPr>
            <w:tcW w:w="4428" w:type="dxa"/>
          </w:tcPr>
          <w:p w:rsidR="00FF3E47" w:rsidRDefault="00FF3E47" w:rsidP="00F11092">
            <w:pPr>
              <w:jc w:val="both"/>
              <w:rPr>
                <w:rFonts w:ascii="Times New Roman" w:hAnsi="Times New Roman" w:cs="Times New Roman"/>
                <w:sz w:val="24"/>
                <w:szCs w:val="24"/>
                <w:lang w:val="lt-LT"/>
              </w:rPr>
            </w:pPr>
            <w:r>
              <w:rPr>
                <w:rFonts w:ascii="Times New Roman" w:hAnsi="Times New Roman" w:cs="Times New Roman"/>
                <w:sz w:val="24"/>
                <w:szCs w:val="24"/>
                <w:lang w:val="lt-LT"/>
              </w:rPr>
              <w:t>Vaikus paguldyti ar pasodinti taip, kad jie galėtų plačiai matyti aplinkui – stebėti kitus vaikus ir su jais bendrauti.</w:t>
            </w:r>
          </w:p>
          <w:p w:rsidR="00FF3E47" w:rsidRDefault="00FF3E47" w:rsidP="00F11092">
            <w:pPr>
              <w:jc w:val="both"/>
              <w:rPr>
                <w:rFonts w:ascii="Times New Roman" w:hAnsi="Times New Roman" w:cs="Times New Roman"/>
                <w:sz w:val="24"/>
                <w:szCs w:val="24"/>
                <w:lang w:val="lt-LT"/>
              </w:rPr>
            </w:pPr>
            <w:r>
              <w:rPr>
                <w:rFonts w:ascii="Times New Roman" w:hAnsi="Times New Roman" w:cs="Times New Roman"/>
                <w:sz w:val="24"/>
                <w:szCs w:val="24"/>
                <w:lang w:val="lt-LT"/>
              </w:rPr>
              <w:t>Sudaryti sąlygas patirti skirtingas žaidimų erdves, tokias kaip lygios grindys, kilimas, žolė, smėlis, minkšti ir kieti paviršiai, erdvės viduje ir lauke; pajusti įvairius pojūčius – šviežio oro, įvairių paviršių, kvapų, temperatūrų skirtumų, garsų.</w:t>
            </w:r>
          </w:p>
          <w:p w:rsidR="00FF3E47" w:rsidRDefault="00FF3E47" w:rsidP="00F11092">
            <w:pPr>
              <w:pStyle w:val="Sraopastraipa"/>
              <w:ind w:left="0"/>
              <w:jc w:val="both"/>
              <w:rPr>
                <w:rFonts w:ascii="Times New Roman" w:hAnsi="Times New Roman" w:cs="Times New Roman"/>
                <w:b/>
                <w:sz w:val="24"/>
                <w:szCs w:val="24"/>
                <w:lang w:val="lt-LT"/>
              </w:rPr>
            </w:pPr>
            <w:r>
              <w:rPr>
                <w:rFonts w:ascii="Times New Roman" w:hAnsi="Times New Roman" w:cs="Times New Roman"/>
                <w:sz w:val="24"/>
                <w:szCs w:val="24"/>
                <w:lang w:val="lt-LT"/>
              </w:rPr>
              <w:t>Vaikams pajusti ir tyrinėti, duoti įvairių medžiagų, formų, skatinti žaisti su savo kojų pirštais, liesti savo ir pažįstamų žmonių veidą, plaukus, pirštus, kartoti tai kelis kartus.</w:t>
            </w:r>
          </w:p>
        </w:tc>
      </w:tr>
      <w:tr w:rsidR="00F11092" w:rsidRPr="009E1306" w:rsidTr="00382E92">
        <w:tc>
          <w:tcPr>
            <w:tcW w:w="1530" w:type="dxa"/>
          </w:tcPr>
          <w:p w:rsidR="00F11092" w:rsidRPr="00770A6A" w:rsidRDefault="00F11092" w:rsidP="002B23AF">
            <w:pPr>
              <w:rPr>
                <w:rFonts w:ascii="Times New Roman" w:hAnsi="Times New Roman" w:cs="Times New Roman"/>
                <w:sz w:val="24"/>
                <w:szCs w:val="24"/>
                <w:lang w:val="lt-LT"/>
              </w:rPr>
            </w:pPr>
            <w:r>
              <w:rPr>
                <w:rFonts w:ascii="Times New Roman" w:hAnsi="Times New Roman" w:cs="Times New Roman"/>
                <w:sz w:val="24"/>
                <w:szCs w:val="24"/>
                <w:lang w:val="lt-LT"/>
              </w:rPr>
              <w:t>2-</w:t>
            </w:r>
            <w:r w:rsidRPr="00770A6A">
              <w:rPr>
                <w:rFonts w:ascii="Times New Roman" w:hAnsi="Times New Roman" w:cs="Times New Roman"/>
                <w:sz w:val="24"/>
                <w:szCs w:val="24"/>
                <w:lang w:val="lt-LT"/>
              </w:rPr>
              <w:t>asis žingsnis</w:t>
            </w:r>
          </w:p>
        </w:tc>
        <w:tc>
          <w:tcPr>
            <w:tcW w:w="3600" w:type="dxa"/>
          </w:tcPr>
          <w:p w:rsidR="00F11092" w:rsidRDefault="00F11092" w:rsidP="002B23AF">
            <w:pPr>
              <w:rPr>
                <w:rFonts w:ascii="Times New Roman" w:hAnsi="Times New Roman" w:cs="Times New Roman"/>
                <w:sz w:val="24"/>
                <w:szCs w:val="24"/>
                <w:lang w:val="lt-LT"/>
              </w:rPr>
            </w:pPr>
            <w:r>
              <w:rPr>
                <w:rFonts w:ascii="Times New Roman" w:hAnsi="Times New Roman" w:cs="Times New Roman"/>
                <w:sz w:val="24"/>
                <w:szCs w:val="24"/>
                <w:lang w:val="lt-LT"/>
              </w:rPr>
              <w:t xml:space="preserve">Stengiasi išbandyti žaislus ar daiktus, stebi kas vyksta aplinkui, rodo kitiems ką pavyko padaryti. </w:t>
            </w:r>
          </w:p>
          <w:p w:rsidR="00F11092" w:rsidRPr="00770A6A" w:rsidRDefault="00F11092" w:rsidP="002B23AF">
            <w:pPr>
              <w:rPr>
                <w:rFonts w:ascii="Times New Roman" w:hAnsi="Times New Roman" w:cs="Times New Roman"/>
                <w:sz w:val="24"/>
                <w:szCs w:val="24"/>
                <w:lang w:val="lt-LT"/>
              </w:rPr>
            </w:pPr>
            <w:r>
              <w:rPr>
                <w:rFonts w:ascii="Times New Roman" w:hAnsi="Times New Roman" w:cs="Times New Roman"/>
                <w:sz w:val="24"/>
                <w:szCs w:val="24"/>
                <w:lang w:val="lt-LT"/>
              </w:rPr>
              <w:t>Mėgsta žaisti slėpynių, patikusį veiksmą pakartoti daug kartų.</w:t>
            </w:r>
          </w:p>
        </w:tc>
        <w:tc>
          <w:tcPr>
            <w:tcW w:w="4428" w:type="dxa"/>
          </w:tcPr>
          <w:p w:rsidR="00F11092" w:rsidRDefault="00F11092" w:rsidP="00F11092">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Vaikams sudaryti sąlygas aktyviai tyrinėti aplinką, suaugusiai padeda, bet netrukdo, nepertraukia. </w:t>
            </w:r>
          </w:p>
          <w:p w:rsidR="00F11092" w:rsidRDefault="00F11092" w:rsidP="00F11092">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Duoti įvairių, tinkamų žaisti daiktų ir žaislų, kurie skatina atlikti tiek stambiuosius, tiek smulkiuosius judesius. </w:t>
            </w:r>
          </w:p>
          <w:p w:rsidR="00F11092" w:rsidRDefault="00F11092" w:rsidP="00F11092">
            <w:pPr>
              <w:jc w:val="both"/>
              <w:rPr>
                <w:rFonts w:ascii="Times New Roman" w:hAnsi="Times New Roman" w:cs="Times New Roman"/>
                <w:sz w:val="24"/>
                <w:szCs w:val="24"/>
                <w:lang w:val="lt-LT"/>
              </w:rPr>
            </w:pPr>
            <w:r>
              <w:rPr>
                <w:rFonts w:ascii="Times New Roman" w:hAnsi="Times New Roman" w:cs="Times New Roman"/>
                <w:sz w:val="24"/>
                <w:szCs w:val="24"/>
                <w:lang w:val="lt-LT"/>
              </w:rPr>
              <w:t>Jiems sudaryti sąlygas naudoti ir vystyti įvairius gebėjimus, klausyti, stebėti, prisiminti, aptarti, kas vyko, priimti sprendimus.</w:t>
            </w:r>
          </w:p>
          <w:p w:rsidR="00F11092" w:rsidRPr="00770A6A" w:rsidRDefault="00F11092" w:rsidP="00F11092">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Jau nuo mažumės mokyti atpažinti spalvas, simetriją ir formas, atkreipti dėmesį kurios tinka vienos prie kitos, yra giminingos. </w:t>
            </w:r>
          </w:p>
        </w:tc>
      </w:tr>
      <w:tr w:rsidR="00F11092" w:rsidTr="00382E92">
        <w:tc>
          <w:tcPr>
            <w:tcW w:w="1530" w:type="dxa"/>
          </w:tcPr>
          <w:p w:rsidR="00F11092" w:rsidRDefault="00F11092" w:rsidP="00F11092">
            <w:pPr>
              <w:pStyle w:val="Sraopastraipa"/>
              <w:ind w:left="0"/>
              <w:rPr>
                <w:rFonts w:ascii="Times New Roman" w:hAnsi="Times New Roman" w:cs="Times New Roman"/>
                <w:b/>
                <w:sz w:val="24"/>
                <w:szCs w:val="24"/>
                <w:lang w:val="lt-LT"/>
              </w:rPr>
            </w:pPr>
            <w:r>
              <w:rPr>
                <w:rFonts w:ascii="Times New Roman" w:hAnsi="Times New Roman" w:cs="Times New Roman"/>
                <w:sz w:val="24"/>
                <w:szCs w:val="24"/>
                <w:lang w:val="lt-LT"/>
              </w:rPr>
              <w:t>3-</w:t>
            </w:r>
            <w:r w:rsidRPr="00770A6A">
              <w:rPr>
                <w:rFonts w:ascii="Times New Roman" w:hAnsi="Times New Roman" w:cs="Times New Roman"/>
                <w:sz w:val="24"/>
                <w:szCs w:val="24"/>
                <w:lang w:val="lt-LT"/>
              </w:rPr>
              <w:t>asis žingsnis</w:t>
            </w:r>
          </w:p>
        </w:tc>
        <w:tc>
          <w:tcPr>
            <w:tcW w:w="3600" w:type="dxa"/>
          </w:tcPr>
          <w:p w:rsidR="00F11092" w:rsidRPr="00770A6A" w:rsidRDefault="00F11092" w:rsidP="002B23AF">
            <w:pPr>
              <w:rPr>
                <w:rFonts w:ascii="Times New Roman" w:hAnsi="Times New Roman" w:cs="Times New Roman"/>
                <w:sz w:val="24"/>
                <w:szCs w:val="24"/>
                <w:lang w:val="lt-LT"/>
              </w:rPr>
            </w:pPr>
            <w:r>
              <w:rPr>
                <w:rFonts w:ascii="Times New Roman" w:hAnsi="Times New Roman" w:cs="Times New Roman"/>
                <w:sz w:val="24"/>
                <w:szCs w:val="24"/>
                <w:lang w:val="lt-LT"/>
              </w:rPr>
              <w:t xml:space="preserve">Atsargiai elgiasi su nepažįstamais daiktais ir medžiagomis, tačiau </w:t>
            </w:r>
            <w:r>
              <w:rPr>
                <w:rFonts w:ascii="Times New Roman" w:hAnsi="Times New Roman" w:cs="Times New Roman"/>
                <w:sz w:val="24"/>
                <w:szCs w:val="24"/>
                <w:lang w:val="lt-LT"/>
              </w:rPr>
              <w:lastRenderedPageBreak/>
              <w:t>rodo susidomėjimą, bando aiškinti, kas tai yra, kaip ir kodėl tai veikia, vyksta.</w:t>
            </w:r>
          </w:p>
        </w:tc>
        <w:tc>
          <w:tcPr>
            <w:tcW w:w="4428" w:type="dxa"/>
          </w:tcPr>
          <w:p w:rsidR="00F11092" w:rsidRDefault="00F11092" w:rsidP="00F11092">
            <w:pPr>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Skatinti manipuliuoti kiekiais, eiti nuo vientiso prie dalių ir atgal, pvz. padalinti </w:t>
            </w:r>
            <w:r>
              <w:rPr>
                <w:rFonts w:ascii="Times New Roman" w:hAnsi="Times New Roman" w:cs="Times New Roman"/>
                <w:sz w:val="24"/>
                <w:szCs w:val="24"/>
                <w:lang w:val="lt-LT"/>
              </w:rPr>
              <w:lastRenderedPageBreak/>
              <w:t>plastelino gabalą ir vėl sulipdyti į vieną, išpilstyti vandenį į mažus buteliukus ir vėl supilti į didelį indą.</w:t>
            </w:r>
          </w:p>
          <w:p w:rsidR="00F11092" w:rsidRDefault="00F11092" w:rsidP="00F11092">
            <w:pPr>
              <w:jc w:val="both"/>
              <w:rPr>
                <w:rFonts w:ascii="Times New Roman" w:hAnsi="Times New Roman" w:cs="Times New Roman"/>
                <w:sz w:val="24"/>
                <w:szCs w:val="24"/>
                <w:lang w:val="lt-LT"/>
              </w:rPr>
            </w:pPr>
            <w:r>
              <w:rPr>
                <w:rFonts w:ascii="Times New Roman" w:hAnsi="Times New Roman" w:cs="Times New Roman"/>
                <w:sz w:val="24"/>
                <w:szCs w:val="24"/>
                <w:lang w:val="lt-LT"/>
              </w:rPr>
              <w:t>Sudaryti galimybe surinkti, surūšiuoti ir sudėlioti daiktus kokia nors tvarka, įvairiais būdais žaisti su medžiagomis, stiprinti tvarkos jausmą, tai yra grupuoti paprastus daiktus ar padėti juos į jų vietą.</w:t>
            </w:r>
          </w:p>
          <w:p w:rsidR="00F11092" w:rsidRDefault="00F11092" w:rsidP="00F11092">
            <w:pPr>
              <w:jc w:val="both"/>
              <w:rPr>
                <w:rFonts w:ascii="Times New Roman" w:hAnsi="Times New Roman" w:cs="Times New Roman"/>
                <w:sz w:val="24"/>
                <w:szCs w:val="24"/>
                <w:lang w:val="lt-LT"/>
              </w:rPr>
            </w:pPr>
            <w:r>
              <w:rPr>
                <w:rFonts w:ascii="Times New Roman" w:hAnsi="Times New Roman" w:cs="Times New Roman"/>
                <w:sz w:val="24"/>
                <w:szCs w:val="24"/>
                <w:lang w:val="lt-LT"/>
              </w:rPr>
              <w:t>Pateikti knygų ir paveikslėlių apie įvairius jų kasdieninio gyvenimo aspektus.</w:t>
            </w:r>
          </w:p>
          <w:p w:rsidR="00F11092" w:rsidRPr="00770A6A" w:rsidRDefault="00F11092" w:rsidP="00F11092">
            <w:pPr>
              <w:jc w:val="both"/>
              <w:rPr>
                <w:rFonts w:ascii="Times New Roman" w:hAnsi="Times New Roman" w:cs="Times New Roman"/>
                <w:sz w:val="24"/>
                <w:szCs w:val="24"/>
                <w:lang w:val="lt-LT"/>
              </w:rPr>
            </w:pPr>
            <w:r>
              <w:rPr>
                <w:rFonts w:ascii="Times New Roman" w:hAnsi="Times New Roman" w:cs="Times New Roman"/>
                <w:sz w:val="24"/>
                <w:szCs w:val="24"/>
                <w:lang w:val="lt-LT"/>
              </w:rPr>
              <w:t>Skirti laiko mokytis apsirengti ir valgyti, padėti vienas kitam</w:t>
            </w:r>
          </w:p>
        </w:tc>
      </w:tr>
      <w:tr w:rsidR="00F11092" w:rsidRPr="009E1306" w:rsidTr="00382E92">
        <w:tc>
          <w:tcPr>
            <w:tcW w:w="1530" w:type="dxa"/>
          </w:tcPr>
          <w:p w:rsidR="00F11092" w:rsidRDefault="00F11092" w:rsidP="002B23AF">
            <w:pPr>
              <w:rPr>
                <w:rFonts w:ascii="Times New Roman" w:hAnsi="Times New Roman" w:cs="Times New Roman"/>
                <w:sz w:val="24"/>
                <w:szCs w:val="24"/>
                <w:lang w:val="lt-LT"/>
              </w:rPr>
            </w:pPr>
            <w:r>
              <w:rPr>
                <w:rFonts w:ascii="Times New Roman" w:hAnsi="Times New Roman" w:cs="Times New Roman"/>
                <w:sz w:val="24"/>
                <w:szCs w:val="24"/>
                <w:lang w:val="lt-LT"/>
              </w:rPr>
              <w:lastRenderedPageBreak/>
              <w:t>4-</w:t>
            </w:r>
            <w:r w:rsidRPr="00770A6A">
              <w:rPr>
                <w:rFonts w:ascii="Times New Roman" w:hAnsi="Times New Roman" w:cs="Times New Roman"/>
                <w:sz w:val="24"/>
                <w:szCs w:val="24"/>
                <w:lang w:val="lt-LT"/>
              </w:rPr>
              <w:t>asis žingsnis</w:t>
            </w:r>
          </w:p>
        </w:tc>
        <w:tc>
          <w:tcPr>
            <w:tcW w:w="3600" w:type="dxa"/>
          </w:tcPr>
          <w:p w:rsidR="00F11092" w:rsidRDefault="00F11092" w:rsidP="002B23AF">
            <w:pPr>
              <w:rPr>
                <w:rFonts w:ascii="Times New Roman" w:hAnsi="Times New Roman" w:cs="Times New Roman"/>
                <w:sz w:val="24"/>
                <w:szCs w:val="24"/>
                <w:lang w:val="lt-LT"/>
              </w:rPr>
            </w:pPr>
            <w:r>
              <w:rPr>
                <w:rFonts w:ascii="Times New Roman" w:hAnsi="Times New Roman" w:cs="Times New Roman"/>
                <w:sz w:val="24"/>
                <w:szCs w:val="24"/>
                <w:lang w:val="lt-LT"/>
              </w:rPr>
              <w:t>Pats pasirenka žaidimui ar kitai veiklai reikalingus daiktus ir medžiagas, paaiškina kodėl pasirinko.</w:t>
            </w:r>
          </w:p>
          <w:p w:rsidR="00F11092" w:rsidRDefault="00F11092" w:rsidP="002B23AF">
            <w:pPr>
              <w:rPr>
                <w:rFonts w:ascii="Times New Roman" w:hAnsi="Times New Roman" w:cs="Times New Roman"/>
                <w:sz w:val="24"/>
                <w:szCs w:val="24"/>
                <w:lang w:val="lt-LT"/>
              </w:rPr>
            </w:pPr>
            <w:r>
              <w:rPr>
                <w:rFonts w:ascii="Times New Roman" w:hAnsi="Times New Roman" w:cs="Times New Roman"/>
                <w:sz w:val="24"/>
                <w:szCs w:val="24"/>
                <w:lang w:val="lt-LT"/>
              </w:rPr>
              <w:t>Žaisdamas tyrinėja, išbando daiktus bei medžiagas (plaukia ar skęsta, rieda ar sukasi ratu, tinka daiktai vienas prie kito ar ne ar pan.)</w:t>
            </w:r>
            <w:r w:rsidR="000926A8">
              <w:rPr>
                <w:rFonts w:ascii="Times New Roman" w:hAnsi="Times New Roman" w:cs="Times New Roman"/>
                <w:sz w:val="24"/>
                <w:szCs w:val="24"/>
                <w:lang w:val="lt-LT"/>
              </w:rPr>
              <w:t>.</w:t>
            </w:r>
          </w:p>
        </w:tc>
        <w:tc>
          <w:tcPr>
            <w:tcW w:w="4428" w:type="dxa"/>
          </w:tcPr>
          <w:p w:rsidR="00F11092" w:rsidRDefault="00F11092" w:rsidP="00F11092">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Ugdymo programą ir aplinką kurti taip, kad vaikams būtų prieinamos įvairios medžiagos ir priemonės, kuriomis pasinaudodami galėtų inicijuoti iškilusios problemos sprendimo veiklą, patys sugalvoti problemų, ir su pasitenkinimu ieškoti jų sprendimų būdų. </w:t>
            </w:r>
          </w:p>
          <w:p w:rsidR="00F11092" w:rsidRDefault="00F11092" w:rsidP="00F11092">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Skatinti nebijoti, bandyti ir klysti ieškant savo iškeltų problemų sprendimų, pasinaudoti ankstesniu patyrimu ir juo remiantis bandyti naujus sprendimo kelius. </w:t>
            </w:r>
          </w:p>
        </w:tc>
      </w:tr>
      <w:tr w:rsidR="00F11092" w:rsidRPr="009E1306" w:rsidTr="00382E92">
        <w:tc>
          <w:tcPr>
            <w:tcW w:w="1530" w:type="dxa"/>
          </w:tcPr>
          <w:p w:rsidR="00F11092" w:rsidRDefault="00F11092" w:rsidP="002B23AF">
            <w:pPr>
              <w:rPr>
                <w:rFonts w:ascii="Times New Roman" w:hAnsi="Times New Roman" w:cs="Times New Roman"/>
                <w:sz w:val="24"/>
                <w:szCs w:val="24"/>
                <w:lang w:val="lt-LT"/>
              </w:rPr>
            </w:pPr>
            <w:r>
              <w:rPr>
                <w:rFonts w:ascii="Times New Roman" w:hAnsi="Times New Roman" w:cs="Times New Roman"/>
                <w:sz w:val="24"/>
                <w:szCs w:val="24"/>
                <w:lang w:val="lt-LT"/>
              </w:rPr>
              <w:t>5-</w:t>
            </w:r>
            <w:r w:rsidRPr="00770A6A">
              <w:rPr>
                <w:rFonts w:ascii="Times New Roman" w:hAnsi="Times New Roman" w:cs="Times New Roman"/>
                <w:sz w:val="24"/>
                <w:szCs w:val="24"/>
                <w:lang w:val="lt-LT"/>
              </w:rPr>
              <w:t>asis žingsnis</w:t>
            </w:r>
          </w:p>
        </w:tc>
        <w:tc>
          <w:tcPr>
            <w:tcW w:w="3600" w:type="dxa"/>
          </w:tcPr>
          <w:p w:rsidR="00F11092" w:rsidRDefault="00F11092" w:rsidP="002B23AF">
            <w:pPr>
              <w:rPr>
                <w:rFonts w:ascii="Times New Roman" w:hAnsi="Times New Roman" w:cs="Times New Roman"/>
                <w:sz w:val="24"/>
                <w:szCs w:val="24"/>
                <w:lang w:val="lt-LT"/>
              </w:rPr>
            </w:pPr>
            <w:r>
              <w:rPr>
                <w:rFonts w:ascii="Times New Roman" w:hAnsi="Times New Roman" w:cs="Times New Roman"/>
                <w:sz w:val="24"/>
                <w:szCs w:val="24"/>
                <w:lang w:val="lt-LT"/>
              </w:rPr>
              <w:t>Geba suvokti ryšį tarp to, kaip daiktas yra padarytas ir kokia yra jo paskirtis (pvz. ratai yra apvalūs, nes mašinos paskirtis yra judėti)</w:t>
            </w:r>
          </w:p>
          <w:p w:rsidR="00F11092" w:rsidRDefault="00F11092" w:rsidP="002B23AF">
            <w:pPr>
              <w:rPr>
                <w:rFonts w:ascii="Times New Roman" w:hAnsi="Times New Roman" w:cs="Times New Roman"/>
                <w:sz w:val="24"/>
                <w:szCs w:val="24"/>
                <w:lang w:val="lt-LT"/>
              </w:rPr>
            </w:pPr>
            <w:r>
              <w:rPr>
                <w:rFonts w:ascii="Times New Roman" w:hAnsi="Times New Roman" w:cs="Times New Roman"/>
                <w:sz w:val="24"/>
                <w:szCs w:val="24"/>
                <w:lang w:val="lt-LT"/>
              </w:rPr>
              <w:t>Domisi medžiagomis iš kurių padaryti daiktai ir jų savybėmis. Suvokia medžiagos, iš kurios padarytas daiktas pasirinkimo tikslingumą (kodėl mašinos korpusas yra iš metalo, o padangos iš gumos).</w:t>
            </w:r>
          </w:p>
          <w:p w:rsidR="00F11092" w:rsidRDefault="00F11092" w:rsidP="002B23AF">
            <w:pPr>
              <w:rPr>
                <w:rFonts w:ascii="Times New Roman" w:hAnsi="Times New Roman" w:cs="Times New Roman"/>
                <w:sz w:val="24"/>
                <w:szCs w:val="24"/>
                <w:lang w:val="lt-LT"/>
              </w:rPr>
            </w:pPr>
            <w:r>
              <w:rPr>
                <w:rFonts w:ascii="Times New Roman" w:hAnsi="Times New Roman" w:cs="Times New Roman"/>
                <w:sz w:val="24"/>
                <w:szCs w:val="24"/>
                <w:lang w:val="lt-LT"/>
              </w:rPr>
              <w:t>Paaiškina, kad su nežinomais daiktais reikia elgtis atsargiai, stengiasi taip daryti.</w:t>
            </w:r>
          </w:p>
          <w:p w:rsidR="00F11092" w:rsidRDefault="00F11092" w:rsidP="002B23AF">
            <w:pPr>
              <w:rPr>
                <w:rFonts w:ascii="Times New Roman" w:hAnsi="Times New Roman" w:cs="Times New Roman"/>
                <w:sz w:val="24"/>
                <w:szCs w:val="24"/>
                <w:lang w:val="lt-LT"/>
              </w:rPr>
            </w:pPr>
            <w:r>
              <w:rPr>
                <w:rFonts w:ascii="Times New Roman" w:hAnsi="Times New Roman" w:cs="Times New Roman"/>
                <w:sz w:val="24"/>
                <w:szCs w:val="24"/>
                <w:lang w:val="lt-LT"/>
              </w:rPr>
              <w:t>Išskiria akivaizdžius medžiagų, gyvūnų bruožus, savybes, kalbėdami apie tai kartas susieja skirtingus pastebėjimus</w:t>
            </w:r>
          </w:p>
        </w:tc>
        <w:tc>
          <w:tcPr>
            <w:tcW w:w="4428" w:type="dxa"/>
          </w:tcPr>
          <w:p w:rsidR="00F11092" w:rsidRDefault="00F11092" w:rsidP="000926A8">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Vaikus skatinti stebėti ir apibūdinti daiktų, medžiagų, gyvosios gamtos objektų savybes ir bruožus, piešti ar konstruoti įsivaizduojamus daiktus. </w:t>
            </w:r>
          </w:p>
          <w:p w:rsidR="00F11092" w:rsidRDefault="00F11092" w:rsidP="000926A8">
            <w:pPr>
              <w:jc w:val="both"/>
              <w:rPr>
                <w:rFonts w:ascii="Times New Roman" w:hAnsi="Times New Roman" w:cs="Times New Roman"/>
                <w:sz w:val="24"/>
                <w:szCs w:val="24"/>
                <w:lang w:val="lt-LT"/>
              </w:rPr>
            </w:pPr>
          </w:p>
          <w:p w:rsidR="00F11092" w:rsidRDefault="00F11092" w:rsidP="000926A8">
            <w:pPr>
              <w:jc w:val="both"/>
              <w:rPr>
                <w:rFonts w:ascii="Times New Roman" w:hAnsi="Times New Roman" w:cs="Times New Roman"/>
                <w:sz w:val="24"/>
                <w:szCs w:val="24"/>
                <w:lang w:val="lt-LT"/>
              </w:rPr>
            </w:pPr>
            <w:r>
              <w:rPr>
                <w:rFonts w:ascii="Times New Roman" w:hAnsi="Times New Roman" w:cs="Times New Roman"/>
                <w:sz w:val="24"/>
                <w:szCs w:val="24"/>
                <w:lang w:val="lt-LT"/>
              </w:rPr>
              <w:t>Sudaryti galimybę suskaičiuoti, prognozuoti pvz. į kiek dalių reikės padalinti pyragą, po kiek saldainių imti, kad visi gautų po lygiai.</w:t>
            </w:r>
          </w:p>
          <w:p w:rsidR="00F11092" w:rsidRDefault="00F11092" w:rsidP="000926A8">
            <w:pPr>
              <w:jc w:val="both"/>
              <w:rPr>
                <w:rFonts w:ascii="Times New Roman" w:hAnsi="Times New Roman" w:cs="Times New Roman"/>
                <w:sz w:val="24"/>
                <w:szCs w:val="24"/>
                <w:lang w:val="lt-LT"/>
              </w:rPr>
            </w:pPr>
          </w:p>
          <w:p w:rsidR="00F11092" w:rsidRDefault="00F11092" w:rsidP="000926A8">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Skatinti pasitelkti simbolius, palyginti, atkartoti, numatyti situacijas, nukreipti savo dėmesį į ką nors kitą ar atkreipti dėmesį dabar. Skatinti paaiškinti savo pasirinkimus ir logiškai juos pagrįsti.  </w:t>
            </w:r>
          </w:p>
          <w:p w:rsidR="00F11092" w:rsidRDefault="00F11092" w:rsidP="002B23AF">
            <w:pPr>
              <w:rPr>
                <w:rFonts w:ascii="Times New Roman" w:hAnsi="Times New Roman" w:cs="Times New Roman"/>
                <w:sz w:val="24"/>
                <w:szCs w:val="24"/>
                <w:lang w:val="lt-LT"/>
              </w:rPr>
            </w:pPr>
          </w:p>
          <w:p w:rsidR="00F11092" w:rsidRDefault="00F11092" w:rsidP="002B23AF">
            <w:pPr>
              <w:rPr>
                <w:rFonts w:ascii="Times New Roman" w:hAnsi="Times New Roman" w:cs="Times New Roman"/>
                <w:sz w:val="24"/>
                <w:szCs w:val="24"/>
                <w:lang w:val="lt-LT"/>
              </w:rPr>
            </w:pPr>
            <w:r>
              <w:rPr>
                <w:rFonts w:ascii="Times New Roman" w:hAnsi="Times New Roman" w:cs="Times New Roman"/>
                <w:sz w:val="24"/>
                <w:szCs w:val="24"/>
                <w:lang w:val="lt-LT"/>
              </w:rPr>
              <w:t>Vaikams pateikti tinkamų knygų, paveikslų, plakatų, žemėlapių, kuriais jie galėtų remtis, pagrįsdami savo požiūrį.</w:t>
            </w:r>
          </w:p>
        </w:tc>
      </w:tr>
      <w:tr w:rsidR="00382E92" w:rsidRPr="009E1306" w:rsidTr="00382E92">
        <w:tc>
          <w:tcPr>
            <w:tcW w:w="1530" w:type="dxa"/>
          </w:tcPr>
          <w:p w:rsidR="00382E92" w:rsidRDefault="00382E92" w:rsidP="002B23AF">
            <w:pPr>
              <w:rPr>
                <w:rFonts w:ascii="Times New Roman" w:hAnsi="Times New Roman" w:cs="Times New Roman"/>
                <w:sz w:val="24"/>
                <w:szCs w:val="24"/>
                <w:lang w:val="lt-LT"/>
              </w:rPr>
            </w:pPr>
            <w:r>
              <w:rPr>
                <w:rFonts w:ascii="Times New Roman" w:hAnsi="Times New Roman" w:cs="Times New Roman"/>
                <w:sz w:val="24"/>
                <w:szCs w:val="24"/>
                <w:lang w:val="lt-LT"/>
              </w:rPr>
              <w:t>6-</w:t>
            </w:r>
            <w:r w:rsidRPr="00770A6A">
              <w:rPr>
                <w:rFonts w:ascii="Times New Roman" w:hAnsi="Times New Roman" w:cs="Times New Roman"/>
                <w:sz w:val="24"/>
                <w:szCs w:val="24"/>
                <w:lang w:val="lt-LT"/>
              </w:rPr>
              <w:t>asis žingsnis</w:t>
            </w:r>
          </w:p>
        </w:tc>
        <w:tc>
          <w:tcPr>
            <w:tcW w:w="3600" w:type="dxa"/>
          </w:tcPr>
          <w:p w:rsidR="00382E92" w:rsidRDefault="00382E92" w:rsidP="002B23AF">
            <w:pPr>
              <w:rPr>
                <w:rFonts w:ascii="Times New Roman" w:hAnsi="Times New Roman" w:cs="Times New Roman"/>
                <w:sz w:val="24"/>
                <w:szCs w:val="24"/>
                <w:lang w:val="lt-LT"/>
              </w:rPr>
            </w:pPr>
            <w:r>
              <w:rPr>
                <w:rFonts w:ascii="Times New Roman" w:hAnsi="Times New Roman" w:cs="Times New Roman"/>
                <w:sz w:val="24"/>
                <w:szCs w:val="24"/>
                <w:lang w:val="lt-LT"/>
              </w:rPr>
              <w:t xml:space="preserve">Domisi aplinka, mėgsta stebėti kaip auga augalai, kaip elgiasi gyvūnai, noriai atlieka paprastus darbus, tyrinėja iš kokių medžiagų </w:t>
            </w:r>
            <w:r>
              <w:rPr>
                <w:rFonts w:ascii="Times New Roman" w:hAnsi="Times New Roman" w:cs="Times New Roman"/>
                <w:sz w:val="24"/>
                <w:szCs w:val="24"/>
                <w:lang w:val="lt-LT"/>
              </w:rPr>
              <w:lastRenderedPageBreak/>
              <w:t xml:space="preserve">padaryti daiktai, kur jie naudojami. </w:t>
            </w:r>
          </w:p>
          <w:p w:rsidR="00382E92" w:rsidRDefault="00382E92" w:rsidP="002B23AF">
            <w:pPr>
              <w:rPr>
                <w:rFonts w:ascii="Times New Roman" w:hAnsi="Times New Roman" w:cs="Times New Roman"/>
                <w:sz w:val="24"/>
                <w:szCs w:val="24"/>
                <w:lang w:val="lt-LT"/>
              </w:rPr>
            </w:pPr>
            <w:r>
              <w:rPr>
                <w:rFonts w:ascii="Times New Roman" w:hAnsi="Times New Roman" w:cs="Times New Roman"/>
                <w:sz w:val="24"/>
                <w:szCs w:val="24"/>
                <w:lang w:val="lt-LT"/>
              </w:rPr>
              <w:t xml:space="preserve">Samprotauja apie tai, ką atrado, sužinojo, kelia tolesnius klausimus, siūlo idėjas, ką dar gali būti galima tyrinėti. </w:t>
            </w:r>
          </w:p>
          <w:p w:rsidR="00382E92" w:rsidRDefault="00382E92" w:rsidP="002B23AF">
            <w:pPr>
              <w:rPr>
                <w:rFonts w:ascii="Times New Roman" w:hAnsi="Times New Roman" w:cs="Times New Roman"/>
                <w:sz w:val="24"/>
                <w:szCs w:val="24"/>
                <w:lang w:val="lt-LT"/>
              </w:rPr>
            </w:pPr>
            <w:r>
              <w:rPr>
                <w:rFonts w:ascii="Times New Roman" w:hAnsi="Times New Roman" w:cs="Times New Roman"/>
                <w:sz w:val="24"/>
                <w:szCs w:val="24"/>
                <w:lang w:val="lt-LT"/>
              </w:rPr>
              <w:t>Domisi, kaip seniau gyveno žmonės, kaip žmonės gyvena kitose šalyse.</w:t>
            </w:r>
          </w:p>
          <w:p w:rsidR="00382E92" w:rsidRDefault="00382E92" w:rsidP="002B23AF">
            <w:pPr>
              <w:rPr>
                <w:rFonts w:ascii="Times New Roman" w:hAnsi="Times New Roman" w:cs="Times New Roman"/>
                <w:sz w:val="24"/>
                <w:szCs w:val="24"/>
                <w:lang w:val="lt-LT"/>
              </w:rPr>
            </w:pPr>
            <w:r>
              <w:rPr>
                <w:rFonts w:ascii="Times New Roman" w:hAnsi="Times New Roman" w:cs="Times New Roman"/>
                <w:sz w:val="24"/>
                <w:szCs w:val="24"/>
                <w:lang w:val="lt-LT"/>
              </w:rPr>
              <w:t>Aktyviai tyrinėdami aplinką demonstruoja vis didėjančią kūno kontrolę. Tinkamai pasiteikia visus pojūčius, savo galimybėms išplėsti pasitelkia įrankius ir kitas priemones (lupą, mikroskopą).</w:t>
            </w:r>
          </w:p>
        </w:tc>
        <w:tc>
          <w:tcPr>
            <w:tcW w:w="4428" w:type="dxa"/>
          </w:tcPr>
          <w:p w:rsidR="00382E92" w:rsidRDefault="00382E92" w:rsidP="00382E92">
            <w:pPr>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Sudaryti sąlygas ir skatinti tyrinėti gamtos ir socialinės aplinkos objektus, jų kaitą, savybes.</w:t>
            </w:r>
          </w:p>
          <w:p w:rsidR="00382E92" w:rsidRDefault="00382E92" w:rsidP="00382E92">
            <w:pPr>
              <w:jc w:val="both"/>
              <w:rPr>
                <w:rFonts w:ascii="Times New Roman" w:hAnsi="Times New Roman" w:cs="Times New Roman"/>
                <w:sz w:val="24"/>
                <w:szCs w:val="24"/>
                <w:lang w:val="lt-LT"/>
              </w:rPr>
            </w:pPr>
          </w:p>
          <w:p w:rsidR="00382E92" w:rsidRDefault="00382E92" w:rsidP="002B23AF">
            <w:pPr>
              <w:rPr>
                <w:rFonts w:ascii="Times New Roman" w:hAnsi="Times New Roman" w:cs="Times New Roman"/>
                <w:sz w:val="24"/>
                <w:szCs w:val="24"/>
                <w:lang w:val="lt-LT"/>
              </w:rPr>
            </w:pPr>
            <w:r>
              <w:rPr>
                <w:rFonts w:ascii="Times New Roman" w:hAnsi="Times New Roman" w:cs="Times New Roman"/>
                <w:sz w:val="24"/>
                <w:szCs w:val="24"/>
                <w:lang w:val="lt-LT"/>
              </w:rPr>
              <w:lastRenderedPageBreak/>
              <w:t>Grupėje turėti mikroskopą ir kitus galimus prietaisus, skirtus tyrinėti, mokyti ir skatinti vaikus jais savarankiškai naudotis.</w:t>
            </w:r>
          </w:p>
          <w:p w:rsidR="00382E92" w:rsidRDefault="00382E92" w:rsidP="002B23AF">
            <w:pPr>
              <w:rPr>
                <w:rFonts w:ascii="Times New Roman" w:hAnsi="Times New Roman" w:cs="Times New Roman"/>
                <w:sz w:val="24"/>
                <w:szCs w:val="24"/>
                <w:lang w:val="lt-LT"/>
              </w:rPr>
            </w:pPr>
          </w:p>
          <w:p w:rsidR="00382E92" w:rsidRDefault="00382E92" w:rsidP="002B23AF">
            <w:pPr>
              <w:rPr>
                <w:rFonts w:ascii="Times New Roman" w:hAnsi="Times New Roman" w:cs="Times New Roman"/>
                <w:sz w:val="24"/>
                <w:szCs w:val="24"/>
                <w:lang w:val="lt-LT"/>
              </w:rPr>
            </w:pPr>
            <w:r>
              <w:rPr>
                <w:rFonts w:ascii="Times New Roman" w:hAnsi="Times New Roman" w:cs="Times New Roman"/>
                <w:sz w:val="24"/>
                <w:szCs w:val="24"/>
                <w:lang w:val="lt-LT"/>
              </w:rPr>
              <w:t>Siūlyti atlikti nesudėtingus bandymus, stebėti prietaisų veikimą.</w:t>
            </w:r>
          </w:p>
          <w:p w:rsidR="00382E92" w:rsidRDefault="00382E92" w:rsidP="002B23AF">
            <w:pPr>
              <w:rPr>
                <w:rFonts w:ascii="Times New Roman" w:hAnsi="Times New Roman" w:cs="Times New Roman"/>
                <w:sz w:val="24"/>
                <w:szCs w:val="24"/>
                <w:lang w:val="lt-LT"/>
              </w:rPr>
            </w:pPr>
            <w:r>
              <w:rPr>
                <w:rFonts w:ascii="Times New Roman" w:hAnsi="Times New Roman" w:cs="Times New Roman"/>
                <w:sz w:val="24"/>
                <w:szCs w:val="24"/>
                <w:lang w:val="lt-LT"/>
              </w:rPr>
              <w:t>Vykdyti projektinę veiklą, skirtą ilgalaikiams stebėjimais (stebėti augalo augimą), mokyti vaikus fiksuoti pastebėjimus, pildyti lenteles.</w:t>
            </w:r>
          </w:p>
          <w:p w:rsidR="00382E92" w:rsidRDefault="00382E92" w:rsidP="002B23AF">
            <w:pPr>
              <w:rPr>
                <w:rFonts w:ascii="Times New Roman" w:hAnsi="Times New Roman" w:cs="Times New Roman"/>
                <w:sz w:val="24"/>
                <w:szCs w:val="24"/>
                <w:lang w:val="lt-LT"/>
              </w:rPr>
            </w:pPr>
          </w:p>
          <w:p w:rsidR="00382E92" w:rsidRDefault="00382E92" w:rsidP="002B23AF">
            <w:pPr>
              <w:rPr>
                <w:rFonts w:ascii="Times New Roman" w:hAnsi="Times New Roman" w:cs="Times New Roman"/>
                <w:sz w:val="24"/>
                <w:szCs w:val="24"/>
                <w:lang w:val="lt-LT"/>
              </w:rPr>
            </w:pPr>
          </w:p>
          <w:p w:rsidR="00382E92" w:rsidRDefault="00382E92" w:rsidP="002B23AF">
            <w:pPr>
              <w:rPr>
                <w:rFonts w:ascii="Times New Roman" w:hAnsi="Times New Roman" w:cs="Times New Roman"/>
                <w:sz w:val="24"/>
                <w:szCs w:val="24"/>
                <w:lang w:val="lt-LT"/>
              </w:rPr>
            </w:pPr>
          </w:p>
          <w:p w:rsidR="00382E92" w:rsidRDefault="00382E92" w:rsidP="002B23AF">
            <w:pPr>
              <w:rPr>
                <w:rFonts w:ascii="Times New Roman" w:hAnsi="Times New Roman" w:cs="Times New Roman"/>
                <w:sz w:val="24"/>
                <w:szCs w:val="24"/>
                <w:lang w:val="lt-LT"/>
              </w:rPr>
            </w:pPr>
          </w:p>
        </w:tc>
      </w:tr>
      <w:tr w:rsidR="00382E92" w:rsidRPr="009E1306" w:rsidTr="00382E92">
        <w:tc>
          <w:tcPr>
            <w:tcW w:w="1530" w:type="dxa"/>
          </w:tcPr>
          <w:p w:rsidR="00382E92" w:rsidRDefault="00382E92" w:rsidP="00F11092">
            <w:pPr>
              <w:pStyle w:val="Sraopastraipa"/>
              <w:spacing w:line="360" w:lineRule="auto"/>
              <w:ind w:left="0"/>
              <w:rPr>
                <w:rFonts w:ascii="Times New Roman" w:hAnsi="Times New Roman" w:cs="Times New Roman"/>
                <w:b/>
                <w:sz w:val="24"/>
                <w:szCs w:val="24"/>
                <w:lang w:val="lt-LT"/>
              </w:rPr>
            </w:pPr>
          </w:p>
        </w:tc>
        <w:tc>
          <w:tcPr>
            <w:tcW w:w="3600" w:type="dxa"/>
          </w:tcPr>
          <w:p w:rsidR="00382E92" w:rsidRDefault="00382E92" w:rsidP="00382E92">
            <w:pPr>
              <w:rPr>
                <w:rFonts w:ascii="Times New Roman" w:hAnsi="Times New Roman" w:cs="Times New Roman"/>
                <w:sz w:val="24"/>
                <w:szCs w:val="24"/>
                <w:lang w:val="lt-LT"/>
              </w:rPr>
            </w:pPr>
            <w:r>
              <w:rPr>
                <w:rFonts w:ascii="Times New Roman" w:hAnsi="Times New Roman" w:cs="Times New Roman"/>
                <w:sz w:val="24"/>
                <w:szCs w:val="24"/>
                <w:lang w:val="lt-LT"/>
              </w:rPr>
              <w:t>Su suaugusiais ir kitais vaikais aptaria nesudėtingų stebėjimų, bandymų ar konstravimo planus, numato rezultatą. Mokosi pavaizduoti juos nesudėtingose lentelėse, diagramose, išradingai kūrybiškai pristato savo tyrinėjimus ir kitus darbus.</w:t>
            </w:r>
          </w:p>
          <w:p w:rsidR="00382E92" w:rsidRDefault="00382E92" w:rsidP="00382E92">
            <w:pPr>
              <w:pStyle w:val="Sraopastraipa"/>
              <w:ind w:left="0"/>
              <w:rPr>
                <w:rFonts w:ascii="Times New Roman" w:hAnsi="Times New Roman" w:cs="Times New Roman"/>
                <w:b/>
                <w:sz w:val="24"/>
                <w:szCs w:val="24"/>
                <w:lang w:val="lt-LT"/>
              </w:rPr>
            </w:pPr>
            <w:r>
              <w:rPr>
                <w:rFonts w:ascii="Times New Roman" w:hAnsi="Times New Roman" w:cs="Times New Roman"/>
                <w:sz w:val="24"/>
                <w:szCs w:val="24"/>
                <w:lang w:val="lt-LT"/>
              </w:rPr>
              <w:t xml:space="preserve">Stebėdamas fotografijas aiškinasi, kuo yra panašus į savo artimuosius, kuo skiriasi nuo jų.  </w:t>
            </w:r>
          </w:p>
        </w:tc>
        <w:tc>
          <w:tcPr>
            <w:tcW w:w="4428" w:type="dxa"/>
          </w:tcPr>
          <w:p w:rsidR="00382E92" w:rsidRDefault="00382E92" w:rsidP="00382E92">
            <w:pPr>
              <w:pStyle w:val="Sraopastraipa"/>
              <w:ind w:left="0"/>
              <w:rPr>
                <w:rFonts w:ascii="Times New Roman" w:hAnsi="Times New Roman" w:cs="Times New Roman"/>
                <w:b/>
                <w:sz w:val="24"/>
                <w:szCs w:val="24"/>
                <w:lang w:val="lt-LT"/>
              </w:rPr>
            </w:pPr>
            <w:r>
              <w:rPr>
                <w:rFonts w:ascii="Times New Roman" w:hAnsi="Times New Roman" w:cs="Times New Roman"/>
                <w:sz w:val="24"/>
                <w:szCs w:val="24"/>
                <w:lang w:val="lt-LT"/>
              </w:rPr>
              <w:t>Skatinti vaikus, kad jie patys ieškotų atsakymų į iškilusius klausimus knygose, internete, jeigu mato, kad nepavykstą, pasiklaustų suaugusių, kurie gali padėti.</w:t>
            </w:r>
          </w:p>
        </w:tc>
      </w:tr>
    </w:tbl>
    <w:p w:rsidR="002105CD" w:rsidRPr="00770A6A" w:rsidRDefault="002105CD" w:rsidP="00B91D78">
      <w:pPr>
        <w:spacing w:line="276" w:lineRule="auto"/>
        <w:rPr>
          <w:rFonts w:ascii="Times New Roman" w:hAnsi="Times New Roman" w:cs="Times New Roman"/>
          <w:sz w:val="24"/>
          <w:szCs w:val="24"/>
          <w:lang w:val="lt-LT"/>
        </w:rPr>
      </w:pPr>
    </w:p>
    <w:p w:rsidR="00E621C4" w:rsidRDefault="00AD2433" w:rsidP="00B91D78">
      <w:pPr>
        <w:spacing w:line="276" w:lineRule="auto"/>
        <w:jc w:val="both"/>
        <w:rPr>
          <w:rFonts w:ascii="Times New Roman" w:hAnsi="Times New Roman" w:cs="Times New Roman"/>
          <w:sz w:val="24"/>
          <w:szCs w:val="24"/>
          <w:lang w:val="lt-LT"/>
        </w:rPr>
      </w:pPr>
      <w:r>
        <w:rPr>
          <w:rFonts w:ascii="Times New Roman" w:hAnsi="Times New Roman" w:cs="Times New Roman"/>
          <w:b/>
          <w:sz w:val="24"/>
          <w:szCs w:val="24"/>
          <w:lang w:val="lt-LT"/>
        </w:rPr>
        <w:t>Problemų sprendimas</w:t>
      </w:r>
      <w:r w:rsidR="00AB17CB">
        <w:rPr>
          <w:rFonts w:ascii="Times New Roman" w:hAnsi="Times New Roman" w:cs="Times New Roman"/>
          <w:b/>
          <w:sz w:val="24"/>
          <w:szCs w:val="24"/>
          <w:lang w:val="lt-LT"/>
        </w:rPr>
        <w:t xml:space="preserve"> </w:t>
      </w:r>
      <w:r>
        <w:rPr>
          <w:rFonts w:ascii="Times New Roman" w:hAnsi="Times New Roman" w:cs="Times New Roman"/>
          <w:b/>
          <w:sz w:val="24"/>
          <w:szCs w:val="24"/>
          <w:lang w:val="lt-LT"/>
        </w:rPr>
        <w:t>-</w:t>
      </w:r>
      <w:r w:rsidR="00AB17CB">
        <w:rPr>
          <w:rFonts w:ascii="Times New Roman" w:hAnsi="Times New Roman" w:cs="Times New Roman"/>
          <w:b/>
          <w:sz w:val="24"/>
          <w:szCs w:val="24"/>
          <w:lang w:val="lt-LT"/>
        </w:rPr>
        <w:t xml:space="preserve"> </w:t>
      </w:r>
      <w:r>
        <w:rPr>
          <w:rFonts w:ascii="Times New Roman" w:hAnsi="Times New Roman" w:cs="Times New Roman"/>
          <w:sz w:val="24"/>
          <w:szCs w:val="24"/>
        </w:rPr>
        <w:t>tai gebėjimas suprasti</w:t>
      </w:r>
      <w:r>
        <w:rPr>
          <w:rFonts w:ascii="Times New Roman" w:hAnsi="Times New Roman" w:cs="Times New Roman"/>
          <w:sz w:val="24"/>
          <w:szCs w:val="24"/>
          <w:lang w:val="lt-LT"/>
        </w:rPr>
        <w:t xml:space="preserve">, įvertinti, interpretuoti ir pritaikyti žinias </w:t>
      </w:r>
      <w:r w:rsidR="00382E92">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iššūkiams, sudėtingoms </w:t>
      </w:r>
      <w:r w:rsidR="00E621C4">
        <w:rPr>
          <w:rFonts w:ascii="Times New Roman" w:hAnsi="Times New Roman" w:cs="Times New Roman"/>
          <w:sz w:val="24"/>
          <w:szCs w:val="24"/>
          <w:lang w:val="lt-LT"/>
        </w:rPr>
        <w:t>užduotims ar sunkumams spręsti.</w:t>
      </w:r>
    </w:p>
    <w:p w:rsidR="00AD2433" w:rsidRPr="00E621C4" w:rsidRDefault="00AD2433" w:rsidP="00B91D78">
      <w:pPr>
        <w:spacing w:line="276" w:lineRule="auto"/>
        <w:jc w:val="both"/>
        <w:rPr>
          <w:rFonts w:ascii="Times New Roman" w:hAnsi="Times New Roman" w:cs="Times New Roman"/>
          <w:sz w:val="24"/>
          <w:szCs w:val="24"/>
          <w:lang w:val="lt-LT"/>
        </w:rPr>
      </w:pPr>
      <w:r>
        <w:rPr>
          <w:rFonts w:ascii="Times New Roman" w:hAnsi="Times New Roman" w:cs="Times New Roman"/>
          <w:b/>
          <w:sz w:val="24"/>
          <w:szCs w:val="24"/>
          <w:lang w:val="lt-LT"/>
        </w:rPr>
        <w:t>Problemų sprendimo srityje vaikui ugdantis tobulėja:</w:t>
      </w:r>
    </w:p>
    <w:p w:rsidR="00AD2433" w:rsidRPr="00503F2E" w:rsidRDefault="00AD2433" w:rsidP="00B91D78">
      <w:pPr>
        <w:pStyle w:val="Sraopastraipa"/>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lang w:val="lt-LT"/>
        </w:rPr>
        <w:t>p</w:t>
      </w:r>
      <w:r w:rsidR="00AB17CB">
        <w:rPr>
          <w:rFonts w:ascii="Times New Roman" w:hAnsi="Times New Roman" w:cs="Times New Roman"/>
          <w:sz w:val="24"/>
          <w:szCs w:val="24"/>
          <w:lang w:val="lt-LT"/>
        </w:rPr>
        <w:t>roblemų atpažinimas, įžvelgimas,</w:t>
      </w:r>
    </w:p>
    <w:p w:rsidR="00AD2433" w:rsidRPr="0086665A" w:rsidRDefault="00AD2433" w:rsidP="00AB17CB">
      <w:pPr>
        <w:pStyle w:val="Sraopastraipa"/>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sprendimų, išeičių</w:t>
      </w:r>
      <w:r>
        <w:rPr>
          <w:rFonts w:ascii="Times New Roman" w:hAnsi="Times New Roman" w:cs="Times New Roman"/>
          <w:sz w:val="24"/>
          <w:szCs w:val="24"/>
          <w:lang w:val="lt-LT"/>
        </w:rPr>
        <w:t xml:space="preserve"> paieška ir tinkamiausio sprendimo pasirinkimas bei įgyvendinimas, pasekmių, panaudojus spren</w:t>
      </w:r>
      <w:r w:rsidR="00AB17CB">
        <w:rPr>
          <w:rFonts w:ascii="Times New Roman" w:hAnsi="Times New Roman" w:cs="Times New Roman"/>
          <w:sz w:val="24"/>
          <w:szCs w:val="24"/>
          <w:lang w:val="lt-LT"/>
        </w:rPr>
        <w:t>dimą, stebėjimas ir apmąstymas,</w:t>
      </w:r>
    </w:p>
    <w:p w:rsidR="00AD2433" w:rsidRPr="003F4B99" w:rsidRDefault="00AD2433" w:rsidP="00AB17CB">
      <w:pPr>
        <w:pStyle w:val="Sraopastraipa"/>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lang w:val="lt-LT"/>
        </w:rPr>
        <w:t>mokymasis įveikti nesekmes.</w:t>
      </w:r>
    </w:p>
    <w:tbl>
      <w:tblPr>
        <w:tblStyle w:val="Lentelstinklelis"/>
        <w:tblW w:w="0" w:type="auto"/>
        <w:tblLook w:val="04A0" w:firstRow="1" w:lastRow="0" w:firstColumn="1" w:lastColumn="0" w:noHBand="0" w:noVBand="1"/>
      </w:tblPr>
      <w:tblGrid>
        <w:gridCol w:w="1548"/>
        <w:gridCol w:w="3690"/>
        <w:gridCol w:w="4698"/>
      </w:tblGrid>
      <w:tr w:rsidR="00382E92" w:rsidTr="002B23AF">
        <w:tc>
          <w:tcPr>
            <w:tcW w:w="9936" w:type="dxa"/>
            <w:gridSpan w:val="3"/>
          </w:tcPr>
          <w:p w:rsidR="00382E92" w:rsidRPr="009F2E4F" w:rsidRDefault="00382E92" w:rsidP="002B23AF">
            <w:pPr>
              <w:ind w:left="720"/>
              <w:rPr>
                <w:rFonts w:ascii="Times New Roman" w:hAnsi="Times New Roman" w:cs="Times New Roman"/>
                <w:b/>
                <w:sz w:val="24"/>
                <w:szCs w:val="24"/>
                <w:lang w:val="lt-LT"/>
              </w:rPr>
            </w:pPr>
            <w:r>
              <w:rPr>
                <w:rFonts w:ascii="Times New Roman" w:hAnsi="Times New Roman" w:cs="Times New Roman"/>
                <w:b/>
                <w:sz w:val="24"/>
                <w:szCs w:val="24"/>
              </w:rPr>
              <w:t xml:space="preserve">16. </w:t>
            </w:r>
            <w:r w:rsidRPr="009F2E4F">
              <w:rPr>
                <w:rFonts w:ascii="Times New Roman" w:hAnsi="Times New Roman" w:cs="Times New Roman"/>
                <w:b/>
                <w:sz w:val="24"/>
                <w:szCs w:val="24"/>
              </w:rPr>
              <w:t xml:space="preserve">UGDYMOSI PASIEKIMŲ SRITIS: </w:t>
            </w:r>
            <w:r>
              <w:rPr>
                <w:rFonts w:ascii="Times New Roman" w:hAnsi="Times New Roman" w:cs="Times New Roman"/>
                <w:b/>
                <w:sz w:val="24"/>
                <w:szCs w:val="24"/>
              </w:rPr>
              <w:t>PROBLEMŲ SPRENDIMAS</w:t>
            </w:r>
          </w:p>
        </w:tc>
      </w:tr>
      <w:tr w:rsidR="00382E92" w:rsidTr="00382E92">
        <w:tc>
          <w:tcPr>
            <w:tcW w:w="9936" w:type="dxa"/>
            <w:gridSpan w:val="3"/>
            <w:shd w:val="clear" w:color="auto" w:fill="FFD966" w:themeFill="accent4" w:themeFillTint="99"/>
          </w:tcPr>
          <w:p w:rsidR="00382E92" w:rsidRPr="008F5198" w:rsidRDefault="00382E92" w:rsidP="002B23AF">
            <w:pPr>
              <w:rPr>
                <w:rFonts w:ascii="Times New Roman" w:hAnsi="Times New Roman" w:cs="Times New Roman"/>
                <w:i/>
                <w:sz w:val="24"/>
                <w:szCs w:val="24"/>
                <w:lang w:val="lt-LT"/>
              </w:rPr>
            </w:pPr>
            <w:r w:rsidRPr="008F5198">
              <w:rPr>
                <w:rFonts w:ascii="Times New Roman" w:hAnsi="Times New Roman" w:cs="Times New Roman"/>
                <w:i/>
                <w:sz w:val="24"/>
                <w:szCs w:val="24"/>
              </w:rPr>
              <w:t xml:space="preserve">VERTYBINĖ NUOSTATA – </w:t>
            </w:r>
            <w:r w:rsidRPr="008F5198">
              <w:rPr>
                <w:rFonts w:ascii="Times New Roman" w:hAnsi="Times New Roman" w:cs="Times New Roman"/>
                <w:i/>
                <w:sz w:val="24"/>
                <w:szCs w:val="24"/>
                <w:lang w:val="lt-LT"/>
              </w:rPr>
              <w:t>Nusiteikęs ieškoti išeičių kasdieniniams iššūkiams bei sunkumams įveikti.</w:t>
            </w:r>
          </w:p>
        </w:tc>
      </w:tr>
      <w:tr w:rsidR="00382E92" w:rsidTr="00B91D78">
        <w:tc>
          <w:tcPr>
            <w:tcW w:w="9936" w:type="dxa"/>
            <w:gridSpan w:val="3"/>
            <w:shd w:val="clear" w:color="auto" w:fill="70AD47" w:themeFill="accent6"/>
          </w:tcPr>
          <w:p w:rsidR="00382E92" w:rsidRPr="008F5198" w:rsidRDefault="00382E92" w:rsidP="002B23AF">
            <w:pPr>
              <w:rPr>
                <w:rFonts w:ascii="Times New Roman" w:hAnsi="Times New Roman" w:cs="Times New Roman"/>
                <w:i/>
                <w:sz w:val="24"/>
                <w:szCs w:val="24"/>
                <w:lang w:val="lt-LT"/>
              </w:rPr>
            </w:pPr>
            <w:r w:rsidRPr="008F5198">
              <w:rPr>
                <w:rFonts w:ascii="Times New Roman" w:hAnsi="Times New Roman" w:cs="Times New Roman"/>
                <w:i/>
                <w:sz w:val="24"/>
                <w:szCs w:val="24"/>
              </w:rPr>
              <w:t xml:space="preserve">ESMINIS GEBĖJIMAS – atpažįsta </w:t>
            </w:r>
            <w:r w:rsidRPr="008F5198">
              <w:rPr>
                <w:rFonts w:ascii="Times New Roman" w:hAnsi="Times New Roman" w:cs="Times New Roman"/>
                <w:i/>
                <w:sz w:val="24"/>
                <w:szCs w:val="24"/>
                <w:lang w:val="lt-LT"/>
              </w:rPr>
              <w:t xml:space="preserve"> ką nors veikiant kilusius iššūkius bei sunkumus, dažniausiai supranta, kodėl jie kilo, suvokia savo ir kitų ketinimus, ieško tinkamų sprendimų ką nors išbandydamas, tyrinėdamas, bendradarbiaudamas, pradeda numatyti priimtų sprendimų pasekmes.</w:t>
            </w:r>
          </w:p>
        </w:tc>
      </w:tr>
      <w:tr w:rsidR="00382E92" w:rsidTr="00382E92">
        <w:tc>
          <w:tcPr>
            <w:tcW w:w="1548" w:type="dxa"/>
          </w:tcPr>
          <w:p w:rsidR="00382E92" w:rsidRPr="0077363B" w:rsidRDefault="00382E92" w:rsidP="002B23AF">
            <w:pPr>
              <w:jc w:val="center"/>
              <w:rPr>
                <w:rFonts w:ascii="Times New Roman" w:hAnsi="Times New Roman" w:cs="Times New Roman"/>
                <w:b/>
                <w:sz w:val="24"/>
                <w:szCs w:val="24"/>
              </w:rPr>
            </w:pPr>
            <w:r>
              <w:rPr>
                <w:rFonts w:ascii="Times New Roman" w:hAnsi="Times New Roman" w:cs="Times New Roman"/>
                <w:b/>
                <w:sz w:val="24"/>
                <w:szCs w:val="24"/>
              </w:rPr>
              <w:t>Žingsniai</w:t>
            </w:r>
          </w:p>
        </w:tc>
        <w:tc>
          <w:tcPr>
            <w:tcW w:w="3690" w:type="dxa"/>
          </w:tcPr>
          <w:p w:rsidR="00382E92" w:rsidRPr="0077363B" w:rsidRDefault="00382E92" w:rsidP="002B23AF">
            <w:pPr>
              <w:jc w:val="center"/>
              <w:rPr>
                <w:rFonts w:ascii="Times New Roman" w:hAnsi="Times New Roman" w:cs="Times New Roman"/>
                <w:b/>
                <w:sz w:val="24"/>
                <w:szCs w:val="24"/>
              </w:rPr>
            </w:pPr>
            <w:r w:rsidRPr="0077363B">
              <w:rPr>
                <w:rFonts w:ascii="Times New Roman" w:hAnsi="Times New Roman" w:cs="Times New Roman"/>
                <w:b/>
                <w:sz w:val="24"/>
                <w:szCs w:val="24"/>
              </w:rPr>
              <w:t>Pasiekimai</w:t>
            </w:r>
          </w:p>
        </w:tc>
        <w:tc>
          <w:tcPr>
            <w:tcW w:w="4698" w:type="dxa"/>
          </w:tcPr>
          <w:p w:rsidR="00382E92" w:rsidRPr="0077363B" w:rsidRDefault="00382E92" w:rsidP="002B23AF">
            <w:pPr>
              <w:jc w:val="center"/>
              <w:rPr>
                <w:rFonts w:ascii="Times New Roman" w:hAnsi="Times New Roman" w:cs="Times New Roman"/>
                <w:b/>
                <w:sz w:val="24"/>
                <w:szCs w:val="24"/>
              </w:rPr>
            </w:pPr>
            <w:r w:rsidRPr="0077363B">
              <w:rPr>
                <w:rFonts w:ascii="Times New Roman" w:hAnsi="Times New Roman" w:cs="Times New Roman"/>
                <w:b/>
                <w:sz w:val="24"/>
                <w:szCs w:val="24"/>
              </w:rPr>
              <w:t>Ugdymo gairės / numatomos veiklos</w:t>
            </w:r>
          </w:p>
        </w:tc>
      </w:tr>
      <w:tr w:rsidR="00382E92" w:rsidRPr="009E1306" w:rsidTr="00382E92">
        <w:tc>
          <w:tcPr>
            <w:tcW w:w="1548" w:type="dxa"/>
          </w:tcPr>
          <w:p w:rsidR="00382E92" w:rsidRPr="00796FEB" w:rsidRDefault="00382E92" w:rsidP="002B23AF">
            <w:pPr>
              <w:rPr>
                <w:rFonts w:ascii="Times New Roman" w:hAnsi="Times New Roman" w:cs="Times New Roman"/>
                <w:sz w:val="24"/>
                <w:szCs w:val="24"/>
                <w:lang w:val="lt-LT"/>
              </w:rPr>
            </w:pPr>
            <w:r>
              <w:rPr>
                <w:rFonts w:ascii="Times New Roman" w:hAnsi="Times New Roman" w:cs="Times New Roman"/>
                <w:sz w:val="24"/>
                <w:szCs w:val="24"/>
                <w:lang w:val="lt-LT"/>
              </w:rPr>
              <w:t xml:space="preserve">1-asis </w:t>
            </w:r>
            <w:r>
              <w:rPr>
                <w:rFonts w:ascii="Times New Roman" w:hAnsi="Times New Roman" w:cs="Times New Roman"/>
                <w:sz w:val="24"/>
                <w:szCs w:val="24"/>
                <w:lang w:val="lt-LT"/>
              </w:rPr>
              <w:lastRenderedPageBreak/>
              <w:t>žingsnis</w:t>
            </w:r>
          </w:p>
        </w:tc>
        <w:tc>
          <w:tcPr>
            <w:tcW w:w="3690" w:type="dxa"/>
          </w:tcPr>
          <w:p w:rsidR="00382E92" w:rsidRPr="00D55896" w:rsidRDefault="00382E92" w:rsidP="002B23AF">
            <w:pPr>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Pakartoja nepasisekusį veiksmą, jį </w:t>
            </w:r>
            <w:r>
              <w:rPr>
                <w:rFonts w:ascii="Times New Roman" w:hAnsi="Times New Roman" w:cs="Times New Roman"/>
                <w:sz w:val="24"/>
                <w:szCs w:val="24"/>
                <w:lang w:val="lt-LT"/>
              </w:rPr>
              <w:lastRenderedPageBreak/>
              <w:t>keičia, kad pasiektų laukiamą rezultatą. Mimika, gestais, žodžiais parodo, kad susidūrė su kliūtimi, tikėdamasis suaugusiojo pagalbos.</w:t>
            </w:r>
          </w:p>
        </w:tc>
        <w:tc>
          <w:tcPr>
            <w:tcW w:w="4698" w:type="dxa"/>
          </w:tcPr>
          <w:p w:rsidR="00382E92" w:rsidRPr="00FA4685" w:rsidRDefault="00382E92" w:rsidP="00382E92">
            <w:pPr>
              <w:jc w:val="both"/>
              <w:rPr>
                <w:rFonts w:ascii="Times New Roman" w:hAnsi="Times New Roman" w:cs="Times New Roman"/>
                <w:sz w:val="24"/>
                <w:szCs w:val="24"/>
                <w:lang w:val="lt-LT"/>
              </w:rPr>
            </w:pPr>
            <w:r w:rsidRPr="007B3160">
              <w:rPr>
                <w:rFonts w:ascii="Times New Roman" w:hAnsi="Times New Roman" w:cs="Times New Roman"/>
                <w:sz w:val="24"/>
                <w:szCs w:val="24"/>
                <w:lang w:val="lt-LT"/>
              </w:rPr>
              <w:lastRenderedPageBreak/>
              <w:t xml:space="preserve">Padrąsinti vaiką savarankiškai bandyti įveikti </w:t>
            </w:r>
            <w:r w:rsidRPr="007B3160">
              <w:rPr>
                <w:rFonts w:ascii="Times New Roman" w:hAnsi="Times New Roman" w:cs="Times New Roman"/>
                <w:sz w:val="24"/>
                <w:szCs w:val="24"/>
                <w:lang w:val="lt-LT"/>
              </w:rPr>
              <w:lastRenderedPageBreak/>
              <w:t>iššūkį ar problemą. Pagirti, kai jam pasiseka susidoroti su kliūtimi. Parodyti vaikui naujų veiksmų sunkumui įveikti.</w:t>
            </w:r>
          </w:p>
        </w:tc>
      </w:tr>
      <w:tr w:rsidR="00FF3E47" w:rsidTr="00382E92">
        <w:tc>
          <w:tcPr>
            <w:tcW w:w="1548" w:type="dxa"/>
            <w:vMerge w:val="restart"/>
          </w:tcPr>
          <w:p w:rsidR="00FF3E47" w:rsidRPr="001D5A69" w:rsidRDefault="00FF3E47" w:rsidP="002B23AF">
            <w:pPr>
              <w:rPr>
                <w:rFonts w:ascii="Times New Roman" w:hAnsi="Times New Roman" w:cs="Times New Roman"/>
                <w:sz w:val="24"/>
                <w:szCs w:val="24"/>
                <w:lang w:val="lt-LT"/>
              </w:rPr>
            </w:pPr>
            <w:r>
              <w:rPr>
                <w:rFonts w:ascii="Times New Roman" w:hAnsi="Times New Roman" w:cs="Times New Roman"/>
                <w:sz w:val="24"/>
                <w:szCs w:val="24"/>
                <w:lang w:val="lt-LT"/>
              </w:rPr>
              <w:lastRenderedPageBreak/>
              <w:t>2-asis žingsnis</w:t>
            </w:r>
          </w:p>
        </w:tc>
        <w:tc>
          <w:tcPr>
            <w:tcW w:w="3690" w:type="dxa"/>
          </w:tcPr>
          <w:p w:rsidR="00FF3E47" w:rsidRPr="001D5A69" w:rsidRDefault="00FF3E47" w:rsidP="002B23AF">
            <w:pPr>
              <w:rPr>
                <w:rFonts w:ascii="Times New Roman" w:hAnsi="Times New Roman" w:cs="Times New Roman"/>
                <w:sz w:val="24"/>
                <w:szCs w:val="24"/>
                <w:lang w:val="lt-LT"/>
              </w:rPr>
            </w:pPr>
            <w:r>
              <w:rPr>
                <w:rFonts w:ascii="Times New Roman" w:hAnsi="Times New Roman" w:cs="Times New Roman"/>
                <w:sz w:val="24"/>
                <w:szCs w:val="24"/>
                <w:lang w:val="lt-LT"/>
              </w:rPr>
              <w:t>Susidūręs su sudėtinga veikla, kliūtimi, išbando jau žinomus veikimo būdus. Stebi, kaip panašioje situacijoje elgiasi kiti ir išbando jų naudojamus būdus.</w:t>
            </w:r>
          </w:p>
        </w:tc>
        <w:tc>
          <w:tcPr>
            <w:tcW w:w="4698" w:type="dxa"/>
          </w:tcPr>
          <w:p w:rsidR="00FF3E47" w:rsidRPr="001D5A69" w:rsidRDefault="00FF3E47" w:rsidP="00E97F26">
            <w:pPr>
              <w:jc w:val="both"/>
              <w:rPr>
                <w:rFonts w:ascii="Times New Roman" w:hAnsi="Times New Roman" w:cs="Times New Roman"/>
                <w:sz w:val="24"/>
                <w:szCs w:val="24"/>
                <w:lang w:val="lt-LT"/>
              </w:rPr>
            </w:pPr>
            <w:r w:rsidRPr="006E1B82">
              <w:rPr>
                <w:rFonts w:ascii="Times New Roman" w:hAnsi="Times New Roman" w:cs="Times New Roman"/>
                <w:sz w:val="24"/>
                <w:szCs w:val="24"/>
                <w:lang w:val="lt-LT"/>
              </w:rPr>
              <w:t xml:space="preserve">Rodyti vaikams </w:t>
            </w:r>
            <w:r>
              <w:rPr>
                <w:rFonts w:ascii="Times New Roman" w:hAnsi="Times New Roman" w:cs="Times New Roman"/>
                <w:sz w:val="24"/>
                <w:szCs w:val="24"/>
                <w:lang w:val="lt-LT"/>
              </w:rPr>
              <w:t xml:space="preserve">būtinus veiksmų su daiktais būdus. Patarti, kaip elgtis įvairiose sudėtingose situacijose. Komentuoti vaiko veiksmų ir auklėjimo demonstruojamų veiksmų pasekmes. </w:t>
            </w:r>
          </w:p>
        </w:tc>
      </w:tr>
      <w:tr w:rsidR="00FF3E47" w:rsidRPr="009E1306" w:rsidTr="00382E92">
        <w:tc>
          <w:tcPr>
            <w:tcW w:w="1548" w:type="dxa"/>
            <w:vMerge/>
          </w:tcPr>
          <w:p w:rsidR="00FF3E47" w:rsidRDefault="00FF3E47" w:rsidP="003F4B99">
            <w:pPr>
              <w:spacing w:line="360" w:lineRule="auto"/>
              <w:rPr>
                <w:rFonts w:ascii="Times New Roman" w:hAnsi="Times New Roman" w:cs="Times New Roman"/>
                <w:sz w:val="24"/>
                <w:szCs w:val="24"/>
              </w:rPr>
            </w:pPr>
          </w:p>
        </w:tc>
        <w:tc>
          <w:tcPr>
            <w:tcW w:w="3690" w:type="dxa"/>
          </w:tcPr>
          <w:p w:rsidR="00FF3E47" w:rsidRPr="00B32A85" w:rsidRDefault="00FF3E47" w:rsidP="002B23AF">
            <w:pPr>
              <w:rPr>
                <w:rFonts w:ascii="Times New Roman" w:hAnsi="Times New Roman" w:cs="Times New Roman"/>
                <w:szCs w:val="24"/>
                <w:lang w:val="lt-LT"/>
              </w:rPr>
            </w:pPr>
            <w:r>
              <w:rPr>
                <w:rFonts w:ascii="Times New Roman" w:hAnsi="Times New Roman" w:cs="Times New Roman"/>
                <w:szCs w:val="24"/>
                <w:lang w:val="lt-LT"/>
              </w:rPr>
              <w:t>Nepavykus įveikti kliūties, meta veiklą arba laukia pagalbos.</w:t>
            </w:r>
          </w:p>
          <w:p w:rsidR="00FF3E47" w:rsidRPr="00B32A85" w:rsidRDefault="00FF3E47" w:rsidP="002B23AF">
            <w:pPr>
              <w:rPr>
                <w:rFonts w:ascii="Times New Roman" w:hAnsi="Times New Roman" w:cs="Times New Roman"/>
                <w:szCs w:val="24"/>
                <w:lang w:val="lt-LT"/>
              </w:rPr>
            </w:pPr>
          </w:p>
        </w:tc>
        <w:tc>
          <w:tcPr>
            <w:tcW w:w="4698" w:type="dxa"/>
          </w:tcPr>
          <w:p w:rsidR="00FF3E47" w:rsidRPr="001D5A69" w:rsidRDefault="00FF3E47" w:rsidP="00E97F26">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Padrąsinti vaiką, šiek tiek padėti įveikti kliūtį ar sunkumą, atlikti sudėtingą veiklą, kad stiprėtų jo pasitikėjimo savimi jausmas.                                                                                       </w:t>
            </w:r>
          </w:p>
        </w:tc>
      </w:tr>
      <w:tr w:rsidR="00FF3E47" w:rsidRPr="00382E92" w:rsidTr="00382E92">
        <w:tc>
          <w:tcPr>
            <w:tcW w:w="1548" w:type="dxa"/>
            <w:vMerge w:val="restart"/>
          </w:tcPr>
          <w:p w:rsidR="00FF3E47" w:rsidRPr="00F76607" w:rsidRDefault="00FF3E47" w:rsidP="002B23AF">
            <w:pPr>
              <w:rPr>
                <w:rFonts w:ascii="Times New Roman" w:hAnsi="Times New Roman" w:cs="Times New Roman"/>
                <w:sz w:val="24"/>
                <w:szCs w:val="24"/>
                <w:lang w:val="lt-LT"/>
              </w:rPr>
            </w:pPr>
            <w:r>
              <w:rPr>
                <w:rFonts w:ascii="Times New Roman" w:hAnsi="Times New Roman" w:cs="Times New Roman"/>
                <w:sz w:val="24"/>
                <w:szCs w:val="24"/>
                <w:lang w:val="lt-LT"/>
              </w:rPr>
              <w:t>3-asis žingsnis</w:t>
            </w:r>
          </w:p>
        </w:tc>
        <w:tc>
          <w:tcPr>
            <w:tcW w:w="3690" w:type="dxa"/>
          </w:tcPr>
          <w:p w:rsidR="00FF3E47" w:rsidRPr="00962CC5" w:rsidRDefault="00FF3E47" w:rsidP="002B23AF">
            <w:pPr>
              <w:rPr>
                <w:rFonts w:ascii="Times New Roman" w:hAnsi="Times New Roman" w:cs="Times New Roman"/>
                <w:sz w:val="24"/>
                <w:szCs w:val="24"/>
                <w:lang w:val="lt-LT"/>
              </w:rPr>
            </w:pPr>
            <w:r w:rsidRPr="00962CC5">
              <w:rPr>
                <w:rFonts w:ascii="Times New Roman" w:hAnsi="Times New Roman" w:cs="Times New Roman"/>
                <w:sz w:val="24"/>
                <w:szCs w:val="24"/>
                <w:lang w:val="lt-LT"/>
              </w:rPr>
              <w:t>Drąsiai imasi sudėtingos veiklos, atkakliai, keisdamas veikimo būdus bando ją atlikti pats, stebi savo veiksmų pasekmes.</w:t>
            </w:r>
          </w:p>
        </w:tc>
        <w:tc>
          <w:tcPr>
            <w:tcW w:w="4698" w:type="dxa"/>
          </w:tcPr>
          <w:p w:rsidR="00FF3E47" w:rsidRPr="00C37BFD" w:rsidRDefault="00FF3E47" w:rsidP="00E97F26">
            <w:pPr>
              <w:jc w:val="both"/>
              <w:rPr>
                <w:rFonts w:ascii="Times New Roman" w:hAnsi="Times New Roman" w:cs="Times New Roman"/>
                <w:sz w:val="24"/>
                <w:szCs w:val="24"/>
                <w:lang w:val="lt-LT"/>
              </w:rPr>
            </w:pPr>
            <w:r>
              <w:rPr>
                <w:rFonts w:ascii="Times New Roman" w:hAnsi="Times New Roman" w:cs="Times New Roman"/>
                <w:sz w:val="24"/>
                <w:szCs w:val="24"/>
              </w:rPr>
              <w:t xml:space="preserve">Skatinti vaikus </w:t>
            </w:r>
            <w:r>
              <w:rPr>
                <w:rFonts w:ascii="Times New Roman" w:hAnsi="Times New Roman" w:cs="Times New Roman"/>
                <w:sz w:val="24"/>
                <w:szCs w:val="24"/>
                <w:lang w:val="lt-LT"/>
              </w:rPr>
              <w:t>imtis pagal jų galimybes sudėtingos veiklos. Jei vaikas sako „negaliu“, „nemoku“, jį drąsinti.</w:t>
            </w:r>
          </w:p>
        </w:tc>
      </w:tr>
      <w:tr w:rsidR="00FF3E47" w:rsidRPr="009E1306" w:rsidTr="00382E92">
        <w:tc>
          <w:tcPr>
            <w:tcW w:w="1548" w:type="dxa"/>
            <w:vMerge/>
          </w:tcPr>
          <w:p w:rsidR="00FF3E47" w:rsidRDefault="00FF3E47" w:rsidP="002B23AF">
            <w:pPr>
              <w:rPr>
                <w:rFonts w:ascii="Times New Roman" w:hAnsi="Times New Roman" w:cs="Times New Roman"/>
                <w:sz w:val="24"/>
                <w:szCs w:val="24"/>
                <w:lang w:val="lt-LT"/>
              </w:rPr>
            </w:pPr>
          </w:p>
        </w:tc>
        <w:tc>
          <w:tcPr>
            <w:tcW w:w="3690" w:type="dxa"/>
          </w:tcPr>
          <w:p w:rsidR="00FF3E47" w:rsidRPr="00055773" w:rsidRDefault="00FF3E47" w:rsidP="002B23AF">
            <w:pPr>
              <w:rPr>
                <w:rFonts w:ascii="Times New Roman" w:hAnsi="Times New Roman" w:cs="Times New Roman"/>
                <w:sz w:val="24"/>
                <w:szCs w:val="24"/>
                <w:lang w:val="lt-LT"/>
              </w:rPr>
            </w:pPr>
            <w:r>
              <w:rPr>
                <w:rFonts w:ascii="Times New Roman" w:hAnsi="Times New Roman" w:cs="Times New Roman"/>
                <w:sz w:val="24"/>
                <w:szCs w:val="24"/>
                <w:lang w:val="lt-LT"/>
              </w:rPr>
              <w:t>Nepavykus įveikti sudėtingos veiklos ar kliūties, prašo pagalbos arba meta veiklą.</w:t>
            </w:r>
          </w:p>
        </w:tc>
        <w:tc>
          <w:tcPr>
            <w:tcW w:w="4698" w:type="dxa"/>
          </w:tcPr>
          <w:p w:rsidR="00FF3E47" w:rsidRPr="00055773" w:rsidRDefault="00FF3E47" w:rsidP="00E97F26">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Kai vaikui kas nors nepasiseka arba jei jis prašo padėti, klausti paties vaiko: „ką ir kaip kitaip galima padėti?“ Arba pateikti kelis sprendimo būdus, padedančius įveikti kliūtis, kad vaikas pasirinktų vieną iš jų. </w:t>
            </w:r>
          </w:p>
        </w:tc>
      </w:tr>
      <w:tr w:rsidR="00FF3E47" w:rsidRPr="009E1306" w:rsidTr="00382E92">
        <w:tc>
          <w:tcPr>
            <w:tcW w:w="1548" w:type="dxa"/>
            <w:vMerge w:val="restart"/>
          </w:tcPr>
          <w:p w:rsidR="00FF3E47" w:rsidRPr="00627031" w:rsidRDefault="00FF3E47" w:rsidP="00FF3E47">
            <w:pPr>
              <w:rPr>
                <w:rFonts w:ascii="Times New Roman" w:hAnsi="Times New Roman" w:cs="Times New Roman"/>
                <w:sz w:val="24"/>
                <w:szCs w:val="24"/>
                <w:lang w:val="lt-LT"/>
              </w:rPr>
            </w:pPr>
            <w:r>
              <w:rPr>
                <w:rFonts w:ascii="Times New Roman" w:hAnsi="Times New Roman" w:cs="Times New Roman"/>
                <w:sz w:val="24"/>
                <w:szCs w:val="24"/>
              </w:rPr>
              <w:t>4</w:t>
            </w:r>
            <w:r>
              <w:rPr>
                <w:rFonts w:ascii="Times New Roman" w:hAnsi="Times New Roman" w:cs="Times New Roman"/>
                <w:sz w:val="24"/>
                <w:szCs w:val="24"/>
                <w:lang w:val="lt-LT"/>
              </w:rPr>
              <w:t>-asis žingsnis</w:t>
            </w:r>
          </w:p>
        </w:tc>
        <w:tc>
          <w:tcPr>
            <w:tcW w:w="3690" w:type="dxa"/>
          </w:tcPr>
          <w:p w:rsidR="00FF3E47" w:rsidRPr="00627031" w:rsidRDefault="00FF3E47" w:rsidP="002B23AF">
            <w:pPr>
              <w:rPr>
                <w:rFonts w:ascii="Times New Roman" w:hAnsi="Times New Roman" w:cs="Times New Roman"/>
                <w:sz w:val="24"/>
                <w:szCs w:val="24"/>
                <w:lang w:val="lt-LT"/>
              </w:rPr>
            </w:pPr>
            <w:r>
              <w:rPr>
                <w:rFonts w:ascii="Times New Roman" w:hAnsi="Times New Roman" w:cs="Times New Roman"/>
                <w:sz w:val="24"/>
                <w:szCs w:val="24"/>
                <w:lang w:val="lt-LT"/>
              </w:rPr>
              <w:t>Supranta, kad susidūrė su sudėtinga veikla, kliūtimi, problema.</w:t>
            </w:r>
          </w:p>
        </w:tc>
        <w:tc>
          <w:tcPr>
            <w:tcW w:w="4698" w:type="dxa"/>
          </w:tcPr>
          <w:p w:rsidR="00FF3E47" w:rsidRPr="00627031" w:rsidRDefault="00FF3E47" w:rsidP="00E97F26">
            <w:pPr>
              <w:jc w:val="both"/>
              <w:rPr>
                <w:rFonts w:ascii="Times New Roman" w:hAnsi="Times New Roman" w:cs="Times New Roman"/>
                <w:sz w:val="24"/>
                <w:szCs w:val="24"/>
                <w:lang w:val="lt-LT"/>
              </w:rPr>
            </w:pPr>
            <w:r w:rsidRPr="006E1B82">
              <w:rPr>
                <w:rFonts w:ascii="Times New Roman" w:hAnsi="Times New Roman" w:cs="Times New Roman"/>
                <w:sz w:val="24"/>
                <w:szCs w:val="24"/>
                <w:lang w:val="lt-LT"/>
              </w:rPr>
              <w:t>Komentuoti vaikų taikytus problemų sprendimo būdus ir jų pasekmes</w:t>
            </w:r>
            <w:r>
              <w:rPr>
                <w:rFonts w:ascii="Times New Roman" w:hAnsi="Times New Roman" w:cs="Times New Roman"/>
                <w:sz w:val="24"/>
                <w:szCs w:val="24"/>
                <w:lang w:val="lt-LT"/>
              </w:rPr>
              <w:t>, kad vaikai geriau suprastu, kodėl pavyko įveikti sunkumus.</w:t>
            </w:r>
          </w:p>
        </w:tc>
      </w:tr>
      <w:tr w:rsidR="00FF3E47" w:rsidRPr="00382E92" w:rsidTr="00382E92">
        <w:tc>
          <w:tcPr>
            <w:tcW w:w="1548" w:type="dxa"/>
            <w:vMerge/>
          </w:tcPr>
          <w:p w:rsidR="00FF3E47" w:rsidRPr="006E1B82" w:rsidRDefault="00FF3E47" w:rsidP="002B23AF">
            <w:pPr>
              <w:rPr>
                <w:rFonts w:ascii="Times New Roman" w:hAnsi="Times New Roman" w:cs="Times New Roman"/>
                <w:sz w:val="24"/>
                <w:szCs w:val="24"/>
                <w:lang w:val="lt-LT"/>
              </w:rPr>
            </w:pPr>
          </w:p>
        </w:tc>
        <w:tc>
          <w:tcPr>
            <w:tcW w:w="3690" w:type="dxa"/>
          </w:tcPr>
          <w:p w:rsidR="00FF3E47" w:rsidRPr="00364B2A" w:rsidRDefault="00FF3E47" w:rsidP="002B23AF">
            <w:pPr>
              <w:rPr>
                <w:rFonts w:ascii="Times New Roman" w:hAnsi="Times New Roman" w:cs="Times New Roman"/>
                <w:sz w:val="24"/>
                <w:szCs w:val="24"/>
                <w:lang w:val="lt-LT"/>
              </w:rPr>
            </w:pPr>
            <w:r>
              <w:rPr>
                <w:rFonts w:ascii="Times New Roman" w:hAnsi="Times New Roman" w:cs="Times New Roman"/>
                <w:sz w:val="24"/>
                <w:szCs w:val="24"/>
                <w:lang w:val="lt-LT"/>
              </w:rPr>
              <w:t>Nori ją įveikti, išbando paties taikytus, stebėtus ar naujai sugalvotus veikimo būdus.</w:t>
            </w:r>
          </w:p>
        </w:tc>
        <w:tc>
          <w:tcPr>
            <w:tcW w:w="4698" w:type="dxa"/>
          </w:tcPr>
          <w:p w:rsidR="00FF3E47" w:rsidRDefault="00FF3E47" w:rsidP="00E97F26">
            <w:pPr>
              <w:jc w:val="both"/>
              <w:rPr>
                <w:rFonts w:ascii="Times New Roman" w:hAnsi="Times New Roman" w:cs="Times New Roman"/>
                <w:sz w:val="24"/>
                <w:szCs w:val="24"/>
                <w:lang w:val="lt-LT"/>
              </w:rPr>
            </w:pPr>
            <w:r>
              <w:rPr>
                <w:rFonts w:ascii="Times New Roman" w:hAnsi="Times New Roman" w:cs="Times New Roman"/>
                <w:sz w:val="24"/>
                <w:szCs w:val="24"/>
                <w:lang w:val="lt-LT"/>
              </w:rPr>
              <w:t>Vaikams susidūrus su problema, skatinti juos prisiminti, kokius panašios problemos sprendimo būdus jie taikė anksčiau.</w:t>
            </w:r>
          </w:p>
        </w:tc>
      </w:tr>
      <w:tr w:rsidR="00FF3E47" w:rsidRPr="009E1306" w:rsidTr="00382E92">
        <w:tc>
          <w:tcPr>
            <w:tcW w:w="1548" w:type="dxa"/>
            <w:vMerge/>
          </w:tcPr>
          <w:p w:rsidR="00FF3E47" w:rsidRPr="006E1B82" w:rsidRDefault="00FF3E47" w:rsidP="002B23AF">
            <w:pPr>
              <w:rPr>
                <w:rFonts w:ascii="Times New Roman" w:hAnsi="Times New Roman" w:cs="Times New Roman"/>
                <w:sz w:val="24"/>
                <w:szCs w:val="24"/>
                <w:lang w:val="lt-LT"/>
              </w:rPr>
            </w:pPr>
          </w:p>
        </w:tc>
        <w:tc>
          <w:tcPr>
            <w:tcW w:w="3690" w:type="dxa"/>
          </w:tcPr>
          <w:p w:rsidR="00FF3E47" w:rsidRPr="00364B2A" w:rsidRDefault="00FF3E47" w:rsidP="002B23AF">
            <w:pPr>
              <w:rPr>
                <w:rFonts w:ascii="Times New Roman" w:hAnsi="Times New Roman" w:cs="Times New Roman"/>
                <w:sz w:val="24"/>
                <w:szCs w:val="24"/>
                <w:lang w:val="lt-LT"/>
              </w:rPr>
            </w:pPr>
            <w:r>
              <w:rPr>
                <w:rFonts w:ascii="Times New Roman" w:hAnsi="Times New Roman" w:cs="Times New Roman"/>
                <w:sz w:val="24"/>
                <w:szCs w:val="24"/>
                <w:lang w:val="lt-LT"/>
              </w:rPr>
              <w:t>Stebi savo veiksmų pasekmes, supranta, kada pavyko įveikti sunkumus. Nepasisekus prašo suaugusiojo pagalbos.</w:t>
            </w:r>
          </w:p>
        </w:tc>
        <w:tc>
          <w:tcPr>
            <w:tcW w:w="4698" w:type="dxa"/>
          </w:tcPr>
          <w:p w:rsidR="00FF3E47" w:rsidRDefault="00FF3E47" w:rsidP="00E97F26">
            <w:pPr>
              <w:jc w:val="both"/>
              <w:rPr>
                <w:rFonts w:ascii="Times New Roman" w:hAnsi="Times New Roman" w:cs="Times New Roman"/>
                <w:sz w:val="24"/>
                <w:szCs w:val="24"/>
                <w:lang w:val="lt-LT"/>
              </w:rPr>
            </w:pPr>
            <w:r>
              <w:rPr>
                <w:rFonts w:ascii="Times New Roman" w:hAnsi="Times New Roman" w:cs="Times New Roman"/>
                <w:sz w:val="24"/>
                <w:szCs w:val="24"/>
                <w:lang w:val="lt-LT"/>
              </w:rPr>
              <w:t>Drąsinti vaikus kartu ieškoti išeities iš susidariusios probleminės situacijos. Padėti vaikams įveikti sunkumus, tariantis kartu su vaikais, padedant jiems apmąstyti svarbiausius problemų sprendimo etapus.</w:t>
            </w:r>
          </w:p>
        </w:tc>
      </w:tr>
      <w:tr w:rsidR="00FF3E47" w:rsidRPr="00382E92" w:rsidTr="00382E92">
        <w:tc>
          <w:tcPr>
            <w:tcW w:w="1548" w:type="dxa"/>
            <w:vMerge w:val="restart"/>
          </w:tcPr>
          <w:p w:rsidR="00FF3E47" w:rsidRPr="00E65F68" w:rsidRDefault="00FF3E47" w:rsidP="002B23AF">
            <w:pPr>
              <w:rPr>
                <w:rFonts w:ascii="Times New Roman" w:hAnsi="Times New Roman" w:cs="Times New Roman"/>
                <w:sz w:val="24"/>
                <w:szCs w:val="24"/>
                <w:lang w:val="lt-LT"/>
              </w:rPr>
            </w:pPr>
            <w:r>
              <w:rPr>
                <w:rFonts w:ascii="Times New Roman" w:hAnsi="Times New Roman" w:cs="Times New Roman"/>
                <w:sz w:val="24"/>
                <w:szCs w:val="24"/>
                <w:lang w:val="lt-LT"/>
              </w:rPr>
              <w:t>5-asis žingsnis</w:t>
            </w:r>
          </w:p>
        </w:tc>
        <w:tc>
          <w:tcPr>
            <w:tcW w:w="3690" w:type="dxa"/>
          </w:tcPr>
          <w:p w:rsidR="00FF3E47" w:rsidRPr="00FD12DC" w:rsidRDefault="00FF3E47" w:rsidP="002B23AF">
            <w:pPr>
              <w:rPr>
                <w:rFonts w:ascii="Times New Roman" w:hAnsi="Times New Roman" w:cs="Times New Roman"/>
                <w:sz w:val="24"/>
                <w:szCs w:val="24"/>
                <w:lang w:val="lt-LT"/>
              </w:rPr>
            </w:pPr>
            <w:r>
              <w:rPr>
                <w:rFonts w:ascii="Times New Roman" w:hAnsi="Times New Roman" w:cs="Times New Roman"/>
                <w:sz w:val="24"/>
                <w:szCs w:val="24"/>
                <w:lang w:val="lt-LT"/>
              </w:rPr>
              <w:t>Kartais pats ieško sunkumų, kliūčių, aktyviai bando įveikti sutiktus sunkumus.</w:t>
            </w:r>
          </w:p>
        </w:tc>
        <w:tc>
          <w:tcPr>
            <w:tcW w:w="4698" w:type="dxa"/>
          </w:tcPr>
          <w:p w:rsidR="00FF3E47" w:rsidRPr="00721255" w:rsidRDefault="00FF3E47" w:rsidP="00E97F26">
            <w:pPr>
              <w:jc w:val="both"/>
              <w:rPr>
                <w:rFonts w:ascii="Times New Roman" w:hAnsi="Times New Roman" w:cs="Times New Roman"/>
                <w:sz w:val="24"/>
                <w:szCs w:val="24"/>
                <w:lang w:val="lt-LT"/>
              </w:rPr>
            </w:pPr>
            <w:r>
              <w:rPr>
                <w:rFonts w:ascii="Times New Roman" w:hAnsi="Times New Roman" w:cs="Times New Roman"/>
                <w:sz w:val="24"/>
                <w:szCs w:val="24"/>
              </w:rPr>
              <w:t xml:space="preserve">Siūlyti vaikams </w:t>
            </w:r>
            <w:r>
              <w:rPr>
                <w:rFonts w:ascii="Times New Roman" w:hAnsi="Times New Roman" w:cs="Times New Roman"/>
                <w:sz w:val="24"/>
                <w:szCs w:val="24"/>
                <w:lang w:val="lt-LT"/>
              </w:rPr>
              <w:t>sudėtingos veiklos, drąsinti jos imtis, drąsiai bandyti eksperimentuoti, tartis su kitais.</w:t>
            </w:r>
          </w:p>
        </w:tc>
      </w:tr>
      <w:tr w:rsidR="00FF3E47" w:rsidRPr="009E1306" w:rsidTr="00382E92">
        <w:tc>
          <w:tcPr>
            <w:tcW w:w="1548" w:type="dxa"/>
            <w:vMerge/>
          </w:tcPr>
          <w:p w:rsidR="00FF3E47" w:rsidRDefault="00FF3E47" w:rsidP="002B23AF">
            <w:pPr>
              <w:rPr>
                <w:rFonts w:ascii="Times New Roman" w:hAnsi="Times New Roman" w:cs="Times New Roman"/>
                <w:sz w:val="24"/>
                <w:szCs w:val="24"/>
                <w:lang w:val="lt-LT"/>
              </w:rPr>
            </w:pPr>
          </w:p>
        </w:tc>
        <w:tc>
          <w:tcPr>
            <w:tcW w:w="3690" w:type="dxa"/>
          </w:tcPr>
          <w:p w:rsidR="00FF3E47" w:rsidRPr="00672C50" w:rsidRDefault="00FF3E47" w:rsidP="002B23AF">
            <w:pPr>
              <w:rPr>
                <w:rFonts w:ascii="Times New Roman" w:hAnsi="Times New Roman" w:cs="Times New Roman"/>
                <w:sz w:val="24"/>
                <w:szCs w:val="24"/>
                <w:lang w:val="lt-LT"/>
              </w:rPr>
            </w:pPr>
            <w:r>
              <w:rPr>
                <w:rFonts w:ascii="Times New Roman" w:hAnsi="Times New Roman" w:cs="Times New Roman"/>
                <w:sz w:val="24"/>
                <w:szCs w:val="24"/>
                <w:lang w:val="lt-LT"/>
              </w:rPr>
              <w:t>Ieško tinkamų sprendimų, tariasi su kitais, mokosi iš nepavykusių veiksmų, poelgių.</w:t>
            </w:r>
          </w:p>
        </w:tc>
        <w:tc>
          <w:tcPr>
            <w:tcW w:w="4698" w:type="dxa"/>
          </w:tcPr>
          <w:p w:rsidR="00FF3E47" w:rsidRPr="00672C50" w:rsidRDefault="00FF3E47" w:rsidP="00E97F26">
            <w:pPr>
              <w:jc w:val="both"/>
              <w:rPr>
                <w:rFonts w:ascii="Times New Roman" w:hAnsi="Times New Roman" w:cs="Times New Roman"/>
                <w:sz w:val="24"/>
                <w:szCs w:val="24"/>
                <w:lang w:val="lt-LT"/>
              </w:rPr>
            </w:pPr>
            <w:r>
              <w:rPr>
                <w:rFonts w:ascii="Times New Roman" w:hAnsi="Times New Roman" w:cs="Times New Roman"/>
                <w:sz w:val="24"/>
                <w:szCs w:val="24"/>
                <w:lang w:val="lt-LT"/>
              </w:rPr>
              <w:t>Skaityti kūrinėlių apie įvairius žmonių ketinimus, poelgius ir jų pasekmes.</w:t>
            </w:r>
          </w:p>
        </w:tc>
      </w:tr>
      <w:tr w:rsidR="00FF3E47" w:rsidRPr="00382E92" w:rsidTr="00382E92">
        <w:tc>
          <w:tcPr>
            <w:tcW w:w="1548" w:type="dxa"/>
            <w:vMerge/>
          </w:tcPr>
          <w:p w:rsidR="00FF3E47" w:rsidRDefault="00FF3E47" w:rsidP="002B23AF">
            <w:pPr>
              <w:rPr>
                <w:rFonts w:ascii="Times New Roman" w:hAnsi="Times New Roman" w:cs="Times New Roman"/>
                <w:sz w:val="24"/>
                <w:szCs w:val="24"/>
                <w:lang w:val="lt-LT"/>
              </w:rPr>
            </w:pPr>
          </w:p>
        </w:tc>
        <w:tc>
          <w:tcPr>
            <w:tcW w:w="3690" w:type="dxa"/>
          </w:tcPr>
          <w:p w:rsidR="00FF3E47" w:rsidRPr="00672C50" w:rsidRDefault="00FF3E47" w:rsidP="002B23AF">
            <w:pPr>
              <w:rPr>
                <w:rFonts w:ascii="Times New Roman" w:hAnsi="Times New Roman" w:cs="Times New Roman"/>
                <w:sz w:val="24"/>
                <w:szCs w:val="24"/>
                <w:lang w:val="lt-LT"/>
              </w:rPr>
            </w:pPr>
            <w:r>
              <w:rPr>
                <w:rFonts w:ascii="Times New Roman" w:hAnsi="Times New Roman" w:cs="Times New Roman"/>
                <w:sz w:val="24"/>
                <w:szCs w:val="24"/>
                <w:lang w:val="lt-LT"/>
              </w:rPr>
              <w:t>Nepasisekus samprotauja, ką galima daryti toliau, kitaip arba prašo suaugusiojo pagalbos.</w:t>
            </w:r>
          </w:p>
        </w:tc>
        <w:tc>
          <w:tcPr>
            <w:tcW w:w="4698" w:type="dxa"/>
          </w:tcPr>
          <w:p w:rsidR="00FF3E47" w:rsidRDefault="00FF3E47" w:rsidP="00E97F26">
            <w:pPr>
              <w:jc w:val="both"/>
              <w:rPr>
                <w:rFonts w:ascii="Times New Roman" w:hAnsi="Times New Roman" w:cs="Times New Roman"/>
                <w:sz w:val="24"/>
                <w:szCs w:val="24"/>
                <w:lang w:val="lt-LT"/>
              </w:rPr>
            </w:pPr>
            <w:r>
              <w:rPr>
                <w:rFonts w:ascii="Times New Roman" w:hAnsi="Times New Roman" w:cs="Times New Roman"/>
                <w:sz w:val="24"/>
                <w:szCs w:val="24"/>
                <w:lang w:val="lt-LT"/>
              </w:rPr>
              <w:t>Kai vaikai susiduria su problema, paprašyti visų pagalvoti, ką galima daryti toje situacijoje. Padėti vaikams geriau suprasti kiekvieno pasiūlyto sprendimo pasekmes.</w:t>
            </w:r>
          </w:p>
        </w:tc>
      </w:tr>
      <w:tr w:rsidR="00E97F26" w:rsidRPr="009E1306" w:rsidTr="00382E92">
        <w:tc>
          <w:tcPr>
            <w:tcW w:w="1548" w:type="dxa"/>
          </w:tcPr>
          <w:p w:rsidR="00E97F26" w:rsidRPr="000978A4" w:rsidRDefault="00E97F26" w:rsidP="002B23AF">
            <w:pPr>
              <w:rPr>
                <w:rFonts w:ascii="Times New Roman" w:hAnsi="Times New Roman" w:cs="Times New Roman"/>
                <w:sz w:val="24"/>
                <w:szCs w:val="24"/>
                <w:lang w:val="lt-LT"/>
              </w:rPr>
            </w:pPr>
            <w:r>
              <w:rPr>
                <w:rFonts w:ascii="Times New Roman" w:hAnsi="Times New Roman" w:cs="Times New Roman"/>
                <w:sz w:val="24"/>
                <w:szCs w:val="24"/>
                <w:lang w:val="lt-LT"/>
              </w:rPr>
              <w:t>6- asis žingsnelis</w:t>
            </w:r>
          </w:p>
        </w:tc>
        <w:tc>
          <w:tcPr>
            <w:tcW w:w="3690" w:type="dxa"/>
          </w:tcPr>
          <w:p w:rsidR="00E97F26" w:rsidRPr="00B97BAD" w:rsidRDefault="00E97F26" w:rsidP="002B23AF">
            <w:pPr>
              <w:rPr>
                <w:rFonts w:ascii="Times New Roman" w:hAnsi="Times New Roman" w:cs="Times New Roman"/>
                <w:sz w:val="24"/>
                <w:szCs w:val="24"/>
                <w:lang w:val="lt-LT"/>
              </w:rPr>
            </w:pPr>
            <w:r>
              <w:rPr>
                <w:rFonts w:ascii="Times New Roman" w:hAnsi="Times New Roman" w:cs="Times New Roman"/>
                <w:sz w:val="24"/>
                <w:szCs w:val="24"/>
                <w:lang w:val="lt-LT"/>
              </w:rPr>
              <w:t>Atpažįsta, su kokiu sunkumu ar problema susidūrė.</w:t>
            </w:r>
          </w:p>
        </w:tc>
        <w:tc>
          <w:tcPr>
            <w:tcW w:w="4698" w:type="dxa"/>
          </w:tcPr>
          <w:p w:rsidR="00E97F26" w:rsidRPr="00B97BAD" w:rsidRDefault="00E97F26" w:rsidP="00E97F26">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Užduoti vaikams atviruosius klausimus, padedančius apmąstyti problemą: „Kas atsitiko?, Kaip tu jautiesi?, Kaip jaučiasi </w:t>
            </w:r>
            <w:r>
              <w:rPr>
                <w:rFonts w:ascii="Times New Roman" w:hAnsi="Times New Roman" w:cs="Times New Roman"/>
                <w:sz w:val="24"/>
                <w:szCs w:val="24"/>
                <w:lang w:val="lt-LT"/>
              </w:rPr>
              <w:lastRenderedPageBreak/>
              <w:t>kiti?“.</w:t>
            </w:r>
          </w:p>
        </w:tc>
      </w:tr>
      <w:tr w:rsidR="00FF3E47" w:rsidRPr="009E1306" w:rsidTr="00382E92">
        <w:tc>
          <w:tcPr>
            <w:tcW w:w="1548" w:type="dxa"/>
            <w:vMerge w:val="restart"/>
          </w:tcPr>
          <w:p w:rsidR="00FF3E47" w:rsidRDefault="00FF3E47" w:rsidP="002B23AF">
            <w:pPr>
              <w:rPr>
                <w:rFonts w:ascii="Times New Roman" w:hAnsi="Times New Roman" w:cs="Times New Roman"/>
                <w:sz w:val="24"/>
                <w:szCs w:val="24"/>
                <w:lang w:val="lt-LT"/>
              </w:rPr>
            </w:pPr>
          </w:p>
        </w:tc>
        <w:tc>
          <w:tcPr>
            <w:tcW w:w="3690" w:type="dxa"/>
          </w:tcPr>
          <w:p w:rsidR="00FF3E47" w:rsidRPr="009C1D5E" w:rsidRDefault="00FF3E47" w:rsidP="002B23AF">
            <w:pPr>
              <w:rPr>
                <w:rFonts w:ascii="Times New Roman" w:hAnsi="Times New Roman" w:cs="Times New Roman"/>
                <w:sz w:val="24"/>
                <w:szCs w:val="24"/>
                <w:lang w:val="lt-LT"/>
              </w:rPr>
            </w:pPr>
            <w:r>
              <w:rPr>
                <w:rFonts w:ascii="Times New Roman" w:hAnsi="Times New Roman" w:cs="Times New Roman"/>
                <w:sz w:val="24"/>
                <w:szCs w:val="24"/>
                <w:lang w:val="lt-LT"/>
              </w:rPr>
              <w:t>Ieško tinkamų sprendimų, pradeda numatyti priimtų sprendimų pasekmes, tariasi su kitais ir atsižvelgia į jų nuomonę, siūlo ir priima pagalbą, mokosi iš savo ir kitų klaidų.</w:t>
            </w:r>
          </w:p>
        </w:tc>
        <w:tc>
          <w:tcPr>
            <w:tcW w:w="4698" w:type="dxa"/>
          </w:tcPr>
          <w:p w:rsidR="00FF3E47" w:rsidRDefault="00FF3E47" w:rsidP="00E97F26">
            <w:pPr>
              <w:jc w:val="both"/>
              <w:rPr>
                <w:rFonts w:ascii="Times New Roman" w:hAnsi="Times New Roman" w:cs="Times New Roman"/>
                <w:sz w:val="24"/>
                <w:szCs w:val="24"/>
                <w:lang w:val="lt-LT"/>
              </w:rPr>
            </w:pPr>
            <w:r>
              <w:rPr>
                <w:rFonts w:ascii="Times New Roman" w:hAnsi="Times New Roman" w:cs="Times New Roman"/>
                <w:sz w:val="24"/>
                <w:szCs w:val="24"/>
                <w:lang w:val="lt-LT"/>
              </w:rPr>
              <w:t>Vaikui susidūrus su problema, klausti: „Ką tu darei?, Ar tai padėjo įveikti problemą?, Ką dar galima daryti?, Ar tai padės įveikti problemą?“.</w:t>
            </w:r>
          </w:p>
        </w:tc>
      </w:tr>
      <w:tr w:rsidR="00FF3E47" w:rsidRPr="009E1306" w:rsidTr="00382E92">
        <w:tc>
          <w:tcPr>
            <w:tcW w:w="1548" w:type="dxa"/>
            <w:vMerge/>
          </w:tcPr>
          <w:p w:rsidR="00FF3E47" w:rsidRDefault="00FF3E47" w:rsidP="002B23AF">
            <w:pPr>
              <w:rPr>
                <w:rFonts w:ascii="Times New Roman" w:hAnsi="Times New Roman" w:cs="Times New Roman"/>
                <w:sz w:val="24"/>
                <w:szCs w:val="24"/>
                <w:lang w:val="lt-LT"/>
              </w:rPr>
            </w:pPr>
          </w:p>
        </w:tc>
        <w:tc>
          <w:tcPr>
            <w:tcW w:w="3690" w:type="dxa"/>
          </w:tcPr>
          <w:p w:rsidR="00FF3E47" w:rsidRPr="009B5F1C" w:rsidRDefault="00FF3E47" w:rsidP="002B23AF">
            <w:pPr>
              <w:rPr>
                <w:rFonts w:ascii="Times New Roman" w:hAnsi="Times New Roman" w:cs="Times New Roman"/>
                <w:sz w:val="24"/>
                <w:szCs w:val="24"/>
                <w:lang w:val="lt-LT"/>
              </w:rPr>
            </w:pPr>
            <w:r>
              <w:rPr>
                <w:rFonts w:ascii="Times New Roman" w:hAnsi="Times New Roman" w:cs="Times New Roman"/>
                <w:sz w:val="24"/>
                <w:szCs w:val="24"/>
                <w:lang w:val="lt-LT"/>
              </w:rPr>
              <w:t>Nepasisekus bando kelis kartus, ieškodamas vis kitos išeities, arba prašo kito vaiko ar suaugusiojo pagalbos.</w:t>
            </w:r>
          </w:p>
        </w:tc>
        <w:tc>
          <w:tcPr>
            <w:tcW w:w="4698" w:type="dxa"/>
          </w:tcPr>
          <w:p w:rsidR="00FF3E47" w:rsidRPr="00F16EDE" w:rsidRDefault="00FF3E47" w:rsidP="00E97F26">
            <w:pPr>
              <w:jc w:val="both"/>
              <w:rPr>
                <w:rFonts w:ascii="Times New Roman" w:hAnsi="Times New Roman" w:cs="Times New Roman"/>
                <w:sz w:val="24"/>
                <w:szCs w:val="24"/>
                <w:lang w:val="lt-LT"/>
              </w:rPr>
            </w:pPr>
            <w:r>
              <w:rPr>
                <w:rFonts w:ascii="Times New Roman" w:hAnsi="Times New Roman" w:cs="Times New Roman"/>
                <w:sz w:val="24"/>
                <w:szCs w:val="24"/>
                <w:lang w:val="lt-LT"/>
              </w:rPr>
              <w:t>Siūlyti vaikams probleminių užduočių, kurias įveikti turėtų jie patys.</w:t>
            </w:r>
          </w:p>
        </w:tc>
      </w:tr>
    </w:tbl>
    <w:p w:rsidR="00E4175C" w:rsidRPr="00E4175C" w:rsidRDefault="00E4175C" w:rsidP="00B91D78">
      <w:pPr>
        <w:spacing w:line="276" w:lineRule="auto"/>
        <w:rPr>
          <w:rFonts w:ascii="Times New Roman" w:hAnsi="Times New Roman" w:cs="Times New Roman"/>
          <w:sz w:val="24"/>
          <w:szCs w:val="24"/>
          <w:lang w:val="lt-LT"/>
        </w:rPr>
      </w:pPr>
    </w:p>
    <w:p w:rsidR="001D27B4" w:rsidRPr="006E1B82" w:rsidRDefault="001D27B4" w:rsidP="00B91D78">
      <w:pPr>
        <w:spacing w:after="0" w:line="276" w:lineRule="auto"/>
        <w:jc w:val="both"/>
        <w:rPr>
          <w:rFonts w:ascii="Times New Roman" w:hAnsi="Times New Roman" w:cs="Times New Roman"/>
          <w:sz w:val="24"/>
          <w:szCs w:val="24"/>
          <w:lang w:val="lt-LT"/>
        </w:rPr>
      </w:pPr>
      <w:r w:rsidRPr="006E1B82">
        <w:rPr>
          <w:rFonts w:ascii="Times New Roman" w:hAnsi="Times New Roman" w:cs="Times New Roman"/>
          <w:b/>
          <w:sz w:val="24"/>
          <w:szCs w:val="24"/>
          <w:lang w:val="lt-LT"/>
        </w:rPr>
        <w:t>Kūrybiškumas</w:t>
      </w:r>
      <w:r w:rsidRPr="006E1B82">
        <w:rPr>
          <w:rFonts w:ascii="Times New Roman" w:hAnsi="Times New Roman" w:cs="Times New Roman"/>
          <w:sz w:val="24"/>
          <w:szCs w:val="24"/>
          <w:lang w:val="lt-LT"/>
        </w:rPr>
        <w:t xml:space="preserve"> suprantamas kaip asmenybės savybė, susijusi su gebėjimu atrasti tai, kas</w:t>
      </w:r>
      <w:r w:rsidR="00AB17CB">
        <w:rPr>
          <w:rFonts w:ascii="Times New Roman" w:hAnsi="Times New Roman" w:cs="Times New Roman"/>
          <w:sz w:val="24"/>
          <w:szCs w:val="24"/>
          <w:lang w:val="lt-LT"/>
        </w:rPr>
        <w:t xml:space="preserve"> </w:t>
      </w:r>
      <w:r w:rsidRPr="006E1B82">
        <w:rPr>
          <w:rFonts w:ascii="Times New Roman" w:hAnsi="Times New Roman" w:cs="Times New Roman"/>
          <w:sz w:val="24"/>
          <w:szCs w:val="24"/>
          <w:lang w:val="lt-LT"/>
        </w:rPr>
        <w:t>nauja, originalu, netikėta. Tai vaiko pasinėrimo į savo patirtį ir šios pat</w:t>
      </w:r>
      <w:r w:rsidR="00AB17CB">
        <w:rPr>
          <w:rFonts w:ascii="Times New Roman" w:hAnsi="Times New Roman" w:cs="Times New Roman"/>
          <w:sz w:val="24"/>
          <w:szCs w:val="24"/>
          <w:lang w:val="lt-LT"/>
        </w:rPr>
        <w:t>irties įtraukimo į naują visumą.</w:t>
      </w:r>
    </w:p>
    <w:p w:rsidR="001D27B4" w:rsidRPr="006E1B82" w:rsidRDefault="001D27B4" w:rsidP="00B91D78">
      <w:pPr>
        <w:spacing w:after="0" w:line="276" w:lineRule="auto"/>
        <w:rPr>
          <w:rFonts w:ascii="Times New Roman" w:hAnsi="Times New Roman" w:cs="Times New Roman"/>
          <w:sz w:val="24"/>
          <w:szCs w:val="24"/>
          <w:lang w:val="lt-LT"/>
        </w:rPr>
      </w:pPr>
    </w:p>
    <w:p w:rsidR="001D27B4" w:rsidRPr="009C07B5" w:rsidRDefault="001D27B4" w:rsidP="00B91D78">
      <w:pPr>
        <w:spacing w:after="0" w:line="276" w:lineRule="auto"/>
        <w:rPr>
          <w:rFonts w:ascii="Times New Roman" w:hAnsi="Times New Roman" w:cs="Times New Roman"/>
          <w:b/>
          <w:sz w:val="24"/>
          <w:szCs w:val="24"/>
        </w:rPr>
      </w:pPr>
      <w:r w:rsidRPr="009C07B5">
        <w:rPr>
          <w:rFonts w:ascii="Times New Roman" w:hAnsi="Times New Roman" w:cs="Times New Roman"/>
          <w:b/>
          <w:sz w:val="24"/>
          <w:szCs w:val="24"/>
        </w:rPr>
        <w:t>Kūrybiškumo srityje vaikui ugdantis tobulėja:</w:t>
      </w:r>
    </w:p>
    <w:p w:rsidR="001D27B4" w:rsidRPr="00E621C4" w:rsidRDefault="001D27B4" w:rsidP="00B36045">
      <w:pPr>
        <w:pStyle w:val="Sraopastraipa"/>
        <w:numPr>
          <w:ilvl w:val="0"/>
          <w:numId w:val="26"/>
        </w:numPr>
        <w:spacing w:after="0" w:line="360" w:lineRule="auto"/>
        <w:rPr>
          <w:rFonts w:ascii="Times New Roman" w:hAnsi="Times New Roman" w:cs="Times New Roman"/>
          <w:sz w:val="24"/>
          <w:szCs w:val="24"/>
        </w:rPr>
      </w:pPr>
      <w:r w:rsidRPr="00E621C4">
        <w:rPr>
          <w:rFonts w:ascii="Times New Roman" w:hAnsi="Times New Roman" w:cs="Times New Roman"/>
          <w:sz w:val="24"/>
          <w:szCs w:val="24"/>
        </w:rPr>
        <w:t>domėjimasis naujais, n</w:t>
      </w:r>
      <w:r w:rsidR="00E621C4">
        <w:rPr>
          <w:rFonts w:ascii="Times New Roman" w:hAnsi="Times New Roman" w:cs="Times New Roman"/>
          <w:sz w:val="24"/>
          <w:szCs w:val="24"/>
        </w:rPr>
        <w:t>ežinomais, sudėtingais dalykais,</w:t>
      </w:r>
    </w:p>
    <w:p w:rsidR="001D27B4" w:rsidRPr="00E621C4" w:rsidRDefault="001D27B4" w:rsidP="00B36045">
      <w:pPr>
        <w:pStyle w:val="Sraopastraipa"/>
        <w:numPr>
          <w:ilvl w:val="0"/>
          <w:numId w:val="25"/>
        </w:numPr>
        <w:spacing w:after="0" w:line="360" w:lineRule="auto"/>
        <w:rPr>
          <w:rFonts w:ascii="Times New Roman" w:hAnsi="Times New Roman" w:cs="Times New Roman"/>
          <w:sz w:val="24"/>
          <w:szCs w:val="24"/>
        </w:rPr>
      </w:pPr>
      <w:r w:rsidRPr="00E621C4">
        <w:rPr>
          <w:rFonts w:ascii="Times New Roman" w:hAnsi="Times New Roman" w:cs="Times New Roman"/>
          <w:sz w:val="24"/>
          <w:szCs w:val="24"/>
        </w:rPr>
        <w:t>gebėjimas įžvelgti problemas, klausinėti, disku</w:t>
      </w:r>
      <w:r w:rsidR="00E621C4">
        <w:rPr>
          <w:rFonts w:ascii="Times New Roman" w:hAnsi="Times New Roman" w:cs="Times New Roman"/>
          <w:sz w:val="24"/>
          <w:szCs w:val="24"/>
        </w:rPr>
        <w:t>tuoti, įsivaizduoti, fantazuoti,</w:t>
      </w:r>
    </w:p>
    <w:p w:rsidR="00E94905" w:rsidRPr="00E94905" w:rsidRDefault="001D27B4" w:rsidP="00E94905">
      <w:pPr>
        <w:pStyle w:val="Sraopastraipa"/>
        <w:numPr>
          <w:ilvl w:val="0"/>
          <w:numId w:val="25"/>
        </w:numPr>
        <w:spacing w:after="0" w:line="360" w:lineRule="auto"/>
        <w:rPr>
          <w:rFonts w:ascii="Times New Roman" w:hAnsi="Times New Roman" w:cs="Times New Roman"/>
          <w:sz w:val="24"/>
          <w:szCs w:val="24"/>
        </w:rPr>
      </w:pPr>
      <w:r w:rsidRPr="00E621C4">
        <w:rPr>
          <w:rFonts w:ascii="Times New Roman" w:hAnsi="Times New Roman" w:cs="Times New Roman"/>
          <w:sz w:val="24"/>
          <w:szCs w:val="24"/>
        </w:rPr>
        <w:t xml:space="preserve">troškimas ieškoti atsakymų, netikėtų idėjų, kurti variantus, savaip pertvarkyti, </w:t>
      </w:r>
      <w:r w:rsidR="00E621C4" w:rsidRPr="00E621C4">
        <w:rPr>
          <w:rFonts w:ascii="Times New Roman" w:hAnsi="Times New Roman" w:cs="Times New Roman"/>
          <w:sz w:val="24"/>
          <w:szCs w:val="24"/>
        </w:rPr>
        <w:t xml:space="preserve">pritaikyti; </w:t>
      </w:r>
      <w:r w:rsidRPr="00E621C4">
        <w:rPr>
          <w:rFonts w:ascii="Times New Roman" w:hAnsi="Times New Roman" w:cs="Times New Roman"/>
          <w:sz w:val="24"/>
          <w:szCs w:val="24"/>
        </w:rPr>
        <w:t>drąsa veikti, daryti savaip</w:t>
      </w:r>
      <w:r w:rsidR="00E621C4">
        <w:rPr>
          <w:rFonts w:ascii="Times New Roman" w:hAnsi="Times New Roman" w:cs="Times New Roman"/>
          <w:sz w:val="24"/>
          <w:szCs w:val="24"/>
        </w:rPr>
        <w:t>.</w:t>
      </w:r>
    </w:p>
    <w:tbl>
      <w:tblPr>
        <w:tblStyle w:val="Lentelstinklelis"/>
        <w:tblW w:w="0" w:type="auto"/>
        <w:tblInd w:w="18" w:type="dxa"/>
        <w:tblLook w:val="04A0" w:firstRow="1" w:lastRow="0" w:firstColumn="1" w:lastColumn="0" w:noHBand="0" w:noVBand="1"/>
      </w:tblPr>
      <w:tblGrid>
        <w:gridCol w:w="1530"/>
        <w:gridCol w:w="3690"/>
        <w:gridCol w:w="4698"/>
      </w:tblGrid>
      <w:tr w:rsidR="003952B4" w:rsidTr="002B23AF">
        <w:tc>
          <w:tcPr>
            <w:tcW w:w="9918" w:type="dxa"/>
            <w:gridSpan w:val="3"/>
          </w:tcPr>
          <w:p w:rsidR="003952B4" w:rsidRPr="009C07B5" w:rsidRDefault="003952B4" w:rsidP="003952B4">
            <w:pPr>
              <w:jc w:val="center"/>
              <w:rPr>
                <w:rFonts w:ascii="Times New Roman" w:hAnsi="Times New Roman" w:cs="Times New Roman"/>
                <w:b/>
                <w:sz w:val="24"/>
                <w:szCs w:val="24"/>
              </w:rPr>
            </w:pPr>
            <w:r>
              <w:rPr>
                <w:rFonts w:ascii="Times New Roman" w:hAnsi="Times New Roman" w:cs="Times New Roman"/>
                <w:b/>
                <w:sz w:val="24"/>
                <w:szCs w:val="24"/>
              </w:rPr>
              <w:t xml:space="preserve">17. </w:t>
            </w:r>
            <w:r w:rsidRPr="009C07B5">
              <w:rPr>
                <w:rFonts w:ascii="Times New Roman" w:hAnsi="Times New Roman" w:cs="Times New Roman"/>
                <w:b/>
                <w:sz w:val="24"/>
                <w:szCs w:val="24"/>
              </w:rPr>
              <w:t>UGDYMOSI P</w:t>
            </w:r>
            <w:r>
              <w:rPr>
                <w:rFonts w:ascii="Times New Roman" w:hAnsi="Times New Roman" w:cs="Times New Roman"/>
                <w:b/>
                <w:sz w:val="24"/>
                <w:szCs w:val="24"/>
              </w:rPr>
              <w:t>ASIEKIMŲ SRITIS:  KŪRYBIŠKUMAS</w:t>
            </w:r>
          </w:p>
        </w:tc>
      </w:tr>
      <w:tr w:rsidR="003952B4" w:rsidTr="002B23AF">
        <w:tc>
          <w:tcPr>
            <w:tcW w:w="9918" w:type="dxa"/>
            <w:gridSpan w:val="3"/>
            <w:shd w:val="clear" w:color="auto" w:fill="FFC000"/>
          </w:tcPr>
          <w:p w:rsidR="003952B4" w:rsidRPr="008F5198" w:rsidRDefault="003952B4" w:rsidP="002B23AF">
            <w:pPr>
              <w:rPr>
                <w:rFonts w:ascii="Times New Roman" w:hAnsi="Times New Roman" w:cs="Times New Roman"/>
                <w:i/>
                <w:sz w:val="24"/>
                <w:szCs w:val="24"/>
              </w:rPr>
            </w:pPr>
            <w:r w:rsidRPr="008F5198">
              <w:rPr>
                <w:rFonts w:ascii="Times New Roman" w:hAnsi="Times New Roman" w:cs="Times New Roman"/>
                <w:b/>
                <w:i/>
                <w:sz w:val="24"/>
                <w:szCs w:val="24"/>
              </w:rPr>
              <w:t>ESMINĖ NUOSTATA</w:t>
            </w:r>
            <w:r w:rsidRPr="008F5198">
              <w:rPr>
                <w:rFonts w:ascii="Times New Roman" w:hAnsi="Times New Roman" w:cs="Times New Roman"/>
                <w:i/>
                <w:sz w:val="24"/>
                <w:szCs w:val="24"/>
              </w:rPr>
              <w:t>. Jaučia kūrybinės laisvės, spontaniškos improvizacijos bei kūrybos džiaugsmą.</w:t>
            </w:r>
          </w:p>
        </w:tc>
      </w:tr>
      <w:tr w:rsidR="003952B4" w:rsidTr="002B23AF">
        <w:tc>
          <w:tcPr>
            <w:tcW w:w="9918" w:type="dxa"/>
            <w:gridSpan w:val="3"/>
            <w:shd w:val="clear" w:color="auto" w:fill="70AD47" w:themeFill="accent6"/>
          </w:tcPr>
          <w:p w:rsidR="003952B4" w:rsidRPr="008F5198" w:rsidRDefault="003952B4" w:rsidP="002B23AF">
            <w:pPr>
              <w:rPr>
                <w:rFonts w:ascii="Times New Roman" w:hAnsi="Times New Roman" w:cs="Times New Roman"/>
                <w:i/>
                <w:sz w:val="24"/>
                <w:szCs w:val="24"/>
              </w:rPr>
            </w:pPr>
            <w:r w:rsidRPr="008F5198">
              <w:rPr>
                <w:rFonts w:ascii="Times New Roman" w:hAnsi="Times New Roman" w:cs="Times New Roman"/>
                <w:b/>
                <w:i/>
                <w:sz w:val="24"/>
                <w:szCs w:val="24"/>
              </w:rPr>
              <w:t>ESMINIS GEBĖJIMAS</w:t>
            </w:r>
            <w:r w:rsidRPr="008F5198">
              <w:rPr>
                <w:rFonts w:ascii="Times New Roman" w:hAnsi="Times New Roman" w:cs="Times New Roman"/>
                <w:i/>
                <w:sz w:val="24"/>
                <w:szCs w:val="24"/>
              </w:rPr>
              <w:t>. Savitai reiškia savo įspūdžius įvairioje veikloje, ieš</w:t>
            </w:r>
            <w:r>
              <w:rPr>
                <w:rFonts w:ascii="Times New Roman" w:hAnsi="Times New Roman" w:cs="Times New Roman"/>
                <w:i/>
                <w:sz w:val="24"/>
                <w:szCs w:val="24"/>
              </w:rPr>
              <w:t xml:space="preserve">ko nežinomos informacijos, </w:t>
            </w:r>
            <w:r w:rsidRPr="008F5198">
              <w:rPr>
                <w:rFonts w:ascii="Times New Roman" w:hAnsi="Times New Roman" w:cs="Times New Roman"/>
                <w:i/>
                <w:sz w:val="24"/>
                <w:szCs w:val="24"/>
              </w:rPr>
              <w:t>siūlo naujas, netikėtas idėjas ir jas savitai įgyvendina.</w:t>
            </w:r>
          </w:p>
        </w:tc>
      </w:tr>
      <w:tr w:rsidR="003952B4" w:rsidTr="00E97F26">
        <w:tc>
          <w:tcPr>
            <w:tcW w:w="1530" w:type="dxa"/>
          </w:tcPr>
          <w:p w:rsidR="003952B4" w:rsidRPr="00C03433" w:rsidRDefault="003952B4" w:rsidP="002B23AF">
            <w:pPr>
              <w:jc w:val="center"/>
              <w:rPr>
                <w:rFonts w:ascii="Times New Roman" w:hAnsi="Times New Roman" w:cs="Times New Roman"/>
                <w:b/>
                <w:sz w:val="24"/>
                <w:szCs w:val="24"/>
              </w:rPr>
            </w:pPr>
            <w:r w:rsidRPr="00C03433">
              <w:rPr>
                <w:rFonts w:ascii="Times New Roman" w:hAnsi="Times New Roman" w:cs="Times New Roman"/>
                <w:b/>
                <w:sz w:val="24"/>
                <w:szCs w:val="24"/>
              </w:rPr>
              <w:t>Žingsniai</w:t>
            </w:r>
          </w:p>
        </w:tc>
        <w:tc>
          <w:tcPr>
            <w:tcW w:w="3690" w:type="dxa"/>
          </w:tcPr>
          <w:p w:rsidR="003952B4" w:rsidRPr="00C03433" w:rsidRDefault="003952B4" w:rsidP="002B23AF">
            <w:pPr>
              <w:jc w:val="center"/>
              <w:rPr>
                <w:rFonts w:ascii="Times New Roman" w:hAnsi="Times New Roman" w:cs="Times New Roman"/>
                <w:b/>
                <w:sz w:val="24"/>
                <w:szCs w:val="24"/>
              </w:rPr>
            </w:pPr>
            <w:r w:rsidRPr="00C03433">
              <w:rPr>
                <w:rFonts w:ascii="Times New Roman" w:hAnsi="Times New Roman" w:cs="Times New Roman"/>
                <w:b/>
                <w:sz w:val="24"/>
                <w:szCs w:val="24"/>
              </w:rPr>
              <w:t>pasiekimai</w:t>
            </w:r>
          </w:p>
        </w:tc>
        <w:tc>
          <w:tcPr>
            <w:tcW w:w="4698" w:type="dxa"/>
          </w:tcPr>
          <w:p w:rsidR="003952B4" w:rsidRPr="00C03433" w:rsidRDefault="003952B4" w:rsidP="002B23AF">
            <w:pPr>
              <w:jc w:val="center"/>
              <w:rPr>
                <w:rFonts w:ascii="Times New Roman" w:hAnsi="Times New Roman" w:cs="Times New Roman"/>
                <w:b/>
                <w:sz w:val="24"/>
                <w:szCs w:val="24"/>
              </w:rPr>
            </w:pPr>
            <w:r w:rsidRPr="00C03433">
              <w:rPr>
                <w:rFonts w:ascii="Times New Roman" w:hAnsi="Times New Roman" w:cs="Times New Roman"/>
                <w:b/>
                <w:sz w:val="24"/>
                <w:szCs w:val="24"/>
              </w:rPr>
              <w:t>Ugdymo gairės/numatomos veiklos</w:t>
            </w:r>
          </w:p>
        </w:tc>
      </w:tr>
      <w:tr w:rsidR="003952B4" w:rsidTr="00E97F26">
        <w:tc>
          <w:tcPr>
            <w:tcW w:w="1530" w:type="dxa"/>
          </w:tcPr>
          <w:p w:rsidR="003952B4" w:rsidRDefault="003952B4" w:rsidP="002B23AF">
            <w:pPr>
              <w:rPr>
                <w:rFonts w:ascii="Times New Roman" w:hAnsi="Times New Roman" w:cs="Times New Roman"/>
                <w:sz w:val="24"/>
                <w:szCs w:val="24"/>
              </w:rPr>
            </w:pPr>
            <w:r>
              <w:rPr>
                <w:rFonts w:ascii="Times New Roman" w:hAnsi="Times New Roman" w:cs="Times New Roman"/>
                <w:sz w:val="24"/>
                <w:szCs w:val="24"/>
              </w:rPr>
              <w:t>1-asis žingsnis</w:t>
            </w:r>
          </w:p>
        </w:tc>
        <w:tc>
          <w:tcPr>
            <w:tcW w:w="3690" w:type="dxa"/>
          </w:tcPr>
          <w:p w:rsidR="003952B4" w:rsidRPr="00C03433" w:rsidRDefault="003952B4" w:rsidP="002B23AF">
            <w:pPr>
              <w:rPr>
                <w:rFonts w:ascii="Times New Roman" w:hAnsi="Times New Roman" w:cs="Times New Roman"/>
                <w:sz w:val="24"/>
                <w:szCs w:val="24"/>
              </w:rPr>
            </w:pPr>
            <w:r w:rsidRPr="00C03433">
              <w:rPr>
                <w:rFonts w:ascii="Times New Roman" w:hAnsi="Times New Roman" w:cs="Times New Roman"/>
                <w:sz w:val="24"/>
                <w:szCs w:val="24"/>
              </w:rPr>
              <w:t xml:space="preserve"> Pastebi ir smalsiai, gyvai reaguoja</w:t>
            </w:r>
          </w:p>
          <w:p w:rsidR="003952B4" w:rsidRDefault="003952B4" w:rsidP="002B23AF">
            <w:pPr>
              <w:rPr>
                <w:rFonts w:ascii="Times New Roman" w:hAnsi="Times New Roman" w:cs="Times New Roman"/>
                <w:sz w:val="24"/>
                <w:szCs w:val="24"/>
              </w:rPr>
            </w:pPr>
            <w:r>
              <w:rPr>
                <w:rFonts w:ascii="Times New Roman" w:hAnsi="Times New Roman" w:cs="Times New Roman"/>
                <w:sz w:val="24"/>
                <w:szCs w:val="24"/>
              </w:rPr>
              <w:t>į naujus daiktus, žmones,</w:t>
            </w:r>
            <w:r w:rsidRPr="00C03433">
              <w:rPr>
                <w:rFonts w:ascii="Times New Roman" w:hAnsi="Times New Roman" w:cs="Times New Roman"/>
                <w:sz w:val="24"/>
                <w:szCs w:val="24"/>
              </w:rPr>
              <w:t>aplinkos pasikeitimus.</w:t>
            </w:r>
          </w:p>
        </w:tc>
        <w:tc>
          <w:tcPr>
            <w:tcW w:w="4698" w:type="dxa"/>
          </w:tcPr>
          <w:p w:rsidR="003952B4" w:rsidRDefault="003952B4" w:rsidP="003952B4">
            <w:pPr>
              <w:jc w:val="both"/>
              <w:rPr>
                <w:rFonts w:ascii="Times New Roman" w:hAnsi="Times New Roman" w:cs="Times New Roman"/>
                <w:sz w:val="24"/>
                <w:szCs w:val="24"/>
              </w:rPr>
            </w:pPr>
            <w:r w:rsidRPr="0021727F">
              <w:rPr>
                <w:rFonts w:ascii="Times New Roman" w:hAnsi="Times New Roman" w:cs="Times New Roman"/>
                <w:sz w:val="24"/>
                <w:szCs w:val="24"/>
              </w:rPr>
              <w:t>Pasirūpinti, kad vaikas nuolat</w:t>
            </w:r>
            <w:r>
              <w:rPr>
                <w:rFonts w:ascii="Times New Roman" w:hAnsi="Times New Roman" w:cs="Times New Roman"/>
                <w:sz w:val="24"/>
                <w:szCs w:val="24"/>
              </w:rPr>
              <w:t xml:space="preserve"> patirtų vis naujų įspūdžių. Aplinkoje turėtų atsirasti smalsumą žadinančių dalykų – garsų, spalvų, žaislų, meno kūrinių, kurie keltų </w:t>
            </w:r>
            <w:r w:rsidRPr="0021727F">
              <w:rPr>
                <w:rFonts w:ascii="Times New Roman" w:hAnsi="Times New Roman" w:cs="Times New Roman"/>
                <w:sz w:val="24"/>
                <w:szCs w:val="24"/>
              </w:rPr>
              <w:t>smalsumą ir atkreiptų dėmesį.</w:t>
            </w:r>
            <w:r>
              <w:rPr>
                <w:rFonts w:ascii="Times New Roman" w:hAnsi="Times New Roman" w:cs="Times New Roman"/>
                <w:sz w:val="24"/>
                <w:szCs w:val="24"/>
              </w:rPr>
              <w:t xml:space="preserve"> Duoti žaisti su įvairių spalvų, tekstūros, formų žaislais, leisti klausytis įvairių garsų, </w:t>
            </w:r>
            <w:r w:rsidRPr="0021727F">
              <w:rPr>
                <w:rFonts w:ascii="Times New Roman" w:hAnsi="Times New Roman" w:cs="Times New Roman"/>
                <w:sz w:val="24"/>
                <w:szCs w:val="24"/>
              </w:rPr>
              <w:t xml:space="preserve">suteikti </w:t>
            </w:r>
            <w:r>
              <w:rPr>
                <w:rFonts w:ascii="Times New Roman" w:hAnsi="Times New Roman" w:cs="Times New Roman"/>
                <w:sz w:val="24"/>
                <w:szCs w:val="24"/>
              </w:rPr>
              <w:t xml:space="preserve">galimybę užuosti </w:t>
            </w:r>
            <w:r w:rsidRPr="0021727F">
              <w:rPr>
                <w:rFonts w:ascii="Times New Roman" w:hAnsi="Times New Roman" w:cs="Times New Roman"/>
                <w:sz w:val="24"/>
                <w:szCs w:val="24"/>
              </w:rPr>
              <w:t>įvairius kvapus.</w:t>
            </w:r>
          </w:p>
        </w:tc>
      </w:tr>
      <w:tr w:rsidR="004A2FE0" w:rsidTr="00E97F26">
        <w:tc>
          <w:tcPr>
            <w:tcW w:w="1530" w:type="dxa"/>
            <w:vMerge w:val="restart"/>
          </w:tcPr>
          <w:p w:rsidR="004A2FE0" w:rsidRDefault="004A2FE0" w:rsidP="002B23AF">
            <w:pPr>
              <w:rPr>
                <w:rFonts w:ascii="Times New Roman" w:hAnsi="Times New Roman" w:cs="Times New Roman"/>
                <w:sz w:val="24"/>
                <w:szCs w:val="24"/>
              </w:rPr>
            </w:pPr>
            <w:r>
              <w:rPr>
                <w:rFonts w:ascii="Times New Roman" w:hAnsi="Times New Roman" w:cs="Times New Roman"/>
                <w:sz w:val="24"/>
                <w:szCs w:val="24"/>
              </w:rPr>
              <w:t>2-asis žingsnis</w:t>
            </w:r>
          </w:p>
        </w:tc>
        <w:tc>
          <w:tcPr>
            <w:tcW w:w="3690" w:type="dxa"/>
          </w:tcPr>
          <w:p w:rsidR="004A2FE0" w:rsidRPr="00C03433" w:rsidRDefault="004A2FE0" w:rsidP="002B23AF">
            <w:pPr>
              <w:rPr>
                <w:rFonts w:ascii="Times New Roman" w:hAnsi="Times New Roman" w:cs="Times New Roman"/>
                <w:sz w:val="24"/>
                <w:szCs w:val="24"/>
              </w:rPr>
            </w:pPr>
            <w:r w:rsidRPr="00C03433">
              <w:rPr>
                <w:rFonts w:ascii="Times New Roman" w:hAnsi="Times New Roman" w:cs="Times New Roman"/>
                <w:sz w:val="24"/>
                <w:szCs w:val="24"/>
              </w:rPr>
              <w:t>Domisi naujais daiktais, vaizdais,</w:t>
            </w:r>
          </w:p>
          <w:p w:rsidR="004A2FE0" w:rsidRDefault="004A2FE0" w:rsidP="002B23AF">
            <w:pPr>
              <w:rPr>
                <w:rFonts w:ascii="Times New Roman" w:hAnsi="Times New Roman" w:cs="Times New Roman"/>
                <w:sz w:val="24"/>
                <w:szCs w:val="24"/>
              </w:rPr>
            </w:pPr>
            <w:r w:rsidRPr="00C03433">
              <w:rPr>
                <w:rFonts w:ascii="Times New Roman" w:hAnsi="Times New Roman" w:cs="Times New Roman"/>
                <w:sz w:val="24"/>
                <w:szCs w:val="24"/>
              </w:rPr>
              <w:t>garsais, judesiais.</w:t>
            </w:r>
          </w:p>
        </w:tc>
        <w:tc>
          <w:tcPr>
            <w:tcW w:w="4698" w:type="dxa"/>
          </w:tcPr>
          <w:p w:rsidR="004A2FE0" w:rsidRPr="0021727F" w:rsidRDefault="004A2FE0" w:rsidP="003952B4">
            <w:pPr>
              <w:jc w:val="both"/>
              <w:rPr>
                <w:rFonts w:ascii="Times New Roman" w:hAnsi="Times New Roman" w:cs="Times New Roman"/>
                <w:sz w:val="24"/>
                <w:szCs w:val="24"/>
              </w:rPr>
            </w:pPr>
            <w:r>
              <w:rPr>
                <w:rFonts w:ascii="Times New Roman" w:hAnsi="Times New Roman" w:cs="Times New Roman"/>
                <w:sz w:val="24"/>
                <w:szCs w:val="24"/>
              </w:rPr>
              <w:t xml:space="preserve">Medžiagų ir žaislų nuolatinis atnaujinimas, kaitaliojimas </w:t>
            </w:r>
            <w:r w:rsidRPr="0021727F">
              <w:rPr>
                <w:rFonts w:ascii="Times New Roman" w:hAnsi="Times New Roman" w:cs="Times New Roman"/>
                <w:sz w:val="24"/>
                <w:szCs w:val="24"/>
              </w:rPr>
              <w:t>turėtų būti vaikams įprastas</w:t>
            </w:r>
          </w:p>
          <w:p w:rsidR="004A2FE0" w:rsidRDefault="004A2FE0" w:rsidP="003952B4">
            <w:pPr>
              <w:jc w:val="both"/>
              <w:rPr>
                <w:rFonts w:ascii="Times New Roman" w:hAnsi="Times New Roman" w:cs="Times New Roman"/>
                <w:sz w:val="24"/>
                <w:szCs w:val="24"/>
              </w:rPr>
            </w:pPr>
            <w:r>
              <w:rPr>
                <w:rFonts w:ascii="Times New Roman" w:hAnsi="Times New Roman" w:cs="Times New Roman"/>
                <w:sz w:val="24"/>
                <w:szCs w:val="24"/>
              </w:rPr>
              <w:t>reiškinys bei lavinti naujus pojūčius</w:t>
            </w:r>
          </w:p>
        </w:tc>
      </w:tr>
      <w:tr w:rsidR="004A2FE0" w:rsidTr="00E97F26">
        <w:tc>
          <w:tcPr>
            <w:tcW w:w="1530" w:type="dxa"/>
            <w:vMerge/>
          </w:tcPr>
          <w:p w:rsidR="004A2FE0" w:rsidRDefault="004A2FE0" w:rsidP="002B23AF">
            <w:pPr>
              <w:rPr>
                <w:rFonts w:ascii="Times New Roman" w:hAnsi="Times New Roman" w:cs="Times New Roman"/>
                <w:sz w:val="24"/>
                <w:szCs w:val="24"/>
              </w:rPr>
            </w:pPr>
          </w:p>
        </w:tc>
        <w:tc>
          <w:tcPr>
            <w:tcW w:w="3690" w:type="dxa"/>
          </w:tcPr>
          <w:p w:rsidR="004A2FE0" w:rsidRPr="00C03433" w:rsidRDefault="004A2FE0" w:rsidP="002B23AF">
            <w:pPr>
              <w:rPr>
                <w:rFonts w:ascii="Times New Roman" w:hAnsi="Times New Roman" w:cs="Times New Roman"/>
                <w:sz w:val="24"/>
                <w:szCs w:val="24"/>
              </w:rPr>
            </w:pPr>
            <w:r w:rsidRPr="00C03433">
              <w:rPr>
                <w:rFonts w:ascii="Times New Roman" w:hAnsi="Times New Roman" w:cs="Times New Roman"/>
                <w:sz w:val="24"/>
                <w:szCs w:val="24"/>
              </w:rPr>
              <w:t>Atranda naujus veiksmus</w:t>
            </w:r>
          </w:p>
          <w:p w:rsidR="004A2FE0" w:rsidRPr="00C03433" w:rsidRDefault="004A2FE0" w:rsidP="002B23AF">
            <w:pPr>
              <w:rPr>
                <w:rFonts w:ascii="Times New Roman" w:hAnsi="Times New Roman" w:cs="Times New Roman"/>
                <w:sz w:val="24"/>
                <w:szCs w:val="24"/>
              </w:rPr>
            </w:pPr>
            <w:r w:rsidRPr="00C03433">
              <w:rPr>
                <w:rFonts w:ascii="Times New Roman" w:hAnsi="Times New Roman" w:cs="Times New Roman"/>
                <w:sz w:val="24"/>
                <w:szCs w:val="24"/>
              </w:rPr>
              <w:t>(tapyti ant veidrodžio, ridenti,</w:t>
            </w:r>
          </w:p>
          <w:p w:rsidR="004A2FE0" w:rsidRDefault="004A2FE0" w:rsidP="002B23AF">
            <w:pPr>
              <w:rPr>
                <w:rFonts w:ascii="Times New Roman" w:hAnsi="Times New Roman" w:cs="Times New Roman"/>
                <w:sz w:val="24"/>
                <w:szCs w:val="24"/>
              </w:rPr>
            </w:pPr>
            <w:r>
              <w:rPr>
                <w:rFonts w:ascii="Times New Roman" w:hAnsi="Times New Roman" w:cs="Times New Roman"/>
                <w:sz w:val="24"/>
                <w:szCs w:val="24"/>
              </w:rPr>
              <w:t>nardinti į vandenį ir kt.) ir</w:t>
            </w:r>
            <w:r w:rsidRPr="00C03433">
              <w:rPr>
                <w:rFonts w:ascii="Times New Roman" w:hAnsi="Times New Roman" w:cs="Times New Roman"/>
                <w:sz w:val="24"/>
                <w:szCs w:val="24"/>
              </w:rPr>
              <w:t>taiko juos daiktams tyrinėti.</w:t>
            </w:r>
          </w:p>
        </w:tc>
        <w:tc>
          <w:tcPr>
            <w:tcW w:w="4698" w:type="dxa"/>
          </w:tcPr>
          <w:p w:rsidR="004A2FE0" w:rsidRPr="0021727F" w:rsidRDefault="004A2FE0" w:rsidP="003952B4">
            <w:pPr>
              <w:jc w:val="both"/>
              <w:rPr>
                <w:rFonts w:ascii="Times New Roman" w:hAnsi="Times New Roman" w:cs="Times New Roman"/>
                <w:sz w:val="24"/>
                <w:szCs w:val="24"/>
              </w:rPr>
            </w:pPr>
            <w:r>
              <w:rPr>
                <w:rFonts w:ascii="Times New Roman" w:hAnsi="Times New Roman" w:cs="Times New Roman"/>
                <w:sz w:val="24"/>
                <w:szCs w:val="24"/>
              </w:rPr>
              <w:t xml:space="preserve">Naudoti žaislus, kuriuos galima išardyti, išbandyti jų formas, pritaikant tinkamiausią, </w:t>
            </w:r>
            <w:r w:rsidRPr="0021727F">
              <w:rPr>
                <w:rFonts w:ascii="Times New Roman" w:hAnsi="Times New Roman" w:cs="Times New Roman"/>
                <w:sz w:val="24"/>
                <w:szCs w:val="24"/>
              </w:rPr>
              <w:t>taip pat garsus skleidžiančius</w:t>
            </w:r>
          </w:p>
          <w:p w:rsidR="004A2FE0" w:rsidRDefault="004A2FE0" w:rsidP="003952B4">
            <w:pPr>
              <w:jc w:val="both"/>
              <w:rPr>
                <w:rFonts w:ascii="Times New Roman" w:hAnsi="Times New Roman" w:cs="Times New Roman"/>
                <w:sz w:val="24"/>
                <w:szCs w:val="24"/>
              </w:rPr>
            </w:pPr>
            <w:r w:rsidRPr="0021727F">
              <w:rPr>
                <w:rFonts w:ascii="Times New Roman" w:hAnsi="Times New Roman" w:cs="Times New Roman"/>
                <w:sz w:val="24"/>
                <w:szCs w:val="24"/>
              </w:rPr>
              <w:t>žaislus.</w:t>
            </w:r>
          </w:p>
        </w:tc>
      </w:tr>
      <w:tr w:rsidR="008C4865" w:rsidTr="00E97F26">
        <w:tc>
          <w:tcPr>
            <w:tcW w:w="1530" w:type="dxa"/>
            <w:vMerge w:val="restart"/>
          </w:tcPr>
          <w:p w:rsidR="008C4865" w:rsidRDefault="008C4865" w:rsidP="002B23AF">
            <w:pPr>
              <w:rPr>
                <w:rFonts w:ascii="Times New Roman" w:hAnsi="Times New Roman" w:cs="Times New Roman"/>
                <w:sz w:val="24"/>
                <w:szCs w:val="24"/>
              </w:rPr>
            </w:pPr>
            <w:r>
              <w:rPr>
                <w:rFonts w:ascii="Times New Roman" w:hAnsi="Times New Roman" w:cs="Times New Roman"/>
                <w:sz w:val="24"/>
                <w:szCs w:val="24"/>
              </w:rPr>
              <w:t xml:space="preserve">3-asis </w:t>
            </w:r>
            <w:r>
              <w:rPr>
                <w:rFonts w:ascii="Times New Roman" w:hAnsi="Times New Roman" w:cs="Times New Roman"/>
                <w:sz w:val="24"/>
                <w:szCs w:val="24"/>
              </w:rPr>
              <w:lastRenderedPageBreak/>
              <w:t>žingsnis</w:t>
            </w:r>
          </w:p>
        </w:tc>
        <w:tc>
          <w:tcPr>
            <w:tcW w:w="3690" w:type="dxa"/>
          </w:tcPr>
          <w:p w:rsidR="008C4865" w:rsidRDefault="008C4865" w:rsidP="002B23AF">
            <w:pPr>
              <w:rPr>
                <w:rFonts w:ascii="Times New Roman" w:hAnsi="Times New Roman" w:cs="Times New Roman"/>
                <w:sz w:val="24"/>
                <w:szCs w:val="24"/>
              </w:rPr>
            </w:pPr>
            <w:r>
              <w:rPr>
                <w:rFonts w:ascii="Times New Roman" w:hAnsi="Times New Roman" w:cs="Times New Roman"/>
                <w:sz w:val="24"/>
                <w:szCs w:val="24"/>
              </w:rPr>
              <w:lastRenderedPageBreak/>
              <w:t xml:space="preserve">Atranda vis naujus dalykus </w:t>
            </w:r>
            <w:r w:rsidRPr="00C03433">
              <w:rPr>
                <w:rFonts w:ascii="Times New Roman" w:hAnsi="Times New Roman" w:cs="Times New Roman"/>
                <w:sz w:val="24"/>
                <w:szCs w:val="24"/>
              </w:rPr>
              <w:lastRenderedPageBreak/>
              <w:t>artimiausioje įprastoje aplinkoje.</w:t>
            </w:r>
          </w:p>
        </w:tc>
        <w:tc>
          <w:tcPr>
            <w:tcW w:w="4698" w:type="dxa"/>
          </w:tcPr>
          <w:p w:rsidR="008C4865" w:rsidRDefault="008C4865" w:rsidP="003952B4">
            <w:pPr>
              <w:jc w:val="both"/>
              <w:rPr>
                <w:rFonts w:ascii="Times New Roman" w:hAnsi="Times New Roman" w:cs="Times New Roman"/>
                <w:sz w:val="24"/>
                <w:szCs w:val="24"/>
              </w:rPr>
            </w:pPr>
            <w:r w:rsidRPr="002D6B3C">
              <w:rPr>
                <w:rFonts w:ascii="Times New Roman" w:hAnsi="Times New Roman" w:cs="Times New Roman"/>
                <w:sz w:val="24"/>
                <w:szCs w:val="24"/>
              </w:rPr>
              <w:lastRenderedPageBreak/>
              <w:t>Kurti saugią, džiaugsmingą,</w:t>
            </w:r>
            <w:r>
              <w:rPr>
                <w:rFonts w:ascii="Times New Roman" w:hAnsi="Times New Roman" w:cs="Times New Roman"/>
                <w:sz w:val="24"/>
                <w:szCs w:val="24"/>
              </w:rPr>
              <w:t xml:space="preserve"> </w:t>
            </w:r>
            <w:r w:rsidRPr="002D6B3C">
              <w:rPr>
                <w:rFonts w:ascii="Times New Roman" w:hAnsi="Times New Roman" w:cs="Times New Roman"/>
                <w:sz w:val="24"/>
                <w:szCs w:val="24"/>
              </w:rPr>
              <w:t xml:space="preserve">laisvą aplinką, </w:t>
            </w:r>
            <w:r w:rsidRPr="002D6B3C">
              <w:rPr>
                <w:rFonts w:ascii="Times New Roman" w:hAnsi="Times New Roman" w:cs="Times New Roman"/>
                <w:sz w:val="24"/>
                <w:szCs w:val="24"/>
              </w:rPr>
              <w:lastRenderedPageBreak/>
              <w:t>kurioje vaikas</w:t>
            </w:r>
            <w:r>
              <w:rPr>
                <w:rFonts w:ascii="Times New Roman" w:hAnsi="Times New Roman" w:cs="Times New Roman"/>
                <w:sz w:val="24"/>
                <w:szCs w:val="24"/>
              </w:rPr>
              <w:t xml:space="preserve"> </w:t>
            </w:r>
            <w:r w:rsidRPr="002D6B3C">
              <w:rPr>
                <w:rFonts w:ascii="Times New Roman" w:hAnsi="Times New Roman" w:cs="Times New Roman"/>
                <w:sz w:val="24"/>
                <w:szCs w:val="24"/>
              </w:rPr>
              <w:t>gali eksperimentuoti</w:t>
            </w:r>
            <w:r>
              <w:rPr>
                <w:rFonts w:ascii="Times New Roman" w:hAnsi="Times New Roman" w:cs="Times New Roman"/>
                <w:sz w:val="24"/>
                <w:szCs w:val="24"/>
              </w:rPr>
              <w:t xml:space="preserve">. </w:t>
            </w:r>
          </w:p>
          <w:p w:rsidR="008C4865" w:rsidRDefault="008C4865" w:rsidP="003952B4">
            <w:pPr>
              <w:jc w:val="both"/>
              <w:rPr>
                <w:rFonts w:ascii="Times New Roman" w:hAnsi="Times New Roman" w:cs="Times New Roman"/>
                <w:sz w:val="24"/>
                <w:szCs w:val="24"/>
              </w:rPr>
            </w:pPr>
            <w:r w:rsidRPr="002D6B3C">
              <w:rPr>
                <w:rFonts w:ascii="Times New Roman" w:hAnsi="Times New Roman" w:cs="Times New Roman"/>
                <w:sz w:val="24"/>
                <w:szCs w:val="24"/>
              </w:rPr>
              <w:t>Lauke nesmarkiai lyjant ir</w:t>
            </w:r>
            <w:r>
              <w:rPr>
                <w:rFonts w:ascii="Times New Roman" w:hAnsi="Times New Roman" w:cs="Times New Roman"/>
                <w:sz w:val="24"/>
                <w:szCs w:val="24"/>
              </w:rPr>
              <w:t xml:space="preserve"> </w:t>
            </w:r>
            <w:r w:rsidRPr="002D6B3C">
              <w:rPr>
                <w:rFonts w:ascii="Times New Roman" w:hAnsi="Times New Roman" w:cs="Times New Roman"/>
                <w:sz w:val="24"/>
                <w:szCs w:val="24"/>
              </w:rPr>
              <w:t>nesant šaltam orui, tinkamai</w:t>
            </w:r>
            <w:r>
              <w:rPr>
                <w:rFonts w:ascii="Times New Roman" w:hAnsi="Times New Roman" w:cs="Times New Roman"/>
                <w:sz w:val="24"/>
                <w:szCs w:val="24"/>
              </w:rPr>
              <w:t xml:space="preserve"> </w:t>
            </w:r>
            <w:r w:rsidRPr="002D6B3C">
              <w:rPr>
                <w:rFonts w:ascii="Times New Roman" w:hAnsi="Times New Roman" w:cs="Times New Roman"/>
                <w:sz w:val="24"/>
                <w:szCs w:val="24"/>
              </w:rPr>
              <w:t>aprengus vaikus leisti braidyti</w:t>
            </w:r>
            <w:r>
              <w:rPr>
                <w:rFonts w:ascii="Times New Roman" w:hAnsi="Times New Roman" w:cs="Times New Roman"/>
                <w:sz w:val="24"/>
                <w:szCs w:val="24"/>
              </w:rPr>
              <w:t xml:space="preserve"> </w:t>
            </w:r>
            <w:r w:rsidRPr="002D6B3C">
              <w:rPr>
                <w:rFonts w:ascii="Times New Roman" w:hAnsi="Times New Roman" w:cs="Times New Roman"/>
                <w:sz w:val="24"/>
                <w:szCs w:val="24"/>
              </w:rPr>
              <w:t>po balas, taškyti vandenį,</w:t>
            </w:r>
            <w:r>
              <w:rPr>
                <w:rFonts w:ascii="Times New Roman" w:hAnsi="Times New Roman" w:cs="Times New Roman"/>
                <w:sz w:val="24"/>
                <w:szCs w:val="24"/>
              </w:rPr>
              <w:t xml:space="preserve"> </w:t>
            </w:r>
            <w:r w:rsidRPr="002D6B3C">
              <w:rPr>
                <w:rFonts w:ascii="Times New Roman" w:hAnsi="Times New Roman" w:cs="Times New Roman"/>
                <w:sz w:val="24"/>
                <w:szCs w:val="24"/>
              </w:rPr>
              <w:t xml:space="preserve">semti jį kibirėliais. </w:t>
            </w:r>
          </w:p>
        </w:tc>
      </w:tr>
      <w:tr w:rsidR="008C4865" w:rsidTr="00E97F26">
        <w:tc>
          <w:tcPr>
            <w:tcW w:w="1530" w:type="dxa"/>
            <w:vMerge/>
          </w:tcPr>
          <w:p w:rsidR="008C4865" w:rsidRDefault="008C4865" w:rsidP="002B23AF">
            <w:pPr>
              <w:rPr>
                <w:rFonts w:ascii="Times New Roman" w:hAnsi="Times New Roman" w:cs="Times New Roman"/>
                <w:sz w:val="24"/>
                <w:szCs w:val="24"/>
              </w:rPr>
            </w:pPr>
          </w:p>
        </w:tc>
        <w:tc>
          <w:tcPr>
            <w:tcW w:w="3690" w:type="dxa"/>
          </w:tcPr>
          <w:p w:rsidR="008C4865" w:rsidRPr="00847ED1" w:rsidRDefault="008C4865" w:rsidP="002B23AF">
            <w:pPr>
              <w:rPr>
                <w:rFonts w:ascii="Times New Roman" w:hAnsi="Times New Roman" w:cs="Times New Roman"/>
                <w:sz w:val="24"/>
                <w:szCs w:val="24"/>
              </w:rPr>
            </w:pPr>
            <w:r w:rsidRPr="00847ED1">
              <w:rPr>
                <w:rFonts w:ascii="Times New Roman" w:hAnsi="Times New Roman" w:cs="Times New Roman"/>
                <w:sz w:val="24"/>
                <w:szCs w:val="24"/>
              </w:rPr>
              <w:t>Įsivaizduoja gyvūnus, augalus,</w:t>
            </w:r>
          </w:p>
          <w:p w:rsidR="008C4865" w:rsidRPr="00847ED1" w:rsidRDefault="008C4865" w:rsidP="002B23AF">
            <w:pPr>
              <w:rPr>
                <w:rFonts w:ascii="Times New Roman" w:hAnsi="Times New Roman" w:cs="Times New Roman"/>
                <w:sz w:val="24"/>
                <w:szCs w:val="24"/>
              </w:rPr>
            </w:pPr>
            <w:r>
              <w:rPr>
                <w:rFonts w:ascii="Times New Roman" w:hAnsi="Times New Roman" w:cs="Times New Roman"/>
                <w:sz w:val="24"/>
                <w:szCs w:val="24"/>
              </w:rPr>
              <w:t xml:space="preserve">daiktus, apie kuriuos jam </w:t>
            </w:r>
            <w:r w:rsidRPr="00847ED1">
              <w:rPr>
                <w:rFonts w:ascii="Times New Roman" w:hAnsi="Times New Roman" w:cs="Times New Roman"/>
                <w:sz w:val="24"/>
                <w:szCs w:val="24"/>
              </w:rPr>
              <w:t>pasakojama, skaitoma. Žaisdamas</w:t>
            </w:r>
          </w:p>
          <w:p w:rsidR="008C4865" w:rsidRPr="00847ED1" w:rsidRDefault="008C4865" w:rsidP="002B23AF">
            <w:pPr>
              <w:rPr>
                <w:rFonts w:ascii="Times New Roman" w:hAnsi="Times New Roman" w:cs="Times New Roman"/>
                <w:sz w:val="24"/>
                <w:szCs w:val="24"/>
              </w:rPr>
            </w:pPr>
            <w:r>
              <w:rPr>
                <w:rFonts w:ascii="Times New Roman" w:hAnsi="Times New Roman" w:cs="Times New Roman"/>
                <w:sz w:val="24"/>
                <w:szCs w:val="24"/>
              </w:rPr>
              <w:t xml:space="preserve">atlieka </w:t>
            </w:r>
            <w:r w:rsidRPr="00847ED1">
              <w:rPr>
                <w:rFonts w:ascii="Times New Roman" w:hAnsi="Times New Roman" w:cs="Times New Roman"/>
                <w:sz w:val="24"/>
                <w:szCs w:val="24"/>
              </w:rPr>
              <w:t>įsivaizduojamus</w:t>
            </w:r>
          </w:p>
          <w:p w:rsidR="008C4865" w:rsidRDefault="008C4865" w:rsidP="002B23AF">
            <w:pPr>
              <w:rPr>
                <w:rFonts w:ascii="Times New Roman" w:hAnsi="Times New Roman" w:cs="Times New Roman"/>
                <w:sz w:val="24"/>
                <w:szCs w:val="24"/>
              </w:rPr>
            </w:pPr>
            <w:r w:rsidRPr="00847ED1">
              <w:rPr>
                <w:rFonts w:ascii="Times New Roman" w:hAnsi="Times New Roman" w:cs="Times New Roman"/>
                <w:sz w:val="24"/>
                <w:szCs w:val="24"/>
              </w:rPr>
              <w:t>simbolinius veiksmus.</w:t>
            </w:r>
          </w:p>
        </w:tc>
        <w:tc>
          <w:tcPr>
            <w:tcW w:w="4698" w:type="dxa"/>
          </w:tcPr>
          <w:p w:rsidR="008C4865" w:rsidRPr="002D6B3C" w:rsidRDefault="008C4865" w:rsidP="003952B4">
            <w:pPr>
              <w:jc w:val="both"/>
              <w:rPr>
                <w:rFonts w:ascii="Times New Roman" w:hAnsi="Times New Roman" w:cs="Times New Roman"/>
                <w:sz w:val="24"/>
                <w:szCs w:val="24"/>
              </w:rPr>
            </w:pPr>
            <w:r>
              <w:rPr>
                <w:rFonts w:ascii="Times New Roman" w:hAnsi="Times New Roman" w:cs="Times New Roman"/>
                <w:sz w:val="24"/>
                <w:szCs w:val="24"/>
              </w:rPr>
              <w:t>Skatinti vaikus savarankiš</w:t>
            </w:r>
            <w:r w:rsidRPr="002D6B3C">
              <w:rPr>
                <w:rFonts w:ascii="Times New Roman" w:hAnsi="Times New Roman" w:cs="Times New Roman"/>
                <w:sz w:val="24"/>
                <w:szCs w:val="24"/>
              </w:rPr>
              <w:t>kai, be suaugusiųjų pagalbos,</w:t>
            </w:r>
            <w:r>
              <w:rPr>
                <w:rFonts w:ascii="Times New Roman" w:hAnsi="Times New Roman" w:cs="Times New Roman"/>
                <w:sz w:val="24"/>
                <w:szCs w:val="24"/>
              </w:rPr>
              <w:t xml:space="preserve"> </w:t>
            </w:r>
            <w:r w:rsidRPr="002D6B3C">
              <w:rPr>
                <w:rFonts w:ascii="Times New Roman" w:hAnsi="Times New Roman" w:cs="Times New Roman"/>
                <w:sz w:val="24"/>
                <w:szCs w:val="24"/>
              </w:rPr>
              <w:t>statyti smėlio pilis,</w:t>
            </w:r>
            <w:r>
              <w:rPr>
                <w:rFonts w:ascii="Times New Roman" w:hAnsi="Times New Roman" w:cs="Times New Roman"/>
                <w:sz w:val="24"/>
                <w:szCs w:val="24"/>
              </w:rPr>
              <w:t xml:space="preserve"> </w:t>
            </w:r>
            <w:r w:rsidRPr="002D6B3C">
              <w:rPr>
                <w:rFonts w:ascii="Times New Roman" w:hAnsi="Times New Roman" w:cs="Times New Roman"/>
                <w:sz w:val="24"/>
                <w:szCs w:val="24"/>
              </w:rPr>
              <w:t xml:space="preserve"> joms dekoruoti</w:t>
            </w:r>
          </w:p>
          <w:p w:rsidR="008C4865" w:rsidRDefault="008C4865" w:rsidP="003952B4">
            <w:pPr>
              <w:jc w:val="both"/>
              <w:rPr>
                <w:rFonts w:ascii="Times New Roman" w:hAnsi="Times New Roman" w:cs="Times New Roman"/>
                <w:sz w:val="24"/>
                <w:szCs w:val="24"/>
              </w:rPr>
            </w:pPr>
            <w:r w:rsidRPr="002D6B3C">
              <w:rPr>
                <w:rFonts w:ascii="Times New Roman" w:hAnsi="Times New Roman" w:cs="Times New Roman"/>
                <w:sz w:val="24"/>
                <w:szCs w:val="24"/>
              </w:rPr>
              <w:t>naudoti gamtos dovanas</w:t>
            </w:r>
            <w:r>
              <w:rPr>
                <w:rFonts w:ascii="Times New Roman" w:hAnsi="Times New Roman" w:cs="Times New Roman"/>
                <w:sz w:val="24"/>
                <w:szCs w:val="24"/>
              </w:rPr>
              <w:t>.</w:t>
            </w:r>
          </w:p>
        </w:tc>
      </w:tr>
      <w:tr w:rsidR="008C4865" w:rsidTr="00E97F26">
        <w:tc>
          <w:tcPr>
            <w:tcW w:w="1530" w:type="dxa"/>
            <w:vMerge w:val="restart"/>
          </w:tcPr>
          <w:p w:rsidR="008C4865" w:rsidRDefault="008C4865" w:rsidP="002B23AF">
            <w:pPr>
              <w:rPr>
                <w:rFonts w:ascii="Times New Roman" w:hAnsi="Times New Roman" w:cs="Times New Roman"/>
                <w:sz w:val="24"/>
                <w:szCs w:val="24"/>
              </w:rPr>
            </w:pPr>
            <w:r>
              <w:rPr>
                <w:rFonts w:ascii="Times New Roman" w:hAnsi="Times New Roman" w:cs="Times New Roman"/>
                <w:sz w:val="24"/>
                <w:szCs w:val="24"/>
              </w:rPr>
              <w:t>4-asis žingsnis</w:t>
            </w:r>
          </w:p>
        </w:tc>
        <w:tc>
          <w:tcPr>
            <w:tcW w:w="3690" w:type="dxa"/>
          </w:tcPr>
          <w:p w:rsidR="008C4865" w:rsidRPr="00F4240A" w:rsidRDefault="008C4865" w:rsidP="002B23AF">
            <w:pPr>
              <w:rPr>
                <w:rFonts w:ascii="Times New Roman" w:hAnsi="Times New Roman" w:cs="Times New Roman"/>
                <w:sz w:val="24"/>
                <w:szCs w:val="24"/>
              </w:rPr>
            </w:pPr>
            <w:r w:rsidRPr="00F4240A">
              <w:rPr>
                <w:rFonts w:ascii="Times New Roman" w:hAnsi="Times New Roman" w:cs="Times New Roman"/>
                <w:sz w:val="24"/>
                <w:szCs w:val="24"/>
              </w:rPr>
              <w:t>Įžvelgia naujas įprastų daiktų</w:t>
            </w:r>
          </w:p>
          <w:p w:rsidR="008C4865" w:rsidRDefault="008C4865" w:rsidP="002B23AF">
            <w:pPr>
              <w:rPr>
                <w:rFonts w:ascii="Times New Roman" w:hAnsi="Times New Roman" w:cs="Times New Roman"/>
                <w:sz w:val="24"/>
                <w:szCs w:val="24"/>
              </w:rPr>
            </w:pPr>
            <w:r w:rsidRPr="00F4240A">
              <w:rPr>
                <w:rFonts w:ascii="Times New Roman" w:hAnsi="Times New Roman" w:cs="Times New Roman"/>
                <w:sz w:val="24"/>
                <w:szCs w:val="24"/>
              </w:rPr>
              <w:t>bei reiškinių savybes.</w:t>
            </w:r>
          </w:p>
        </w:tc>
        <w:tc>
          <w:tcPr>
            <w:tcW w:w="4698" w:type="dxa"/>
          </w:tcPr>
          <w:p w:rsidR="008C4865" w:rsidRPr="002D6B3C" w:rsidRDefault="008C4865" w:rsidP="003952B4">
            <w:pPr>
              <w:jc w:val="both"/>
              <w:rPr>
                <w:rFonts w:ascii="Times New Roman" w:hAnsi="Times New Roman" w:cs="Times New Roman"/>
                <w:sz w:val="24"/>
                <w:szCs w:val="24"/>
              </w:rPr>
            </w:pPr>
            <w:r>
              <w:rPr>
                <w:rFonts w:ascii="Times New Roman" w:hAnsi="Times New Roman" w:cs="Times New Roman"/>
                <w:sz w:val="24"/>
                <w:szCs w:val="24"/>
              </w:rPr>
              <w:t xml:space="preserve">Skatinti išbandyti įvairią veiklą, įvairius daiktų panaudojimo būdus, siekiant, kad vaikai </w:t>
            </w:r>
            <w:r w:rsidRPr="002D6B3C">
              <w:rPr>
                <w:rFonts w:ascii="Times New Roman" w:hAnsi="Times New Roman" w:cs="Times New Roman"/>
                <w:sz w:val="24"/>
                <w:szCs w:val="24"/>
              </w:rPr>
              <w:t>pastebėtų, jog tą patį daiktą,</w:t>
            </w:r>
          </w:p>
          <w:p w:rsidR="008C4865" w:rsidRDefault="008C4865" w:rsidP="003952B4">
            <w:pPr>
              <w:jc w:val="both"/>
              <w:rPr>
                <w:rFonts w:ascii="Times New Roman" w:hAnsi="Times New Roman" w:cs="Times New Roman"/>
                <w:sz w:val="24"/>
                <w:szCs w:val="24"/>
              </w:rPr>
            </w:pPr>
            <w:r>
              <w:rPr>
                <w:rFonts w:ascii="Times New Roman" w:hAnsi="Times New Roman" w:cs="Times New Roman"/>
                <w:sz w:val="24"/>
                <w:szCs w:val="24"/>
              </w:rPr>
              <w:t xml:space="preserve">priemonę, dalyką galima panaudoti įvairioms reikmėms </w:t>
            </w:r>
            <w:r w:rsidRPr="002D6B3C">
              <w:rPr>
                <w:rFonts w:ascii="Times New Roman" w:hAnsi="Times New Roman" w:cs="Times New Roman"/>
                <w:sz w:val="24"/>
                <w:szCs w:val="24"/>
              </w:rPr>
              <w:t>ir tikslams</w:t>
            </w:r>
            <w:r>
              <w:rPr>
                <w:rFonts w:ascii="Times New Roman" w:hAnsi="Times New Roman" w:cs="Times New Roman"/>
                <w:sz w:val="24"/>
                <w:szCs w:val="24"/>
              </w:rPr>
              <w:t>.</w:t>
            </w:r>
          </w:p>
          <w:p w:rsidR="008C4865" w:rsidRDefault="008C4865" w:rsidP="003952B4">
            <w:pPr>
              <w:jc w:val="both"/>
              <w:rPr>
                <w:rFonts w:ascii="Times New Roman" w:hAnsi="Times New Roman" w:cs="Times New Roman"/>
                <w:sz w:val="24"/>
                <w:szCs w:val="24"/>
              </w:rPr>
            </w:pPr>
            <w:r>
              <w:rPr>
                <w:rFonts w:ascii="Times New Roman" w:hAnsi="Times New Roman" w:cs="Times New Roman"/>
                <w:sz w:val="24"/>
                <w:szCs w:val="24"/>
              </w:rPr>
              <w:t>Lavinti kūrybinį mąstymą  lankstumą, gausumą, deta</w:t>
            </w:r>
            <w:r w:rsidRPr="002D6B3C">
              <w:rPr>
                <w:rFonts w:ascii="Times New Roman" w:hAnsi="Times New Roman" w:cs="Times New Roman"/>
                <w:sz w:val="24"/>
                <w:szCs w:val="24"/>
              </w:rPr>
              <w:t>lumą, originalumą.</w:t>
            </w:r>
          </w:p>
          <w:p w:rsidR="008C4865" w:rsidRDefault="008C4865" w:rsidP="003952B4">
            <w:pPr>
              <w:jc w:val="both"/>
              <w:rPr>
                <w:rFonts w:ascii="Times New Roman" w:hAnsi="Times New Roman" w:cs="Times New Roman"/>
                <w:sz w:val="24"/>
                <w:szCs w:val="24"/>
              </w:rPr>
            </w:pPr>
            <w:r>
              <w:rPr>
                <w:rFonts w:ascii="Times New Roman" w:hAnsi="Times New Roman" w:cs="Times New Roman"/>
                <w:sz w:val="24"/>
                <w:szCs w:val="24"/>
              </w:rPr>
              <w:t xml:space="preserve">Vaiko prašyti drąsiai išsakyti visas į galvą atėjusias idėjas: </w:t>
            </w:r>
            <w:r w:rsidRPr="002D6B3C">
              <w:rPr>
                <w:rFonts w:ascii="Times New Roman" w:hAnsi="Times New Roman" w:cs="Times New Roman"/>
                <w:sz w:val="24"/>
                <w:szCs w:val="24"/>
              </w:rPr>
              <w:t>nu</w:t>
            </w:r>
            <w:r>
              <w:rPr>
                <w:rFonts w:ascii="Times New Roman" w:hAnsi="Times New Roman" w:cs="Times New Roman"/>
                <w:sz w:val="24"/>
                <w:szCs w:val="24"/>
              </w:rPr>
              <w:t xml:space="preserve">piešti, išvaidinti, atlikti kuo įvairesnius judesius, sukurti melodijas ir t. t. (mąstymo </w:t>
            </w:r>
            <w:r w:rsidRPr="002D6B3C">
              <w:rPr>
                <w:rFonts w:ascii="Times New Roman" w:hAnsi="Times New Roman" w:cs="Times New Roman"/>
                <w:sz w:val="24"/>
                <w:szCs w:val="24"/>
              </w:rPr>
              <w:t>ribos, idėjų gausumas).</w:t>
            </w:r>
          </w:p>
        </w:tc>
      </w:tr>
      <w:tr w:rsidR="008C4865" w:rsidTr="00E97F26">
        <w:tc>
          <w:tcPr>
            <w:tcW w:w="1530" w:type="dxa"/>
            <w:vMerge/>
          </w:tcPr>
          <w:p w:rsidR="008C4865" w:rsidRDefault="008C4865" w:rsidP="00E97F26">
            <w:pPr>
              <w:pStyle w:val="Sraopastraipa"/>
              <w:spacing w:line="360" w:lineRule="auto"/>
              <w:ind w:left="0"/>
              <w:rPr>
                <w:rFonts w:ascii="Times New Roman" w:hAnsi="Times New Roman" w:cs="Times New Roman"/>
                <w:sz w:val="24"/>
                <w:szCs w:val="24"/>
              </w:rPr>
            </w:pPr>
          </w:p>
        </w:tc>
        <w:tc>
          <w:tcPr>
            <w:tcW w:w="3690" w:type="dxa"/>
          </w:tcPr>
          <w:p w:rsidR="008C4865" w:rsidRPr="00F4240A" w:rsidRDefault="008C4865" w:rsidP="002B23AF">
            <w:pPr>
              <w:rPr>
                <w:rFonts w:ascii="Times New Roman" w:hAnsi="Times New Roman" w:cs="Times New Roman"/>
                <w:sz w:val="24"/>
                <w:szCs w:val="24"/>
              </w:rPr>
            </w:pPr>
            <w:r w:rsidRPr="00F4240A">
              <w:rPr>
                <w:rFonts w:ascii="Times New Roman" w:hAnsi="Times New Roman" w:cs="Times New Roman"/>
                <w:sz w:val="24"/>
                <w:szCs w:val="24"/>
              </w:rPr>
              <w:t>Pasitelkia vaizduotę ką nors</w:t>
            </w:r>
          </w:p>
          <w:p w:rsidR="008C4865" w:rsidRDefault="008C4865" w:rsidP="002B23AF">
            <w:pPr>
              <w:rPr>
                <w:rFonts w:ascii="Times New Roman" w:hAnsi="Times New Roman" w:cs="Times New Roman"/>
                <w:sz w:val="24"/>
                <w:szCs w:val="24"/>
              </w:rPr>
            </w:pPr>
            <w:r>
              <w:rPr>
                <w:rFonts w:ascii="Times New Roman" w:hAnsi="Times New Roman" w:cs="Times New Roman"/>
                <w:sz w:val="24"/>
                <w:szCs w:val="24"/>
              </w:rPr>
              <w:t>veikdamas: žaisdamas, pasakodamas, judėdamas, kurda</w:t>
            </w:r>
            <w:r w:rsidRPr="00F4240A">
              <w:rPr>
                <w:rFonts w:ascii="Times New Roman" w:hAnsi="Times New Roman" w:cs="Times New Roman"/>
                <w:sz w:val="24"/>
                <w:szCs w:val="24"/>
              </w:rPr>
              <w:t>mas.</w:t>
            </w:r>
          </w:p>
        </w:tc>
        <w:tc>
          <w:tcPr>
            <w:tcW w:w="4698" w:type="dxa"/>
          </w:tcPr>
          <w:p w:rsidR="008C4865" w:rsidRDefault="008C4865" w:rsidP="003952B4">
            <w:pPr>
              <w:jc w:val="both"/>
              <w:rPr>
                <w:rFonts w:ascii="Times New Roman" w:hAnsi="Times New Roman" w:cs="Times New Roman"/>
                <w:sz w:val="24"/>
                <w:szCs w:val="24"/>
              </w:rPr>
            </w:pPr>
            <w:r>
              <w:rPr>
                <w:rFonts w:ascii="Times New Roman" w:hAnsi="Times New Roman" w:cs="Times New Roman"/>
                <w:sz w:val="24"/>
                <w:szCs w:val="24"/>
              </w:rPr>
              <w:t>Skatinti džiaugtis savo kūri</w:t>
            </w:r>
            <w:r w:rsidRPr="00CE414C">
              <w:rPr>
                <w:rFonts w:ascii="Times New Roman" w:hAnsi="Times New Roman" w:cs="Times New Roman"/>
                <w:sz w:val="24"/>
                <w:szCs w:val="24"/>
              </w:rPr>
              <w:t>niais</w:t>
            </w:r>
            <w:r>
              <w:rPr>
                <w:rFonts w:ascii="Times New Roman" w:hAnsi="Times New Roman" w:cs="Times New Roman"/>
                <w:sz w:val="24"/>
                <w:szCs w:val="24"/>
              </w:rPr>
              <w:t>.</w:t>
            </w:r>
          </w:p>
          <w:p w:rsidR="008C4865" w:rsidRDefault="008C4865" w:rsidP="003952B4">
            <w:pPr>
              <w:jc w:val="both"/>
              <w:rPr>
                <w:rFonts w:ascii="Times New Roman" w:hAnsi="Times New Roman" w:cs="Times New Roman"/>
                <w:sz w:val="24"/>
                <w:szCs w:val="24"/>
              </w:rPr>
            </w:pPr>
            <w:r w:rsidRPr="00CE414C">
              <w:rPr>
                <w:rFonts w:ascii="Times New Roman" w:hAnsi="Times New Roman" w:cs="Times New Roman"/>
                <w:sz w:val="24"/>
                <w:szCs w:val="24"/>
              </w:rPr>
              <w:t>Aptarti, ką naujo, originalaus</w:t>
            </w:r>
            <w:r>
              <w:rPr>
                <w:rFonts w:ascii="Times New Roman" w:hAnsi="Times New Roman" w:cs="Times New Roman"/>
                <w:sz w:val="24"/>
                <w:szCs w:val="24"/>
              </w:rPr>
              <w:t xml:space="preserve"> pavyko sukurti, svarstyti, kaip galėtų patobulinti pa</w:t>
            </w:r>
            <w:r w:rsidRPr="00CE414C">
              <w:rPr>
                <w:rFonts w:ascii="Times New Roman" w:hAnsi="Times New Roman" w:cs="Times New Roman"/>
                <w:sz w:val="24"/>
                <w:szCs w:val="24"/>
              </w:rPr>
              <w:t>našų kūrinį kitą kartą</w:t>
            </w:r>
            <w:r>
              <w:rPr>
                <w:rFonts w:ascii="Times New Roman" w:hAnsi="Times New Roman" w:cs="Times New Roman"/>
                <w:sz w:val="24"/>
                <w:szCs w:val="24"/>
              </w:rPr>
              <w:t>.</w:t>
            </w:r>
          </w:p>
        </w:tc>
      </w:tr>
      <w:tr w:rsidR="008C4865" w:rsidTr="00E97F26">
        <w:tc>
          <w:tcPr>
            <w:tcW w:w="1530" w:type="dxa"/>
            <w:vMerge/>
          </w:tcPr>
          <w:p w:rsidR="008C4865" w:rsidRDefault="008C4865" w:rsidP="00E97F26">
            <w:pPr>
              <w:pStyle w:val="Sraopastraipa"/>
              <w:spacing w:line="360" w:lineRule="auto"/>
              <w:ind w:left="0"/>
              <w:rPr>
                <w:rFonts w:ascii="Times New Roman" w:hAnsi="Times New Roman" w:cs="Times New Roman"/>
                <w:sz w:val="24"/>
                <w:szCs w:val="24"/>
              </w:rPr>
            </w:pPr>
          </w:p>
        </w:tc>
        <w:tc>
          <w:tcPr>
            <w:tcW w:w="3690" w:type="dxa"/>
          </w:tcPr>
          <w:p w:rsidR="008C4865" w:rsidRDefault="008C4865" w:rsidP="002B23AF">
            <w:pPr>
              <w:rPr>
                <w:rFonts w:ascii="Times New Roman" w:hAnsi="Times New Roman" w:cs="Times New Roman"/>
                <w:sz w:val="24"/>
                <w:szCs w:val="24"/>
              </w:rPr>
            </w:pPr>
            <w:r>
              <w:rPr>
                <w:rFonts w:ascii="Times New Roman" w:hAnsi="Times New Roman" w:cs="Times New Roman"/>
                <w:sz w:val="24"/>
                <w:szCs w:val="24"/>
              </w:rPr>
              <w:t>Sugalvoja įdomių idėjų, skir</w:t>
            </w:r>
            <w:r w:rsidRPr="00F4240A">
              <w:rPr>
                <w:rFonts w:ascii="Times New Roman" w:hAnsi="Times New Roman" w:cs="Times New Roman"/>
                <w:sz w:val="24"/>
                <w:szCs w:val="24"/>
              </w:rPr>
              <w:t>tingų veikimo būdų.</w:t>
            </w:r>
          </w:p>
        </w:tc>
        <w:tc>
          <w:tcPr>
            <w:tcW w:w="4698" w:type="dxa"/>
          </w:tcPr>
          <w:p w:rsidR="008C4865" w:rsidRDefault="008C4865" w:rsidP="003952B4">
            <w:pPr>
              <w:jc w:val="both"/>
              <w:rPr>
                <w:rFonts w:ascii="Times New Roman" w:hAnsi="Times New Roman" w:cs="Times New Roman"/>
                <w:sz w:val="24"/>
                <w:szCs w:val="24"/>
              </w:rPr>
            </w:pPr>
            <w:r w:rsidRPr="00CE414C">
              <w:rPr>
                <w:rFonts w:ascii="Times New Roman" w:hAnsi="Times New Roman" w:cs="Times New Roman"/>
                <w:sz w:val="24"/>
                <w:szCs w:val="24"/>
              </w:rPr>
              <w:t>Girti, įdomiausius posakius,</w:t>
            </w:r>
            <w:r>
              <w:rPr>
                <w:rFonts w:ascii="Times New Roman" w:hAnsi="Times New Roman" w:cs="Times New Roman"/>
                <w:sz w:val="24"/>
                <w:szCs w:val="24"/>
              </w:rPr>
              <w:t xml:space="preserve"> klausimus, veiklos būdai užrašyti, skatinti idėjomis pasi</w:t>
            </w:r>
            <w:r w:rsidRPr="00CE414C">
              <w:rPr>
                <w:rFonts w:ascii="Times New Roman" w:hAnsi="Times New Roman" w:cs="Times New Roman"/>
                <w:sz w:val="24"/>
                <w:szCs w:val="24"/>
              </w:rPr>
              <w:t>dalyti grupėje, kad vaikai pa</w:t>
            </w:r>
            <w:r>
              <w:rPr>
                <w:rFonts w:ascii="Times New Roman" w:hAnsi="Times New Roman" w:cs="Times New Roman"/>
                <w:sz w:val="24"/>
                <w:szCs w:val="24"/>
              </w:rPr>
              <w:t>justų, jog originalūs atsaky</w:t>
            </w:r>
            <w:r w:rsidRPr="00CE414C">
              <w:rPr>
                <w:rFonts w:ascii="Times New Roman" w:hAnsi="Times New Roman" w:cs="Times New Roman"/>
                <w:sz w:val="24"/>
                <w:szCs w:val="24"/>
              </w:rPr>
              <w:t>mai ir mintys yra vertinami</w:t>
            </w:r>
            <w:r>
              <w:rPr>
                <w:rFonts w:ascii="Times New Roman" w:hAnsi="Times New Roman" w:cs="Times New Roman"/>
                <w:sz w:val="24"/>
                <w:szCs w:val="24"/>
              </w:rPr>
              <w:t>.</w:t>
            </w:r>
          </w:p>
        </w:tc>
      </w:tr>
      <w:tr w:rsidR="008C4865" w:rsidTr="00E97F26">
        <w:tc>
          <w:tcPr>
            <w:tcW w:w="1530" w:type="dxa"/>
            <w:vMerge w:val="restart"/>
          </w:tcPr>
          <w:p w:rsidR="008C4865" w:rsidRDefault="008C4865" w:rsidP="002B23AF">
            <w:pPr>
              <w:rPr>
                <w:rFonts w:ascii="Times New Roman" w:hAnsi="Times New Roman" w:cs="Times New Roman"/>
                <w:sz w:val="24"/>
                <w:szCs w:val="24"/>
              </w:rPr>
            </w:pPr>
            <w:r>
              <w:rPr>
                <w:rFonts w:ascii="Times New Roman" w:hAnsi="Times New Roman" w:cs="Times New Roman"/>
                <w:sz w:val="24"/>
                <w:szCs w:val="24"/>
              </w:rPr>
              <w:t>5-asis žingsnis</w:t>
            </w:r>
          </w:p>
        </w:tc>
        <w:tc>
          <w:tcPr>
            <w:tcW w:w="3690" w:type="dxa"/>
          </w:tcPr>
          <w:p w:rsidR="008C4865" w:rsidRPr="00F4240A" w:rsidRDefault="008C4865" w:rsidP="002B23AF">
            <w:pPr>
              <w:rPr>
                <w:rFonts w:ascii="Times New Roman" w:hAnsi="Times New Roman" w:cs="Times New Roman"/>
                <w:sz w:val="24"/>
                <w:szCs w:val="24"/>
              </w:rPr>
            </w:pPr>
            <w:r w:rsidRPr="00F4240A">
              <w:rPr>
                <w:rFonts w:ascii="Times New Roman" w:hAnsi="Times New Roman" w:cs="Times New Roman"/>
                <w:sz w:val="24"/>
                <w:szCs w:val="24"/>
              </w:rPr>
              <w:t>Klausinėja, aiškindamasis</w:t>
            </w:r>
          </w:p>
          <w:p w:rsidR="008C4865" w:rsidRDefault="008C4865" w:rsidP="002B23AF">
            <w:pPr>
              <w:rPr>
                <w:rFonts w:ascii="Times New Roman" w:hAnsi="Times New Roman" w:cs="Times New Roman"/>
                <w:sz w:val="24"/>
                <w:szCs w:val="24"/>
              </w:rPr>
            </w:pPr>
            <w:r>
              <w:rPr>
                <w:rFonts w:ascii="Times New Roman" w:hAnsi="Times New Roman" w:cs="Times New Roman"/>
                <w:sz w:val="24"/>
                <w:szCs w:val="24"/>
              </w:rPr>
              <w:t>jam naujus, nežinomus da</w:t>
            </w:r>
            <w:r w:rsidRPr="00F4240A">
              <w:rPr>
                <w:rFonts w:ascii="Times New Roman" w:hAnsi="Times New Roman" w:cs="Times New Roman"/>
                <w:sz w:val="24"/>
                <w:szCs w:val="24"/>
              </w:rPr>
              <w:t>lykus.</w:t>
            </w:r>
          </w:p>
        </w:tc>
        <w:tc>
          <w:tcPr>
            <w:tcW w:w="4698" w:type="dxa"/>
          </w:tcPr>
          <w:p w:rsidR="008C4865" w:rsidRDefault="008C4865" w:rsidP="00CB76BF">
            <w:pPr>
              <w:jc w:val="both"/>
              <w:rPr>
                <w:rFonts w:ascii="Times New Roman" w:hAnsi="Times New Roman" w:cs="Times New Roman"/>
                <w:sz w:val="24"/>
                <w:szCs w:val="24"/>
              </w:rPr>
            </w:pPr>
            <w:r>
              <w:rPr>
                <w:rFonts w:ascii="Times New Roman" w:hAnsi="Times New Roman" w:cs="Times New Roman"/>
                <w:sz w:val="24"/>
                <w:szCs w:val="24"/>
              </w:rPr>
              <w:t>Skatinti kūrybiškumą, lais</w:t>
            </w:r>
            <w:r w:rsidRPr="00257E12">
              <w:rPr>
                <w:rFonts w:ascii="Times New Roman" w:hAnsi="Times New Roman" w:cs="Times New Roman"/>
                <w:sz w:val="24"/>
                <w:szCs w:val="24"/>
              </w:rPr>
              <w:t>vai reikšti idėjas</w:t>
            </w:r>
            <w:r>
              <w:rPr>
                <w:rFonts w:ascii="Times New Roman" w:hAnsi="Times New Roman" w:cs="Times New Roman"/>
                <w:sz w:val="24"/>
                <w:szCs w:val="24"/>
              </w:rPr>
              <w:t>.</w:t>
            </w:r>
          </w:p>
          <w:p w:rsidR="008C4865" w:rsidRDefault="008C4865" w:rsidP="00CB76BF">
            <w:pPr>
              <w:jc w:val="both"/>
              <w:rPr>
                <w:rFonts w:ascii="Times New Roman" w:hAnsi="Times New Roman" w:cs="Times New Roman"/>
                <w:sz w:val="24"/>
                <w:szCs w:val="24"/>
              </w:rPr>
            </w:pPr>
            <w:r>
              <w:rPr>
                <w:rFonts w:ascii="Times New Roman" w:hAnsi="Times New Roman" w:cs="Times New Roman"/>
                <w:sz w:val="24"/>
                <w:szCs w:val="24"/>
              </w:rPr>
              <w:t xml:space="preserve"> Klausti ir drąsinti, kad idė</w:t>
            </w:r>
            <w:r w:rsidRPr="003B08A1">
              <w:rPr>
                <w:rFonts w:ascii="Times New Roman" w:hAnsi="Times New Roman" w:cs="Times New Roman"/>
                <w:sz w:val="24"/>
                <w:szCs w:val="24"/>
              </w:rPr>
              <w:t>jų būtų kuo daugiau.</w:t>
            </w:r>
            <w:r>
              <w:rPr>
                <w:rFonts w:ascii="Times New Roman" w:hAnsi="Times New Roman" w:cs="Times New Roman"/>
                <w:sz w:val="24"/>
                <w:szCs w:val="24"/>
              </w:rPr>
              <w:t xml:space="preserve"> </w:t>
            </w:r>
            <w:r w:rsidRPr="003B08A1">
              <w:rPr>
                <w:rFonts w:ascii="Times New Roman" w:hAnsi="Times New Roman" w:cs="Times New Roman"/>
                <w:sz w:val="24"/>
                <w:szCs w:val="24"/>
              </w:rPr>
              <w:t>Ugdyti originalumą</w:t>
            </w:r>
            <w:r>
              <w:rPr>
                <w:rFonts w:ascii="Times New Roman" w:hAnsi="Times New Roman" w:cs="Times New Roman"/>
                <w:sz w:val="24"/>
                <w:szCs w:val="24"/>
              </w:rPr>
              <w:t>.</w:t>
            </w:r>
          </w:p>
        </w:tc>
      </w:tr>
      <w:tr w:rsidR="008C4865" w:rsidTr="00E97F26">
        <w:tc>
          <w:tcPr>
            <w:tcW w:w="1530" w:type="dxa"/>
            <w:vMerge/>
          </w:tcPr>
          <w:p w:rsidR="008C4865" w:rsidRDefault="008C4865" w:rsidP="002B23AF">
            <w:pPr>
              <w:rPr>
                <w:rFonts w:ascii="Times New Roman" w:hAnsi="Times New Roman" w:cs="Times New Roman"/>
                <w:sz w:val="24"/>
                <w:szCs w:val="24"/>
              </w:rPr>
            </w:pPr>
          </w:p>
        </w:tc>
        <w:tc>
          <w:tcPr>
            <w:tcW w:w="3690" w:type="dxa"/>
          </w:tcPr>
          <w:p w:rsidR="008C4865" w:rsidRPr="00F4240A" w:rsidRDefault="008C4865" w:rsidP="002B23AF">
            <w:pPr>
              <w:rPr>
                <w:rFonts w:ascii="Times New Roman" w:hAnsi="Times New Roman" w:cs="Times New Roman"/>
                <w:sz w:val="24"/>
                <w:szCs w:val="24"/>
              </w:rPr>
            </w:pPr>
            <w:r w:rsidRPr="00F4240A">
              <w:rPr>
                <w:rFonts w:ascii="Times New Roman" w:hAnsi="Times New Roman" w:cs="Times New Roman"/>
                <w:sz w:val="24"/>
                <w:szCs w:val="24"/>
              </w:rPr>
              <w:t>Savitai suvokia ir vaizduoja</w:t>
            </w:r>
          </w:p>
          <w:p w:rsidR="008C4865" w:rsidRDefault="008C4865" w:rsidP="002B23AF">
            <w:pPr>
              <w:rPr>
                <w:rFonts w:ascii="Times New Roman" w:hAnsi="Times New Roman" w:cs="Times New Roman"/>
                <w:sz w:val="24"/>
                <w:szCs w:val="24"/>
              </w:rPr>
            </w:pPr>
            <w:r w:rsidRPr="00F4240A">
              <w:rPr>
                <w:rFonts w:ascii="Times New Roman" w:hAnsi="Times New Roman" w:cs="Times New Roman"/>
                <w:sz w:val="24"/>
                <w:szCs w:val="24"/>
              </w:rPr>
              <w:t>pasaulį.</w:t>
            </w:r>
          </w:p>
        </w:tc>
        <w:tc>
          <w:tcPr>
            <w:tcW w:w="4698" w:type="dxa"/>
          </w:tcPr>
          <w:p w:rsidR="008C4865" w:rsidRDefault="008C4865" w:rsidP="00CB76BF">
            <w:pPr>
              <w:jc w:val="both"/>
              <w:rPr>
                <w:rFonts w:ascii="Times New Roman" w:hAnsi="Times New Roman" w:cs="Times New Roman"/>
                <w:sz w:val="24"/>
                <w:szCs w:val="24"/>
              </w:rPr>
            </w:pPr>
            <w:r w:rsidRPr="003B08A1">
              <w:rPr>
                <w:rFonts w:ascii="Times New Roman" w:hAnsi="Times New Roman" w:cs="Times New Roman"/>
                <w:sz w:val="24"/>
                <w:szCs w:val="24"/>
              </w:rPr>
              <w:t>Ugdyti fantaziją, žaidžiant ir</w:t>
            </w:r>
            <w:r>
              <w:rPr>
                <w:rFonts w:ascii="Times New Roman" w:hAnsi="Times New Roman" w:cs="Times New Roman"/>
                <w:sz w:val="24"/>
                <w:szCs w:val="24"/>
              </w:rPr>
              <w:t xml:space="preserve"> </w:t>
            </w:r>
            <w:r w:rsidRPr="003B08A1">
              <w:rPr>
                <w:rFonts w:ascii="Times New Roman" w:hAnsi="Times New Roman" w:cs="Times New Roman"/>
                <w:sz w:val="24"/>
                <w:szCs w:val="24"/>
              </w:rPr>
              <w:t>ku</w:t>
            </w:r>
            <w:r>
              <w:rPr>
                <w:rFonts w:ascii="Times New Roman" w:hAnsi="Times New Roman" w:cs="Times New Roman"/>
                <w:sz w:val="24"/>
                <w:szCs w:val="24"/>
              </w:rPr>
              <w:t>riant nerealias, bet pras</w:t>
            </w:r>
            <w:r w:rsidRPr="003B08A1">
              <w:rPr>
                <w:rFonts w:ascii="Times New Roman" w:hAnsi="Times New Roman" w:cs="Times New Roman"/>
                <w:sz w:val="24"/>
                <w:szCs w:val="24"/>
              </w:rPr>
              <w:t xml:space="preserve">mingas situacijas </w:t>
            </w:r>
            <w:r>
              <w:rPr>
                <w:rFonts w:ascii="Times New Roman" w:hAnsi="Times New Roman" w:cs="Times New Roman"/>
                <w:sz w:val="24"/>
                <w:szCs w:val="24"/>
              </w:rPr>
              <w:t xml:space="preserve">Pasiūlyti įdomios veiklos ir patirties, skatinant patirti </w:t>
            </w:r>
            <w:r w:rsidRPr="003B08A1">
              <w:rPr>
                <w:rFonts w:ascii="Times New Roman" w:hAnsi="Times New Roman" w:cs="Times New Roman"/>
                <w:sz w:val="24"/>
                <w:szCs w:val="24"/>
              </w:rPr>
              <w:t>naujų išgyvenimų</w:t>
            </w:r>
            <w:r>
              <w:rPr>
                <w:rFonts w:ascii="Times New Roman" w:hAnsi="Times New Roman" w:cs="Times New Roman"/>
                <w:sz w:val="24"/>
                <w:szCs w:val="24"/>
              </w:rPr>
              <w:t>.</w:t>
            </w:r>
          </w:p>
          <w:p w:rsidR="008C4865" w:rsidRDefault="008C4865" w:rsidP="00CB76BF">
            <w:pPr>
              <w:jc w:val="both"/>
              <w:rPr>
                <w:rFonts w:ascii="Times New Roman" w:hAnsi="Times New Roman" w:cs="Times New Roman"/>
                <w:sz w:val="24"/>
                <w:szCs w:val="24"/>
              </w:rPr>
            </w:pPr>
            <w:r>
              <w:rPr>
                <w:rFonts w:ascii="Times New Roman" w:hAnsi="Times New Roman" w:cs="Times New Roman"/>
                <w:sz w:val="24"/>
                <w:szCs w:val="24"/>
              </w:rPr>
              <w:t>Vengti vertinti, „rūšiuoti“ vai</w:t>
            </w:r>
            <w:r w:rsidRPr="003B08A1">
              <w:rPr>
                <w:rFonts w:ascii="Times New Roman" w:hAnsi="Times New Roman" w:cs="Times New Roman"/>
                <w:sz w:val="24"/>
                <w:szCs w:val="24"/>
              </w:rPr>
              <w:t>kus „pagal pasiekimus</w:t>
            </w:r>
            <w:r>
              <w:rPr>
                <w:rFonts w:ascii="Times New Roman" w:hAnsi="Times New Roman" w:cs="Times New Roman"/>
                <w:sz w:val="24"/>
                <w:szCs w:val="24"/>
              </w:rPr>
              <w:t>“.</w:t>
            </w:r>
            <w:r w:rsidRPr="003B08A1">
              <w:rPr>
                <w:rFonts w:ascii="Times New Roman" w:hAnsi="Times New Roman" w:cs="Times New Roman"/>
                <w:sz w:val="24"/>
                <w:szCs w:val="24"/>
              </w:rPr>
              <w:t xml:space="preserve"> Priimti ir palankiai ve</w:t>
            </w:r>
            <w:r>
              <w:rPr>
                <w:rFonts w:ascii="Times New Roman" w:hAnsi="Times New Roman" w:cs="Times New Roman"/>
                <w:sz w:val="24"/>
                <w:szCs w:val="24"/>
              </w:rPr>
              <w:t>rtinti visokius atsakymus, bet kokio lygio veiklos rezultatus, visais atvejais surandant, p</w:t>
            </w:r>
            <w:r w:rsidRPr="003B08A1">
              <w:rPr>
                <w:rFonts w:ascii="Times New Roman" w:hAnsi="Times New Roman" w:cs="Times New Roman"/>
                <w:sz w:val="24"/>
                <w:szCs w:val="24"/>
              </w:rPr>
              <w:t>astebint ir išsakant tai, už ką</w:t>
            </w:r>
            <w:r>
              <w:rPr>
                <w:rFonts w:ascii="Times New Roman" w:hAnsi="Times New Roman" w:cs="Times New Roman"/>
                <w:sz w:val="24"/>
                <w:szCs w:val="24"/>
              </w:rPr>
              <w:t xml:space="preserve"> </w:t>
            </w:r>
            <w:r w:rsidRPr="003B08A1">
              <w:rPr>
                <w:rFonts w:ascii="Times New Roman" w:hAnsi="Times New Roman" w:cs="Times New Roman"/>
                <w:sz w:val="24"/>
                <w:szCs w:val="24"/>
              </w:rPr>
              <w:t>būtų galima juos pagirti</w:t>
            </w:r>
            <w:r>
              <w:rPr>
                <w:rFonts w:ascii="Times New Roman" w:hAnsi="Times New Roman" w:cs="Times New Roman"/>
                <w:sz w:val="24"/>
                <w:szCs w:val="24"/>
              </w:rPr>
              <w:t>.</w:t>
            </w:r>
          </w:p>
        </w:tc>
      </w:tr>
      <w:tr w:rsidR="008C4865" w:rsidTr="00E97F26">
        <w:tc>
          <w:tcPr>
            <w:tcW w:w="1530" w:type="dxa"/>
            <w:vMerge/>
          </w:tcPr>
          <w:p w:rsidR="008C4865" w:rsidRDefault="008C4865" w:rsidP="002B23AF">
            <w:pPr>
              <w:rPr>
                <w:rFonts w:ascii="Times New Roman" w:hAnsi="Times New Roman" w:cs="Times New Roman"/>
                <w:sz w:val="24"/>
                <w:szCs w:val="24"/>
              </w:rPr>
            </w:pPr>
          </w:p>
        </w:tc>
        <w:tc>
          <w:tcPr>
            <w:tcW w:w="3690" w:type="dxa"/>
          </w:tcPr>
          <w:p w:rsidR="008C4865" w:rsidRPr="00F4240A" w:rsidRDefault="008C4865" w:rsidP="002B23AF">
            <w:pPr>
              <w:rPr>
                <w:rFonts w:ascii="Times New Roman" w:hAnsi="Times New Roman" w:cs="Times New Roman"/>
                <w:sz w:val="24"/>
                <w:szCs w:val="24"/>
              </w:rPr>
            </w:pPr>
            <w:r>
              <w:rPr>
                <w:rFonts w:ascii="Times New Roman" w:hAnsi="Times New Roman" w:cs="Times New Roman"/>
                <w:sz w:val="24"/>
                <w:szCs w:val="24"/>
              </w:rPr>
              <w:t>Išradingai, neįprastai naudoja įvairias medžiagas, prie</w:t>
            </w:r>
            <w:r w:rsidRPr="00F4240A">
              <w:rPr>
                <w:rFonts w:ascii="Times New Roman" w:hAnsi="Times New Roman" w:cs="Times New Roman"/>
                <w:sz w:val="24"/>
                <w:szCs w:val="24"/>
              </w:rPr>
              <w:t>mones. Lengvai sugalvoja,</w:t>
            </w:r>
            <w:r>
              <w:rPr>
                <w:rFonts w:ascii="Times New Roman" w:hAnsi="Times New Roman" w:cs="Times New Roman"/>
                <w:sz w:val="24"/>
                <w:szCs w:val="24"/>
              </w:rPr>
              <w:t xml:space="preserve"> </w:t>
            </w:r>
            <w:r w:rsidRPr="00F4240A">
              <w:rPr>
                <w:rFonts w:ascii="Times New Roman" w:hAnsi="Times New Roman" w:cs="Times New Roman"/>
                <w:sz w:val="24"/>
                <w:szCs w:val="24"/>
              </w:rPr>
              <w:t>kei</w:t>
            </w:r>
            <w:r>
              <w:rPr>
                <w:rFonts w:ascii="Times New Roman" w:hAnsi="Times New Roman" w:cs="Times New Roman"/>
                <w:sz w:val="24"/>
                <w:szCs w:val="24"/>
              </w:rPr>
              <w:t>čia, pertvarko savitas idė</w:t>
            </w:r>
            <w:r w:rsidRPr="00F4240A">
              <w:rPr>
                <w:rFonts w:ascii="Times New Roman" w:hAnsi="Times New Roman" w:cs="Times New Roman"/>
                <w:sz w:val="24"/>
                <w:szCs w:val="24"/>
              </w:rPr>
              <w:t>jas, siūlo kelis variantus.</w:t>
            </w:r>
          </w:p>
          <w:p w:rsidR="008C4865" w:rsidRDefault="008C4865" w:rsidP="002B23AF">
            <w:pPr>
              <w:rPr>
                <w:rFonts w:ascii="Times New Roman" w:hAnsi="Times New Roman" w:cs="Times New Roman"/>
                <w:sz w:val="24"/>
                <w:szCs w:val="24"/>
              </w:rPr>
            </w:pPr>
            <w:r>
              <w:rPr>
                <w:rFonts w:ascii="Times New Roman" w:hAnsi="Times New Roman" w:cs="Times New Roman"/>
                <w:sz w:val="24"/>
                <w:szCs w:val="24"/>
              </w:rPr>
              <w:t xml:space="preserve">Džiaugiasi savitu veiksmo </w:t>
            </w:r>
            <w:r w:rsidRPr="00F4240A">
              <w:rPr>
                <w:rFonts w:ascii="Times New Roman" w:hAnsi="Times New Roman" w:cs="Times New Roman"/>
                <w:sz w:val="24"/>
                <w:szCs w:val="24"/>
              </w:rPr>
              <w:t xml:space="preserve">procesu </w:t>
            </w:r>
            <w:r w:rsidRPr="00F4240A">
              <w:rPr>
                <w:rFonts w:ascii="Times New Roman" w:hAnsi="Times New Roman" w:cs="Times New Roman"/>
                <w:sz w:val="24"/>
                <w:szCs w:val="24"/>
              </w:rPr>
              <w:lastRenderedPageBreak/>
              <w:t>ir rezultatu.</w:t>
            </w:r>
          </w:p>
        </w:tc>
        <w:tc>
          <w:tcPr>
            <w:tcW w:w="4698" w:type="dxa"/>
          </w:tcPr>
          <w:p w:rsidR="008C4865" w:rsidRDefault="008C4865" w:rsidP="00CB76BF">
            <w:pPr>
              <w:jc w:val="both"/>
              <w:rPr>
                <w:rFonts w:ascii="Times New Roman" w:hAnsi="Times New Roman" w:cs="Times New Roman"/>
                <w:sz w:val="24"/>
                <w:szCs w:val="24"/>
              </w:rPr>
            </w:pPr>
            <w:r w:rsidRPr="003B08A1">
              <w:rPr>
                <w:rFonts w:ascii="Times New Roman" w:hAnsi="Times New Roman" w:cs="Times New Roman"/>
                <w:sz w:val="24"/>
                <w:szCs w:val="24"/>
              </w:rPr>
              <w:lastRenderedPageBreak/>
              <w:t>Pateikti įvairių medžiagų,</w:t>
            </w:r>
            <w:r>
              <w:rPr>
                <w:rFonts w:ascii="Times New Roman" w:hAnsi="Times New Roman" w:cs="Times New Roman"/>
                <w:sz w:val="24"/>
                <w:szCs w:val="24"/>
              </w:rPr>
              <w:t xml:space="preserve"> </w:t>
            </w:r>
            <w:r w:rsidRPr="003B08A1">
              <w:rPr>
                <w:rFonts w:ascii="Times New Roman" w:hAnsi="Times New Roman" w:cs="Times New Roman"/>
                <w:sz w:val="24"/>
                <w:szCs w:val="24"/>
              </w:rPr>
              <w:t>žaislų priemonių, skatinant</w:t>
            </w:r>
            <w:r>
              <w:rPr>
                <w:rFonts w:ascii="Times New Roman" w:hAnsi="Times New Roman" w:cs="Times New Roman"/>
                <w:sz w:val="24"/>
                <w:szCs w:val="24"/>
              </w:rPr>
              <w:t xml:space="preserve"> vaiką kurti iš jų naujus prod</w:t>
            </w:r>
            <w:r w:rsidRPr="003B08A1">
              <w:rPr>
                <w:rFonts w:ascii="Times New Roman" w:hAnsi="Times New Roman" w:cs="Times New Roman"/>
                <w:sz w:val="24"/>
                <w:szCs w:val="24"/>
              </w:rPr>
              <w:t>uktus po vieną ar grupelėse.</w:t>
            </w:r>
            <w:r>
              <w:rPr>
                <w:rFonts w:ascii="Times New Roman" w:hAnsi="Times New Roman" w:cs="Times New Roman"/>
                <w:sz w:val="24"/>
                <w:szCs w:val="24"/>
              </w:rPr>
              <w:t xml:space="preserve"> Organizuoti projektus, grupi</w:t>
            </w:r>
            <w:r w:rsidRPr="003B08A1">
              <w:rPr>
                <w:rFonts w:ascii="Times New Roman" w:hAnsi="Times New Roman" w:cs="Times New Roman"/>
                <w:sz w:val="24"/>
                <w:szCs w:val="24"/>
              </w:rPr>
              <w:t>nę veikla. Mokyti mokytis ir</w:t>
            </w:r>
            <w:r>
              <w:rPr>
                <w:rFonts w:ascii="Times New Roman" w:hAnsi="Times New Roman" w:cs="Times New Roman"/>
                <w:sz w:val="24"/>
                <w:szCs w:val="24"/>
              </w:rPr>
              <w:t xml:space="preserve"> </w:t>
            </w:r>
            <w:r w:rsidRPr="003B08A1">
              <w:rPr>
                <w:rFonts w:ascii="Times New Roman" w:hAnsi="Times New Roman" w:cs="Times New Roman"/>
                <w:sz w:val="24"/>
                <w:szCs w:val="24"/>
              </w:rPr>
              <w:t>dirbti grupėje</w:t>
            </w:r>
            <w:r>
              <w:rPr>
                <w:rFonts w:ascii="Times New Roman" w:hAnsi="Times New Roman" w:cs="Times New Roman"/>
                <w:sz w:val="24"/>
                <w:szCs w:val="24"/>
              </w:rPr>
              <w:t>.</w:t>
            </w:r>
          </w:p>
        </w:tc>
      </w:tr>
      <w:tr w:rsidR="008C4865" w:rsidTr="00E97F26">
        <w:tc>
          <w:tcPr>
            <w:tcW w:w="1530" w:type="dxa"/>
            <w:vMerge w:val="restart"/>
          </w:tcPr>
          <w:p w:rsidR="008C4865" w:rsidRDefault="008C4865" w:rsidP="002B23AF">
            <w:pPr>
              <w:rPr>
                <w:rFonts w:ascii="Times New Roman" w:hAnsi="Times New Roman" w:cs="Times New Roman"/>
                <w:sz w:val="24"/>
                <w:szCs w:val="24"/>
              </w:rPr>
            </w:pPr>
            <w:r>
              <w:rPr>
                <w:rFonts w:ascii="Times New Roman" w:hAnsi="Times New Roman" w:cs="Times New Roman"/>
                <w:sz w:val="24"/>
                <w:szCs w:val="24"/>
              </w:rPr>
              <w:lastRenderedPageBreak/>
              <w:t>6-asis žingsnis</w:t>
            </w:r>
          </w:p>
          <w:p w:rsidR="008C4865" w:rsidRDefault="008C4865" w:rsidP="002B23AF">
            <w:pPr>
              <w:rPr>
                <w:rFonts w:ascii="Times New Roman" w:hAnsi="Times New Roman" w:cs="Times New Roman"/>
                <w:sz w:val="24"/>
                <w:szCs w:val="24"/>
              </w:rPr>
            </w:pPr>
          </w:p>
        </w:tc>
        <w:tc>
          <w:tcPr>
            <w:tcW w:w="3690" w:type="dxa"/>
          </w:tcPr>
          <w:p w:rsidR="008C4865" w:rsidRPr="00F4240A" w:rsidRDefault="008C4865" w:rsidP="002B23AF">
            <w:pPr>
              <w:rPr>
                <w:rFonts w:ascii="Times New Roman" w:hAnsi="Times New Roman" w:cs="Times New Roman"/>
                <w:sz w:val="24"/>
                <w:szCs w:val="24"/>
              </w:rPr>
            </w:pPr>
            <w:r>
              <w:rPr>
                <w:rFonts w:ascii="Times New Roman" w:hAnsi="Times New Roman" w:cs="Times New Roman"/>
                <w:sz w:val="24"/>
                <w:szCs w:val="24"/>
              </w:rPr>
              <w:t xml:space="preserve">Nori atlikti ir </w:t>
            </w:r>
            <w:r w:rsidRPr="00F4240A">
              <w:rPr>
                <w:rFonts w:ascii="Times New Roman" w:hAnsi="Times New Roman" w:cs="Times New Roman"/>
                <w:sz w:val="24"/>
                <w:szCs w:val="24"/>
              </w:rPr>
              <w:t>suprasti vis</w:t>
            </w:r>
          </w:p>
          <w:p w:rsidR="008C4865" w:rsidRPr="00F4240A" w:rsidRDefault="008C4865" w:rsidP="002B23AF">
            <w:pPr>
              <w:rPr>
                <w:rFonts w:ascii="Times New Roman" w:hAnsi="Times New Roman" w:cs="Times New Roman"/>
                <w:sz w:val="24"/>
                <w:szCs w:val="24"/>
              </w:rPr>
            </w:pPr>
            <w:r w:rsidRPr="00F4240A">
              <w:rPr>
                <w:rFonts w:ascii="Times New Roman" w:hAnsi="Times New Roman" w:cs="Times New Roman"/>
                <w:sz w:val="24"/>
                <w:szCs w:val="24"/>
              </w:rPr>
              <w:t>daugiau naujų, nežinomų</w:t>
            </w:r>
          </w:p>
          <w:p w:rsidR="008C4865" w:rsidRDefault="008C4865" w:rsidP="002B23AF">
            <w:pPr>
              <w:rPr>
                <w:rFonts w:ascii="Times New Roman" w:hAnsi="Times New Roman" w:cs="Times New Roman"/>
                <w:sz w:val="24"/>
                <w:szCs w:val="24"/>
              </w:rPr>
            </w:pPr>
            <w:r w:rsidRPr="00F4240A">
              <w:rPr>
                <w:rFonts w:ascii="Times New Roman" w:hAnsi="Times New Roman" w:cs="Times New Roman"/>
                <w:sz w:val="24"/>
                <w:szCs w:val="24"/>
              </w:rPr>
              <w:t>dalykų.</w:t>
            </w:r>
          </w:p>
        </w:tc>
        <w:tc>
          <w:tcPr>
            <w:tcW w:w="4698" w:type="dxa"/>
          </w:tcPr>
          <w:p w:rsidR="008C4865" w:rsidRPr="00B65F12" w:rsidRDefault="008C4865" w:rsidP="000D14D8">
            <w:pPr>
              <w:jc w:val="both"/>
              <w:rPr>
                <w:rFonts w:ascii="Times New Roman" w:hAnsi="Times New Roman" w:cs="Times New Roman"/>
                <w:sz w:val="24"/>
                <w:szCs w:val="24"/>
              </w:rPr>
            </w:pPr>
            <w:r w:rsidRPr="00B65F12">
              <w:rPr>
                <w:rFonts w:ascii="Times New Roman" w:hAnsi="Times New Roman" w:cs="Times New Roman"/>
                <w:sz w:val="24"/>
                <w:szCs w:val="24"/>
              </w:rPr>
              <w:t>Siūlyti įvairios veiklos ne tik</w:t>
            </w:r>
          </w:p>
          <w:p w:rsidR="008C4865" w:rsidRPr="00B65F12" w:rsidRDefault="008C4865" w:rsidP="000D14D8">
            <w:pPr>
              <w:jc w:val="both"/>
              <w:rPr>
                <w:rFonts w:ascii="Times New Roman" w:hAnsi="Times New Roman" w:cs="Times New Roman"/>
                <w:sz w:val="24"/>
                <w:szCs w:val="24"/>
              </w:rPr>
            </w:pPr>
            <w:r>
              <w:rPr>
                <w:rFonts w:ascii="Times New Roman" w:hAnsi="Times New Roman" w:cs="Times New Roman"/>
                <w:sz w:val="24"/>
                <w:szCs w:val="24"/>
              </w:rPr>
              <w:t xml:space="preserve">patalpoje, bet ir lauke, skatinant pamatyti naujus, iki </w:t>
            </w:r>
            <w:r w:rsidRPr="00B65F12">
              <w:rPr>
                <w:rFonts w:ascii="Times New Roman" w:hAnsi="Times New Roman" w:cs="Times New Roman"/>
                <w:sz w:val="24"/>
                <w:szCs w:val="24"/>
              </w:rPr>
              <w:t>tol nepastebėtus įvairius</w:t>
            </w:r>
          </w:p>
          <w:p w:rsidR="008C4865" w:rsidRDefault="008C4865" w:rsidP="000D14D8">
            <w:pPr>
              <w:jc w:val="both"/>
              <w:rPr>
                <w:rFonts w:ascii="Times New Roman" w:hAnsi="Times New Roman" w:cs="Times New Roman"/>
                <w:sz w:val="24"/>
                <w:szCs w:val="24"/>
              </w:rPr>
            </w:pPr>
            <w:r w:rsidRPr="00B65F12">
              <w:rPr>
                <w:rFonts w:ascii="Times New Roman" w:hAnsi="Times New Roman" w:cs="Times New Roman"/>
                <w:sz w:val="24"/>
                <w:szCs w:val="24"/>
              </w:rPr>
              <w:t>gamtos reiškinius skirtingais</w:t>
            </w:r>
            <w:r>
              <w:rPr>
                <w:rFonts w:ascii="Times New Roman" w:hAnsi="Times New Roman" w:cs="Times New Roman"/>
                <w:sz w:val="24"/>
                <w:szCs w:val="24"/>
              </w:rPr>
              <w:t xml:space="preserve"> </w:t>
            </w:r>
            <w:r w:rsidRPr="00B65F12">
              <w:rPr>
                <w:rFonts w:ascii="Times New Roman" w:hAnsi="Times New Roman" w:cs="Times New Roman"/>
                <w:sz w:val="24"/>
                <w:szCs w:val="24"/>
              </w:rPr>
              <w:t>metų laikais, stebėti augalų,</w:t>
            </w:r>
            <w:r>
              <w:rPr>
                <w:rFonts w:ascii="Times New Roman" w:hAnsi="Times New Roman" w:cs="Times New Roman"/>
                <w:sz w:val="24"/>
                <w:szCs w:val="24"/>
              </w:rPr>
              <w:t xml:space="preserve"> </w:t>
            </w:r>
            <w:r w:rsidRPr="00B65F12">
              <w:rPr>
                <w:rFonts w:ascii="Times New Roman" w:hAnsi="Times New Roman" w:cs="Times New Roman"/>
                <w:sz w:val="24"/>
                <w:szCs w:val="24"/>
              </w:rPr>
              <w:t>paukščių gyvenimą</w:t>
            </w:r>
            <w:r>
              <w:rPr>
                <w:rFonts w:ascii="Times New Roman" w:hAnsi="Times New Roman" w:cs="Times New Roman"/>
                <w:sz w:val="24"/>
                <w:szCs w:val="24"/>
              </w:rPr>
              <w:t>.</w:t>
            </w:r>
          </w:p>
        </w:tc>
      </w:tr>
      <w:tr w:rsidR="008C4865" w:rsidTr="00E97F26">
        <w:tc>
          <w:tcPr>
            <w:tcW w:w="1530" w:type="dxa"/>
            <w:vMerge/>
          </w:tcPr>
          <w:p w:rsidR="008C4865" w:rsidRDefault="008C4865" w:rsidP="002B23AF">
            <w:pPr>
              <w:rPr>
                <w:rFonts w:ascii="Times New Roman" w:hAnsi="Times New Roman" w:cs="Times New Roman"/>
                <w:sz w:val="24"/>
                <w:szCs w:val="24"/>
              </w:rPr>
            </w:pPr>
          </w:p>
        </w:tc>
        <w:tc>
          <w:tcPr>
            <w:tcW w:w="3690" w:type="dxa"/>
          </w:tcPr>
          <w:p w:rsidR="008C4865" w:rsidRPr="00F4240A" w:rsidRDefault="008C4865" w:rsidP="002B23AF">
            <w:pPr>
              <w:rPr>
                <w:rFonts w:ascii="Times New Roman" w:hAnsi="Times New Roman" w:cs="Times New Roman"/>
                <w:sz w:val="24"/>
                <w:szCs w:val="24"/>
              </w:rPr>
            </w:pPr>
            <w:r w:rsidRPr="00F4240A">
              <w:rPr>
                <w:rFonts w:ascii="Times New Roman" w:hAnsi="Times New Roman" w:cs="Times New Roman"/>
                <w:sz w:val="24"/>
                <w:szCs w:val="24"/>
              </w:rPr>
              <w:t>Kelia probleminius klausi</w:t>
            </w:r>
          </w:p>
          <w:p w:rsidR="008C4865" w:rsidRDefault="008C4865" w:rsidP="002B23AF">
            <w:pPr>
              <w:rPr>
                <w:rFonts w:ascii="Times New Roman" w:hAnsi="Times New Roman" w:cs="Times New Roman"/>
                <w:sz w:val="24"/>
                <w:szCs w:val="24"/>
              </w:rPr>
            </w:pPr>
            <w:r>
              <w:rPr>
                <w:rFonts w:ascii="Times New Roman" w:hAnsi="Times New Roman" w:cs="Times New Roman"/>
                <w:sz w:val="24"/>
                <w:szCs w:val="24"/>
              </w:rPr>
              <w:t>mus, diskutuoja, svarsto, įsi</w:t>
            </w:r>
            <w:r w:rsidRPr="00F4240A">
              <w:rPr>
                <w:rFonts w:ascii="Times New Roman" w:hAnsi="Times New Roman" w:cs="Times New Roman"/>
                <w:sz w:val="24"/>
                <w:szCs w:val="24"/>
              </w:rPr>
              <w:t>vaizduoja, fantazuoja.</w:t>
            </w:r>
          </w:p>
        </w:tc>
        <w:tc>
          <w:tcPr>
            <w:tcW w:w="4698" w:type="dxa"/>
          </w:tcPr>
          <w:p w:rsidR="008C4865" w:rsidRDefault="008C4865" w:rsidP="000D14D8">
            <w:pPr>
              <w:jc w:val="both"/>
              <w:rPr>
                <w:rFonts w:ascii="Times New Roman" w:hAnsi="Times New Roman" w:cs="Times New Roman"/>
                <w:sz w:val="24"/>
                <w:szCs w:val="24"/>
              </w:rPr>
            </w:pPr>
            <w:r w:rsidRPr="00B65F12">
              <w:rPr>
                <w:rFonts w:ascii="Times New Roman" w:hAnsi="Times New Roman" w:cs="Times New Roman"/>
                <w:sz w:val="24"/>
                <w:szCs w:val="24"/>
              </w:rPr>
              <w:t>Taikyti įvairius metodus ir</w:t>
            </w:r>
            <w:r>
              <w:rPr>
                <w:rFonts w:ascii="Times New Roman" w:hAnsi="Times New Roman" w:cs="Times New Roman"/>
                <w:sz w:val="24"/>
                <w:szCs w:val="24"/>
              </w:rPr>
              <w:t xml:space="preserve"> </w:t>
            </w:r>
            <w:r w:rsidRPr="00B65F12">
              <w:rPr>
                <w:rFonts w:ascii="Times New Roman" w:hAnsi="Times New Roman" w:cs="Times New Roman"/>
                <w:sz w:val="24"/>
                <w:szCs w:val="24"/>
              </w:rPr>
              <w:t>būdus:</w:t>
            </w:r>
          </w:p>
          <w:p w:rsidR="008C4865" w:rsidRPr="00B65F12" w:rsidRDefault="008C4865" w:rsidP="000D14D8">
            <w:pPr>
              <w:jc w:val="both"/>
              <w:rPr>
                <w:rFonts w:ascii="Times New Roman" w:hAnsi="Times New Roman" w:cs="Times New Roman"/>
                <w:sz w:val="24"/>
                <w:szCs w:val="24"/>
              </w:rPr>
            </w:pPr>
            <w:r w:rsidRPr="00B65F12">
              <w:rPr>
                <w:rFonts w:ascii="Times New Roman" w:hAnsi="Times New Roman" w:cs="Times New Roman"/>
                <w:sz w:val="24"/>
                <w:szCs w:val="24"/>
              </w:rPr>
              <w:t xml:space="preserve"> – smegenų audrinimas (pvz.</w:t>
            </w:r>
            <w:r>
              <w:rPr>
                <w:rFonts w:ascii="Times New Roman" w:hAnsi="Times New Roman" w:cs="Times New Roman"/>
                <w:sz w:val="24"/>
                <w:szCs w:val="24"/>
              </w:rPr>
              <w:t xml:space="preserve">: klausimas, ką daryti, kad žmonės būtų laimingi, kad </w:t>
            </w:r>
            <w:r w:rsidRPr="00B65F12">
              <w:rPr>
                <w:rFonts w:ascii="Times New Roman" w:hAnsi="Times New Roman" w:cs="Times New Roman"/>
                <w:sz w:val="24"/>
                <w:szCs w:val="24"/>
              </w:rPr>
              <w:t>nebūtų karo?);</w:t>
            </w:r>
          </w:p>
          <w:p w:rsidR="008C4865" w:rsidRDefault="008C4865" w:rsidP="000D14D8">
            <w:pPr>
              <w:jc w:val="both"/>
              <w:rPr>
                <w:rFonts w:ascii="Times New Roman" w:hAnsi="Times New Roman" w:cs="Times New Roman"/>
                <w:sz w:val="24"/>
                <w:szCs w:val="24"/>
              </w:rPr>
            </w:pPr>
            <w:r>
              <w:rPr>
                <w:rFonts w:ascii="Times New Roman" w:hAnsi="Times New Roman" w:cs="Times New Roman"/>
                <w:sz w:val="24"/>
                <w:szCs w:val="24"/>
              </w:rPr>
              <w:t>– fantastiniai klausimai (pvz., kas būtų, jei nustotų švies</w:t>
            </w:r>
            <w:r w:rsidRPr="00B65F12">
              <w:rPr>
                <w:rFonts w:ascii="Times New Roman" w:hAnsi="Times New Roman" w:cs="Times New Roman"/>
                <w:sz w:val="24"/>
                <w:szCs w:val="24"/>
              </w:rPr>
              <w:t>ti Saulė, jei išnyktų visi suaugusieji?);</w:t>
            </w:r>
          </w:p>
          <w:p w:rsidR="008C4865" w:rsidRPr="00B65F12" w:rsidRDefault="008C4865" w:rsidP="000D14D8">
            <w:pPr>
              <w:jc w:val="both"/>
              <w:rPr>
                <w:rFonts w:ascii="Times New Roman" w:hAnsi="Times New Roman" w:cs="Times New Roman"/>
                <w:sz w:val="24"/>
                <w:szCs w:val="24"/>
              </w:rPr>
            </w:pPr>
            <w:r>
              <w:rPr>
                <w:rFonts w:ascii="Times New Roman" w:hAnsi="Times New Roman" w:cs="Times New Roman"/>
                <w:sz w:val="24"/>
                <w:szCs w:val="24"/>
              </w:rPr>
              <w:t xml:space="preserve">prašymas išvardyti kuo daugiau daikto naudojimo </w:t>
            </w:r>
            <w:r w:rsidRPr="00B65F12">
              <w:rPr>
                <w:rFonts w:ascii="Times New Roman" w:hAnsi="Times New Roman" w:cs="Times New Roman"/>
                <w:sz w:val="24"/>
                <w:szCs w:val="24"/>
              </w:rPr>
              <w:t>būdų (pvz., kaip dar galima</w:t>
            </w:r>
          </w:p>
          <w:p w:rsidR="008C4865" w:rsidRPr="00B65F12" w:rsidRDefault="008C4865" w:rsidP="000D14D8">
            <w:pPr>
              <w:jc w:val="both"/>
              <w:rPr>
                <w:rFonts w:ascii="Times New Roman" w:hAnsi="Times New Roman" w:cs="Times New Roman"/>
                <w:sz w:val="24"/>
                <w:szCs w:val="24"/>
              </w:rPr>
            </w:pPr>
            <w:r>
              <w:rPr>
                <w:rFonts w:ascii="Times New Roman" w:hAnsi="Times New Roman" w:cs="Times New Roman"/>
                <w:sz w:val="24"/>
                <w:szCs w:val="24"/>
              </w:rPr>
              <w:t>panaudoti šaukštą, plastikinius b</w:t>
            </w:r>
            <w:r w:rsidRPr="00B65F12">
              <w:rPr>
                <w:rFonts w:ascii="Times New Roman" w:hAnsi="Times New Roman" w:cs="Times New Roman"/>
                <w:sz w:val="24"/>
                <w:szCs w:val="24"/>
              </w:rPr>
              <w:t>ut</w:t>
            </w:r>
            <w:r>
              <w:rPr>
                <w:rFonts w:ascii="Times New Roman" w:hAnsi="Times New Roman" w:cs="Times New Roman"/>
                <w:sz w:val="24"/>
                <w:szCs w:val="24"/>
              </w:rPr>
              <w:t>elius?).</w:t>
            </w:r>
          </w:p>
          <w:p w:rsidR="008C4865" w:rsidRDefault="008C4865" w:rsidP="000D14D8">
            <w:pPr>
              <w:jc w:val="both"/>
              <w:rPr>
                <w:rFonts w:ascii="Times New Roman" w:hAnsi="Times New Roman" w:cs="Times New Roman"/>
                <w:sz w:val="24"/>
                <w:szCs w:val="24"/>
              </w:rPr>
            </w:pPr>
            <w:r w:rsidRPr="00B65F12">
              <w:rPr>
                <w:rFonts w:ascii="Times New Roman" w:hAnsi="Times New Roman" w:cs="Times New Roman"/>
                <w:sz w:val="24"/>
                <w:szCs w:val="24"/>
              </w:rPr>
              <w:t>Prieš tai</w:t>
            </w:r>
            <w:r>
              <w:rPr>
                <w:rFonts w:ascii="Times New Roman" w:hAnsi="Times New Roman" w:cs="Times New Roman"/>
                <w:sz w:val="24"/>
                <w:szCs w:val="24"/>
              </w:rPr>
              <w:t xml:space="preserve"> vaikams paaiškinama, kad galimi patys įvairiausi atsakymai, ir kuo jie įdomesni ir labiau netikėti, tuo </w:t>
            </w:r>
            <w:r w:rsidRPr="00B65F12">
              <w:rPr>
                <w:rFonts w:ascii="Times New Roman" w:hAnsi="Times New Roman" w:cs="Times New Roman"/>
                <w:sz w:val="24"/>
                <w:szCs w:val="24"/>
              </w:rPr>
              <w:t>geriau.</w:t>
            </w:r>
          </w:p>
        </w:tc>
      </w:tr>
      <w:tr w:rsidR="008C4865" w:rsidTr="00E97F26">
        <w:tc>
          <w:tcPr>
            <w:tcW w:w="1530" w:type="dxa"/>
            <w:vMerge/>
          </w:tcPr>
          <w:p w:rsidR="008C4865" w:rsidRDefault="008C4865" w:rsidP="00E97F26">
            <w:pPr>
              <w:pStyle w:val="Sraopastraipa"/>
              <w:spacing w:line="360" w:lineRule="auto"/>
              <w:ind w:left="0"/>
              <w:rPr>
                <w:rFonts w:ascii="Times New Roman" w:hAnsi="Times New Roman" w:cs="Times New Roman"/>
                <w:sz w:val="24"/>
                <w:szCs w:val="24"/>
              </w:rPr>
            </w:pPr>
          </w:p>
        </w:tc>
        <w:tc>
          <w:tcPr>
            <w:tcW w:w="3690" w:type="dxa"/>
          </w:tcPr>
          <w:p w:rsidR="008C4865" w:rsidRPr="002B111C" w:rsidRDefault="008C4865" w:rsidP="002B23AF">
            <w:pPr>
              <w:rPr>
                <w:rFonts w:ascii="Times New Roman" w:hAnsi="Times New Roman" w:cs="Times New Roman"/>
                <w:sz w:val="24"/>
                <w:szCs w:val="24"/>
              </w:rPr>
            </w:pPr>
            <w:r>
              <w:rPr>
                <w:rFonts w:ascii="Times New Roman" w:hAnsi="Times New Roman" w:cs="Times New Roman"/>
                <w:sz w:val="24"/>
                <w:szCs w:val="24"/>
              </w:rPr>
              <w:t xml:space="preserve">Ieško atsakymų, naujų idėjų, netikėtų sprendimų, neįprastų medžiagų, </w:t>
            </w:r>
            <w:r w:rsidRPr="002B111C">
              <w:rPr>
                <w:rFonts w:ascii="Times New Roman" w:hAnsi="Times New Roman" w:cs="Times New Roman"/>
                <w:sz w:val="24"/>
                <w:szCs w:val="24"/>
              </w:rPr>
              <w:t>priemonių,</w:t>
            </w:r>
          </w:p>
          <w:p w:rsidR="008C4865" w:rsidRPr="002B111C" w:rsidRDefault="008C4865" w:rsidP="002B23AF">
            <w:pPr>
              <w:rPr>
                <w:rFonts w:ascii="Times New Roman" w:hAnsi="Times New Roman" w:cs="Times New Roman"/>
                <w:sz w:val="24"/>
                <w:szCs w:val="24"/>
              </w:rPr>
            </w:pPr>
            <w:r w:rsidRPr="002B111C">
              <w:rPr>
                <w:rFonts w:ascii="Times New Roman" w:hAnsi="Times New Roman" w:cs="Times New Roman"/>
                <w:sz w:val="24"/>
                <w:szCs w:val="24"/>
              </w:rPr>
              <w:t>atlikimo variantų, lengvai,</w:t>
            </w:r>
          </w:p>
          <w:p w:rsidR="008C4865" w:rsidRPr="002B111C" w:rsidRDefault="008C4865" w:rsidP="002B23AF">
            <w:pPr>
              <w:rPr>
                <w:rFonts w:ascii="Times New Roman" w:hAnsi="Times New Roman" w:cs="Times New Roman"/>
                <w:sz w:val="24"/>
                <w:szCs w:val="24"/>
              </w:rPr>
            </w:pPr>
            <w:r w:rsidRPr="002B111C">
              <w:rPr>
                <w:rFonts w:ascii="Times New Roman" w:hAnsi="Times New Roman" w:cs="Times New Roman"/>
                <w:sz w:val="24"/>
                <w:szCs w:val="24"/>
              </w:rPr>
              <w:t>greitai keičia, pertvarko, pritaiko,</w:t>
            </w:r>
          </w:p>
          <w:p w:rsidR="008C4865" w:rsidRDefault="008C4865" w:rsidP="002B23AF">
            <w:pPr>
              <w:rPr>
                <w:rFonts w:ascii="Times New Roman" w:hAnsi="Times New Roman" w:cs="Times New Roman"/>
                <w:sz w:val="24"/>
                <w:szCs w:val="24"/>
              </w:rPr>
            </w:pPr>
            <w:r w:rsidRPr="002B111C">
              <w:rPr>
                <w:rFonts w:ascii="Times New Roman" w:hAnsi="Times New Roman" w:cs="Times New Roman"/>
                <w:sz w:val="24"/>
                <w:szCs w:val="24"/>
              </w:rPr>
              <w:t>siekia savito rezultato.</w:t>
            </w:r>
          </w:p>
        </w:tc>
        <w:tc>
          <w:tcPr>
            <w:tcW w:w="4698" w:type="dxa"/>
          </w:tcPr>
          <w:p w:rsidR="008C4865" w:rsidRDefault="008C4865" w:rsidP="000736C7">
            <w:pPr>
              <w:jc w:val="both"/>
              <w:rPr>
                <w:rFonts w:ascii="Times New Roman" w:hAnsi="Times New Roman" w:cs="Times New Roman"/>
                <w:sz w:val="24"/>
                <w:szCs w:val="24"/>
              </w:rPr>
            </w:pPr>
            <w:r>
              <w:rPr>
                <w:rFonts w:ascii="Times New Roman" w:hAnsi="Times New Roman" w:cs="Times New Roman"/>
                <w:sz w:val="24"/>
                <w:szCs w:val="24"/>
              </w:rPr>
              <w:t xml:space="preserve">Kurti žaidybinę ir tyrinėjimo aplinką, </w:t>
            </w:r>
            <w:r w:rsidRPr="00017821">
              <w:rPr>
                <w:rFonts w:ascii="Times New Roman" w:hAnsi="Times New Roman" w:cs="Times New Roman"/>
                <w:sz w:val="24"/>
                <w:szCs w:val="24"/>
              </w:rPr>
              <w:t xml:space="preserve">suteikiant įvairių </w:t>
            </w:r>
            <w:r>
              <w:rPr>
                <w:rFonts w:ascii="Times New Roman" w:hAnsi="Times New Roman" w:cs="Times New Roman"/>
                <w:sz w:val="24"/>
                <w:szCs w:val="24"/>
              </w:rPr>
              <w:t xml:space="preserve">reikiamų </w:t>
            </w:r>
            <w:r w:rsidRPr="00017821">
              <w:rPr>
                <w:rFonts w:ascii="Times New Roman" w:hAnsi="Times New Roman" w:cs="Times New Roman"/>
                <w:sz w:val="24"/>
                <w:szCs w:val="24"/>
              </w:rPr>
              <w:t>priemonių ir medžiagų</w:t>
            </w:r>
            <w:r>
              <w:rPr>
                <w:rFonts w:ascii="Times New Roman" w:hAnsi="Times New Roman" w:cs="Times New Roman"/>
                <w:sz w:val="24"/>
                <w:szCs w:val="24"/>
              </w:rPr>
              <w:t>.</w:t>
            </w:r>
          </w:p>
        </w:tc>
      </w:tr>
      <w:tr w:rsidR="008C4865" w:rsidTr="00E97F26">
        <w:tc>
          <w:tcPr>
            <w:tcW w:w="1530" w:type="dxa"/>
            <w:vMerge/>
          </w:tcPr>
          <w:p w:rsidR="008C4865" w:rsidRDefault="008C4865" w:rsidP="00E97F26">
            <w:pPr>
              <w:pStyle w:val="Sraopastraipa"/>
              <w:spacing w:line="360" w:lineRule="auto"/>
              <w:ind w:left="0"/>
              <w:rPr>
                <w:rFonts w:ascii="Times New Roman" w:hAnsi="Times New Roman" w:cs="Times New Roman"/>
                <w:sz w:val="24"/>
                <w:szCs w:val="24"/>
              </w:rPr>
            </w:pPr>
          </w:p>
        </w:tc>
        <w:tc>
          <w:tcPr>
            <w:tcW w:w="3690" w:type="dxa"/>
          </w:tcPr>
          <w:p w:rsidR="008C4865" w:rsidRPr="002B111C" w:rsidRDefault="008C4865" w:rsidP="002B23AF">
            <w:pPr>
              <w:rPr>
                <w:rFonts w:ascii="Times New Roman" w:hAnsi="Times New Roman" w:cs="Times New Roman"/>
                <w:sz w:val="24"/>
                <w:szCs w:val="24"/>
              </w:rPr>
            </w:pPr>
            <w:r w:rsidRPr="002B111C">
              <w:rPr>
                <w:rFonts w:ascii="Times New Roman" w:hAnsi="Times New Roman" w:cs="Times New Roman"/>
                <w:sz w:val="24"/>
                <w:szCs w:val="24"/>
              </w:rPr>
              <w:t>Drąsiai, savitai eksperimentuoja,</w:t>
            </w:r>
          </w:p>
          <w:p w:rsidR="008C4865" w:rsidRPr="002B111C" w:rsidRDefault="008C4865" w:rsidP="002B23AF">
            <w:pPr>
              <w:rPr>
                <w:rFonts w:ascii="Times New Roman" w:hAnsi="Times New Roman" w:cs="Times New Roman"/>
                <w:sz w:val="24"/>
                <w:szCs w:val="24"/>
              </w:rPr>
            </w:pPr>
            <w:r w:rsidRPr="002B111C">
              <w:rPr>
                <w:rFonts w:ascii="Times New Roman" w:hAnsi="Times New Roman" w:cs="Times New Roman"/>
                <w:sz w:val="24"/>
                <w:szCs w:val="24"/>
              </w:rPr>
              <w:t>nebijo suklysti, daryti</w:t>
            </w:r>
          </w:p>
          <w:p w:rsidR="008C4865" w:rsidRDefault="008C4865" w:rsidP="002B23AF">
            <w:pPr>
              <w:rPr>
                <w:rFonts w:ascii="Times New Roman" w:hAnsi="Times New Roman" w:cs="Times New Roman"/>
                <w:sz w:val="24"/>
                <w:szCs w:val="24"/>
              </w:rPr>
            </w:pPr>
            <w:r w:rsidRPr="002B111C">
              <w:rPr>
                <w:rFonts w:ascii="Times New Roman" w:hAnsi="Times New Roman" w:cs="Times New Roman"/>
                <w:sz w:val="24"/>
                <w:szCs w:val="24"/>
              </w:rPr>
              <w:t>kitaip.</w:t>
            </w:r>
          </w:p>
        </w:tc>
        <w:tc>
          <w:tcPr>
            <w:tcW w:w="4698" w:type="dxa"/>
          </w:tcPr>
          <w:p w:rsidR="008C4865" w:rsidRDefault="008C4865" w:rsidP="000736C7">
            <w:pPr>
              <w:jc w:val="both"/>
              <w:rPr>
                <w:rFonts w:ascii="Times New Roman" w:hAnsi="Times New Roman" w:cs="Times New Roman"/>
                <w:sz w:val="24"/>
                <w:szCs w:val="24"/>
              </w:rPr>
            </w:pPr>
            <w:r w:rsidRPr="00017821">
              <w:rPr>
                <w:rFonts w:ascii="Times New Roman" w:hAnsi="Times New Roman" w:cs="Times New Roman"/>
                <w:sz w:val="24"/>
                <w:szCs w:val="24"/>
              </w:rPr>
              <w:t>Skatinti perkurti pasakas</w:t>
            </w:r>
            <w:r>
              <w:rPr>
                <w:rFonts w:ascii="Times New Roman" w:hAnsi="Times New Roman" w:cs="Times New Roman"/>
                <w:sz w:val="24"/>
                <w:szCs w:val="24"/>
              </w:rPr>
              <w:t xml:space="preserve"> </w:t>
            </w:r>
            <w:r w:rsidRPr="00017821">
              <w:rPr>
                <w:rFonts w:ascii="Times New Roman" w:hAnsi="Times New Roman" w:cs="Times New Roman"/>
                <w:sz w:val="24"/>
                <w:szCs w:val="24"/>
              </w:rPr>
              <w:t>(pvz., klausiant, kas būtų, jei</w:t>
            </w:r>
            <w:r>
              <w:rPr>
                <w:rFonts w:ascii="Times New Roman" w:hAnsi="Times New Roman" w:cs="Times New Roman"/>
                <w:sz w:val="24"/>
                <w:szCs w:val="24"/>
              </w:rPr>
              <w:t xml:space="preserve"> pasakoje vilkas taptų geras, </w:t>
            </w:r>
            <w:r w:rsidRPr="00017821">
              <w:rPr>
                <w:rFonts w:ascii="Times New Roman" w:hAnsi="Times New Roman" w:cs="Times New Roman"/>
                <w:sz w:val="24"/>
                <w:szCs w:val="24"/>
              </w:rPr>
              <w:t>o Raudonkepuraitė – klastinga?)</w:t>
            </w:r>
            <w:r>
              <w:rPr>
                <w:rFonts w:ascii="Times New Roman" w:hAnsi="Times New Roman" w:cs="Times New Roman"/>
                <w:sz w:val="24"/>
                <w:szCs w:val="24"/>
              </w:rPr>
              <w:t>.</w:t>
            </w:r>
          </w:p>
        </w:tc>
      </w:tr>
    </w:tbl>
    <w:p w:rsidR="001D27B4" w:rsidRPr="009C07B5" w:rsidRDefault="001D27B4" w:rsidP="00962CC5">
      <w:pPr>
        <w:spacing w:line="276" w:lineRule="auto"/>
        <w:rPr>
          <w:rFonts w:ascii="Times New Roman" w:hAnsi="Times New Roman" w:cs="Times New Roman"/>
          <w:sz w:val="24"/>
          <w:szCs w:val="24"/>
        </w:rPr>
      </w:pPr>
    </w:p>
    <w:p w:rsidR="00BC4F96" w:rsidRDefault="00BC4F96" w:rsidP="00962CC5">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Mokėjimas mokytis – </w:t>
      </w:r>
      <w:r>
        <w:rPr>
          <w:rFonts w:ascii="Times New Roman" w:hAnsi="Times New Roman" w:cs="Times New Roman"/>
          <w:sz w:val="24"/>
          <w:szCs w:val="24"/>
        </w:rPr>
        <w:t>tai noras mokytis, atkaklus užsibrėžto tikslo siekimas, atsakomybė už savo mokymąsi.</w:t>
      </w:r>
    </w:p>
    <w:p w:rsidR="00BC4F96" w:rsidRPr="00F65E38" w:rsidRDefault="00BC4F96" w:rsidP="00962CC5">
      <w:pPr>
        <w:spacing w:line="276" w:lineRule="auto"/>
        <w:jc w:val="both"/>
        <w:rPr>
          <w:rFonts w:ascii="Times New Roman" w:hAnsi="Times New Roman" w:cs="Times New Roman"/>
          <w:b/>
          <w:sz w:val="24"/>
          <w:szCs w:val="24"/>
        </w:rPr>
      </w:pPr>
      <w:r>
        <w:rPr>
          <w:rFonts w:ascii="Times New Roman" w:hAnsi="Times New Roman" w:cs="Times New Roman"/>
          <w:b/>
          <w:sz w:val="24"/>
          <w:szCs w:val="24"/>
        </w:rPr>
        <w:t>Mokėjimo mokytis</w:t>
      </w:r>
      <w:r w:rsidRPr="00F65E38">
        <w:rPr>
          <w:rFonts w:ascii="Times New Roman" w:hAnsi="Times New Roman" w:cs="Times New Roman"/>
          <w:b/>
          <w:sz w:val="24"/>
          <w:szCs w:val="24"/>
        </w:rPr>
        <w:t xml:space="preserve"> įgūdžių srityje vaikui ugdantis tobulėja:</w:t>
      </w:r>
    </w:p>
    <w:p w:rsidR="00BC4F96" w:rsidRDefault="00BC4F96" w:rsidP="00962CC5">
      <w:pPr>
        <w:pStyle w:val="Sraopastraipa"/>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numatymas,ko nori išmokti, </w:t>
      </w:r>
    </w:p>
    <w:p w:rsidR="00BC4F96" w:rsidRDefault="00BC4F96" w:rsidP="00962CC5">
      <w:pPr>
        <w:pStyle w:val="Sraopastraipa"/>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aktyvus mokymasis,</w:t>
      </w:r>
    </w:p>
    <w:p w:rsidR="00BC4F96" w:rsidRPr="001F51BD" w:rsidRDefault="00BC4F96" w:rsidP="00962CC5">
      <w:pPr>
        <w:pStyle w:val="Sraopastraipa"/>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gebėjimas apmąstyti, ko išmoko.</w:t>
      </w:r>
    </w:p>
    <w:tbl>
      <w:tblPr>
        <w:tblStyle w:val="Lentelstinklelis"/>
        <w:tblW w:w="0" w:type="auto"/>
        <w:tblInd w:w="108" w:type="dxa"/>
        <w:tblLook w:val="04A0" w:firstRow="1" w:lastRow="0" w:firstColumn="1" w:lastColumn="0" w:noHBand="0" w:noVBand="1"/>
      </w:tblPr>
      <w:tblGrid>
        <w:gridCol w:w="1440"/>
        <w:gridCol w:w="3690"/>
        <w:gridCol w:w="4698"/>
      </w:tblGrid>
      <w:tr w:rsidR="00E94905" w:rsidTr="002B23AF">
        <w:tc>
          <w:tcPr>
            <w:tcW w:w="9828" w:type="dxa"/>
            <w:gridSpan w:val="3"/>
          </w:tcPr>
          <w:p w:rsidR="00E94905" w:rsidRPr="00F26260" w:rsidRDefault="00E94905" w:rsidP="002B23AF">
            <w:pPr>
              <w:jc w:val="center"/>
              <w:rPr>
                <w:rFonts w:ascii="Times New Roman" w:hAnsi="Times New Roman" w:cs="Times New Roman"/>
                <w:b/>
                <w:sz w:val="24"/>
                <w:szCs w:val="24"/>
              </w:rPr>
            </w:pPr>
            <w:r w:rsidRPr="00F26260">
              <w:rPr>
                <w:rFonts w:ascii="Times New Roman" w:hAnsi="Times New Roman" w:cs="Times New Roman"/>
                <w:b/>
                <w:sz w:val="24"/>
                <w:szCs w:val="24"/>
              </w:rPr>
              <w:t>18.UGDYMOSI PASIEKIMŲ SRITIS: MOKĖJIMO MOKYTIS IGŪDŽIAI</w:t>
            </w:r>
          </w:p>
        </w:tc>
      </w:tr>
      <w:tr w:rsidR="00E94905" w:rsidTr="002B23AF">
        <w:tc>
          <w:tcPr>
            <w:tcW w:w="9828" w:type="dxa"/>
            <w:gridSpan w:val="3"/>
            <w:shd w:val="clear" w:color="auto" w:fill="FFC000"/>
          </w:tcPr>
          <w:p w:rsidR="00E94905" w:rsidRPr="008F5198" w:rsidRDefault="00E94905" w:rsidP="002B23AF">
            <w:pPr>
              <w:rPr>
                <w:rFonts w:ascii="Times New Roman" w:hAnsi="Times New Roman" w:cs="Times New Roman"/>
                <w:i/>
                <w:sz w:val="24"/>
                <w:szCs w:val="24"/>
              </w:rPr>
            </w:pPr>
            <w:r w:rsidRPr="008F5198">
              <w:rPr>
                <w:rFonts w:ascii="Times New Roman" w:hAnsi="Times New Roman" w:cs="Times New Roman"/>
                <w:i/>
                <w:sz w:val="24"/>
                <w:szCs w:val="24"/>
              </w:rPr>
              <w:t>VERTYBINĖ NUOSTATA – noriai mokosi, džiaugiasi tuo, ko išmoko.</w:t>
            </w:r>
          </w:p>
        </w:tc>
      </w:tr>
      <w:tr w:rsidR="00E94905" w:rsidTr="00B91D78">
        <w:tc>
          <w:tcPr>
            <w:tcW w:w="9828" w:type="dxa"/>
            <w:gridSpan w:val="3"/>
            <w:shd w:val="clear" w:color="auto" w:fill="70AD47" w:themeFill="accent6"/>
          </w:tcPr>
          <w:p w:rsidR="00E94905" w:rsidRPr="008F5198" w:rsidRDefault="00E94905" w:rsidP="002B23AF">
            <w:pPr>
              <w:rPr>
                <w:rFonts w:ascii="Times New Roman" w:hAnsi="Times New Roman" w:cs="Times New Roman"/>
                <w:i/>
                <w:sz w:val="24"/>
                <w:szCs w:val="24"/>
              </w:rPr>
            </w:pPr>
            <w:r w:rsidRPr="008F5198">
              <w:rPr>
                <w:rFonts w:ascii="Times New Roman" w:hAnsi="Times New Roman" w:cs="Times New Roman"/>
                <w:i/>
                <w:sz w:val="24"/>
                <w:szCs w:val="24"/>
              </w:rPr>
              <w:t>ESMINIS GEBĖJIMAS – mokosi žaisdamas, stebėdamas kitus vaikus ir suaugusiuosius, klausinėdamas, ieškodamas informacijos, išbandydamas, spręsdamas problemas, kurdamas, įvaldo kai kuriuos mokymosi būdus, pradeda suprasti mokymosi procesą.</w:t>
            </w:r>
          </w:p>
        </w:tc>
      </w:tr>
      <w:tr w:rsidR="002B23AF" w:rsidTr="00E94905">
        <w:tc>
          <w:tcPr>
            <w:tcW w:w="1440" w:type="dxa"/>
          </w:tcPr>
          <w:p w:rsidR="002B23AF" w:rsidRPr="0077363B" w:rsidRDefault="002B23AF" w:rsidP="002B23AF">
            <w:pPr>
              <w:jc w:val="center"/>
              <w:rPr>
                <w:rFonts w:ascii="Times New Roman" w:hAnsi="Times New Roman" w:cs="Times New Roman"/>
                <w:b/>
                <w:sz w:val="24"/>
                <w:szCs w:val="24"/>
              </w:rPr>
            </w:pPr>
            <w:r>
              <w:rPr>
                <w:rFonts w:ascii="Times New Roman" w:hAnsi="Times New Roman" w:cs="Times New Roman"/>
                <w:b/>
                <w:sz w:val="24"/>
                <w:szCs w:val="24"/>
              </w:rPr>
              <w:t>Žingsniai</w:t>
            </w:r>
          </w:p>
        </w:tc>
        <w:tc>
          <w:tcPr>
            <w:tcW w:w="3690" w:type="dxa"/>
          </w:tcPr>
          <w:p w:rsidR="002B23AF" w:rsidRPr="0077363B" w:rsidRDefault="002B23AF" w:rsidP="002B23AF">
            <w:pPr>
              <w:jc w:val="center"/>
              <w:rPr>
                <w:rFonts w:ascii="Times New Roman" w:hAnsi="Times New Roman" w:cs="Times New Roman"/>
                <w:b/>
                <w:sz w:val="24"/>
                <w:szCs w:val="24"/>
              </w:rPr>
            </w:pPr>
            <w:r w:rsidRPr="0077363B">
              <w:rPr>
                <w:rFonts w:ascii="Times New Roman" w:hAnsi="Times New Roman" w:cs="Times New Roman"/>
                <w:b/>
                <w:sz w:val="24"/>
                <w:szCs w:val="24"/>
              </w:rPr>
              <w:t>Pasiekimai</w:t>
            </w:r>
          </w:p>
        </w:tc>
        <w:tc>
          <w:tcPr>
            <w:tcW w:w="4698" w:type="dxa"/>
          </w:tcPr>
          <w:p w:rsidR="002B23AF" w:rsidRPr="0077363B" w:rsidRDefault="002B23AF" w:rsidP="002B23AF">
            <w:pPr>
              <w:jc w:val="center"/>
              <w:rPr>
                <w:rFonts w:ascii="Times New Roman" w:hAnsi="Times New Roman" w:cs="Times New Roman"/>
                <w:b/>
                <w:sz w:val="24"/>
                <w:szCs w:val="24"/>
              </w:rPr>
            </w:pPr>
            <w:r w:rsidRPr="0077363B">
              <w:rPr>
                <w:rFonts w:ascii="Times New Roman" w:hAnsi="Times New Roman" w:cs="Times New Roman"/>
                <w:b/>
                <w:sz w:val="24"/>
                <w:szCs w:val="24"/>
              </w:rPr>
              <w:t>Ugdymo gairės / numatomos veiklos</w:t>
            </w:r>
          </w:p>
        </w:tc>
      </w:tr>
      <w:tr w:rsidR="002B23AF" w:rsidTr="00E94905">
        <w:tc>
          <w:tcPr>
            <w:tcW w:w="1440" w:type="dxa"/>
          </w:tcPr>
          <w:p w:rsidR="002B23AF" w:rsidRPr="0077363B" w:rsidRDefault="002B23AF" w:rsidP="002B23AF">
            <w:pPr>
              <w:rPr>
                <w:rFonts w:ascii="Times New Roman" w:hAnsi="Times New Roman" w:cs="Times New Roman"/>
                <w:sz w:val="24"/>
                <w:szCs w:val="24"/>
              </w:rPr>
            </w:pPr>
            <w:r>
              <w:rPr>
                <w:rFonts w:ascii="Times New Roman" w:hAnsi="Times New Roman" w:cs="Times New Roman"/>
                <w:sz w:val="24"/>
                <w:szCs w:val="24"/>
              </w:rPr>
              <w:t xml:space="preserve">1-asis </w:t>
            </w:r>
            <w:r>
              <w:rPr>
                <w:rFonts w:ascii="Times New Roman" w:hAnsi="Times New Roman" w:cs="Times New Roman"/>
                <w:sz w:val="24"/>
                <w:szCs w:val="24"/>
              </w:rPr>
              <w:lastRenderedPageBreak/>
              <w:t>žingsnis</w:t>
            </w:r>
          </w:p>
        </w:tc>
        <w:tc>
          <w:tcPr>
            <w:tcW w:w="3690" w:type="dxa"/>
          </w:tcPr>
          <w:p w:rsidR="002B23AF" w:rsidRPr="0077363B" w:rsidRDefault="002B23AF" w:rsidP="002B23AF">
            <w:pPr>
              <w:rPr>
                <w:rFonts w:ascii="Times New Roman" w:hAnsi="Times New Roman" w:cs="Times New Roman"/>
                <w:sz w:val="24"/>
                <w:szCs w:val="24"/>
              </w:rPr>
            </w:pPr>
            <w:r>
              <w:rPr>
                <w:rFonts w:ascii="Times New Roman" w:hAnsi="Times New Roman" w:cs="Times New Roman"/>
                <w:sz w:val="24"/>
                <w:szCs w:val="24"/>
              </w:rPr>
              <w:lastRenderedPageBreak/>
              <w:t xml:space="preserve">Reaguoja į kalbinimą, mimiką, </w:t>
            </w:r>
            <w:r>
              <w:rPr>
                <w:rFonts w:ascii="Times New Roman" w:hAnsi="Times New Roman" w:cs="Times New Roman"/>
                <w:sz w:val="24"/>
                <w:szCs w:val="24"/>
              </w:rPr>
              <w:lastRenderedPageBreak/>
              <w:t>žaislus, daiktus. Stebi ką nors ir susitapatina su juo, mėgdžioja, siekia išgauti tą patį rezultatą. Pradeda tyrinėti žaislus ir daiktus visais pojūčiais.</w:t>
            </w:r>
          </w:p>
        </w:tc>
        <w:tc>
          <w:tcPr>
            <w:tcW w:w="4698" w:type="dxa"/>
          </w:tcPr>
          <w:p w:rsidR="002B23AF" w:rsidRDefault="002B23AF" w:rsidP="002B23A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Palaikyti priežiūros tvarką,  kuri sudaro </w:t>
            </w:r>
            <w:r>
              <w:rPr>
                <w:rFonts w:ascii="Times New Roman" w:hAnsi="Times New Roman" w:cs="Times New Roman"/>
                <w:sz w:val="24"/>
                <w:szCs w:val="24"/>
              </w:rPr>
              <w:lastRenderedPageBreak/>
              <w:t>galimybes žaidybinei sąveikai.</w:t>
            </w:r>
          </w:p>
          <w:p w:rsidR="002B23AF" w:rsidRDefault="002B23AF" w:rsidP="002B23AF">
            <w:pPr>
              <w:jc w:val="both"/>
              <w:rPr>
                <w:rFonts w:ascii="Times New Roman" w:hAnsi="Times New Roman" w:cs="Times New Roman"/>
                <w:sz w:val="24"/>
                <w:szCs w:val="24"/>
              </w:rPr>
            </w:pPr>
            <w:r>
              <w:rPr>
                <w:rFonts w:ascii="Times New Roman" w:hAnsi="Times New Roman" w:cs="Times New Roman"/>
                <w:sz w:val="24"/>
                <w:szCs w:val="24"/>
              </w:rPr>
              <w:t>Kalbinti kūdikį, rodyti jam įdomius žaislus ar daiktus, sudaryti galimybę judėti, praktikuotis, džiaugtis, kai kas nors pavyksta, girti.</w:t>
            </w:r>
          </w:p>
          <w:p w:rsidR="002B23AF" w:rsidRDefault="002B23AF" w:rsidP="002B23AF">
            <w:pPr>
              <w:jc w:val="both"/>
              <w:rPr>
                <w:rFonts w:ascii="Times New Roman" w:hAnsi="Times New Roman" w:cs="Times New Roman"/>
                <w:sz w:val="24"/>
                <w:szCs w:val="24"/>
              </w:rPr>
            </w:pPr>
            <w:r>
              <w:rPr>
                <w:rFonts w:ascii="Times New Roman" w:hAnsi="Times New Roman" w:cs="Times New Roman"/>
                <w:sz w:val="24"/>
                <w:szCs w:val="24"/>
              </w:rPr>
              <w:t>Maitinant, maudant, žaidžiant su kūdikiu kalbėtis su juo, rodyti ir įvardyti daiktus, veiksmus su žaislais.</w:t>
            </w:r>
          </w:p>
          <w:p w:rsidR="002B23AF" w:rsidRPr="0077363B" w:rsidRDefault="002B23AF" w:rsidP="002B23AF">
            <w:pPr>
              <w:jc w:val="both"/>
              <w:rPr>
                <w:rFonts w:ascii="Times New Roman" w:hAnsi="Times New Roman" w:cs="Times New Roman"/>
                <w:sz w:val="24"/>
                <w:szCs w:val="24"/>
              </w:rPr>
            </w:pPr>
            <w:r>
              <w:rPr>
                <w:rFonts w:ascii="Times New Roman" w:hAnsi="Times New Roman" w:cs="Times New Roman"/>
                <w:sz w:val="24"/>
                <w:szCs w:val="24"/>
              </w:rPr>
              <w:t>Parūpinti žaislų, kurie skatina tyrinėti visais pojūčiais.</w:t>
            </w:r>
          </w:p>
        </w:tc>
      </w:tr>
      <w:tr w:rsidR="008C4865" w:rsidTr="00E94905">
        <w:tc>
          <w:tcPr>
            <w:tcW w:w="1440" w:type="dxa"/>
            <w:vMerge w:val="restart"/>
          </w:tcPr>
          <w:p w:rsidR="008C4865" w:rsidRDefault="008C4865" w:rsidP="002B23AF">
            <w:pPr>
              <w:rPr>
                <w:rFonts w:ascii="Times New Roman" w:hAnsi="Times New Roman" w:cs="Times New Roman"/>
                <w:sz w:val="24"/>
                <w:szCs w:val="24"/>
              </w:rPr>
            </w:pPr>
            <w:r>
              <w:rPr>
                <w:rFonts w:ascii="Times New Roman" w:hAnsi="Times New Roman" w:cs="Times New Roman"/>
                <w:sz w:val="24"/>
                <w:szCs w:val="24"/>
              </w:rPr>
              <w:lastRenderedPageBreak/>
              <w:t>2-asis</w:t>
            </w:r>
          </w:p>
          <w:p w:rsidR="008C4865" w:rsidRPr="0077363B" w:rsidRDefault="008C4865" w:rsidP="002B23AF">
            <w:pPr>
              <w:rPr>
                <w:rFonts w:ascii="Times New Roman" w:hAnsi="Times New Roman" w:cs="Times New Roman"/>
                <w:sz w:val="24"/>
                <w:szCs w:val="24"/>
              </w:rPr>
            </w:pPr>
            <w:r>
              <w:rPr>
                <w:rFonts w:ascii="Times New Roman" w:hAnsi="Times New Roman" w:cs="Times New Roman"/>
                <w:sz w:val="24"/>
                <w:szCs w:val="24"/>
              </w:rPr>
              <w:t>žingsnis</w:t>
            </w:r>
          </w:p>
        </w:tc>
        <w:tc>
          <w:tcPr>
            <w:tcW w:w="3690" w:type="dxa"/>
          </w:tcPr>
          <w:p w:rsidR="008C4865" w:rsidRDefault="008C4865" w:rsidP="002B23AF">
            <w:pPr>
              <w:rPr>
                <w:rFonts w:ascii="Times New Roman" w:hAnsi="Times New Roman" w:cs="Times New Roman"/>
                <w:sz w:val="24"/>
                <w:szCs w:val="24"/>
              </w:rPr>
            </w:pPr>
            <w:r>
              <w:rPr>
                <w:rFonts w:ascii="Times New Roman" w:hAnsi="Times New Roman" w:cs="Times New Roman"/>
                <w:sz w:val="24"/>
                <w:szCs w:val="24"/>
              </w:rPr>
              <w:t xml:space="preserve">Nori naujų įspūdžių, todėl aktyviai domisi aplinkos daiktais - juda, norėdamas paimti, pasiekti, išbandyti žaislus ar daiktus. </w:t>
            </w:r>
          </w:p>
          <w:p w:rsidR="008C4865" w:rsidRPr="0077363B" w:rsidRDefault="008C4865" w:rsidP="002B23AF">
            <w:pPr>
              <w:rPr>
                <w:rFonts w:ascii="Times New Roman" w:hAnsi="Times New Roman" w:cs="Times New Roman"/>
                <w:sz w:val="24"/>
                <w:szCs w:val="24"/>
              </w:rPr>
            </w:pPr>
          </w:p>
        </w:tc>
        <w:tc>
          <w:tcPr>
            <w:tcW w:w="4698" w:type="dxa"/>
          </w:tcPr>
          <w:p w:rsidR="008C4865" w:rsidRDefault="008C4865" w:rsidP="00F73653">
            <w:pPr>
              <w:jc w:val="both"/>
              <w:rPr>
                <w:rFonts w:ascii="Times New Roman" w:hAnsi="Times New Roman" w:cs="Times New Roman"/>
                <w:sz w:val="24"/>
                <w:szCs w:val="24"/>
              </w:rPr>
            </w:pPr>
            <w:r>
              <w:rPr>
                <w:rFonts w:ascii="Times New Roman" w:hAnsi="Times New Roman" w:cs="Times New Roman"/>
                <w:sz w:val="24"/>
                <w:szCs w:val="24"/>
              </w:rPr>
              <w:t>Pripažinti, kad viskas, kas vyksta, gali būti naudinga žaidimui ir mokymuisi.</w:t>
            </w:r>
          </w:p>
          <w:p w:rsidR="008C4865" w:rsidRPr="0077363B" w:rsidRDefault="008C4865" w:rsidP="00F73653">
            <w:pPr>
              <w:jc w:val="both"/>
              <w:rPr>
                <w:rFonts w:ascii="Times New Roman" w:hAnsi="Times New Roman" w:cs="Times New Roman"/>
                <w:sz w:val="24"/>
                <w:szCs w:val="24"/>
              </w:rPr>
            </w:pPr>
            <w:r>
              <w:rPr>
                <w:rFonts w:ascii="Times New Roman" w:hAnsi="Times New Roman" w:cs="Times New Roman"/>
                <w:sz w:val="24"/>
                <w:szCs w:val="24"/>
              </w:rPr>
              <w:t>Pastebėti vaikų ketinimus, juos įvardyti. Jei reikia, padėti įgyvendinti.</w:t>
            </w:r>
          </w:p>
        </w:tc>
      </w:tr>
      <w:tr w:rsidR="008C4865" w:rsidTr="00E94905">
        <w:tc>
          <w:tcPr>
            <w:tcW w:w="1440" w:type="dxa"/>
            <w:vMerge/>
          </w:tcPr>
          <w:p w:rsidR="008C4865" w:rsidRDefault="008C4865" w:rsidP="002B23AF">
            <w:pPr>
              <w:rPr>
                <w:rFonts w:ascii="Times New Roman" w:hAnsi="Times New Roman" w:cs="Times New Roman"/>
                <w:sz w:val="24"/>
                <w:szCs w:val="24"/>
              </w:rPr>
            </w:pPr>
          </w:p>
        </w:tc>
        <w:tc>
          <w:tcPr>
            <w:tcW w:w="3690" w:type="dxa"/>
          </w:tcPr>
          <w:p w:rsidR="008C4865" w:rsidRDefault="008C4865" w:rsidP="002B23AF">
            <w:pPr>
              <w:rPr>
                <w:rFonts w:ascii="Times New Roman" w:hAnsi="Times New Roman" w:cs="Times New Roman"/>
                <w:sz w:val="24"/>
                <w:szCs w:val="24"/>
              </w:rPr>
            </w:pPr>
            <w:r>
              <w:rPr>
                <w:rFonts w:ascii="Times New Roman" w:hAnsi="Times New Roman" w:cs="Times New Roman"/>
                <w:sz w:val="24"/>
                <w:szCs w:val="24"/>
              </w:rPr>
              <w:t>Patraukia, pastumia, paridena, įdeda daiktus ir stebi, kas vyksta, bando pakartoti pavykusį veiksmą. Stebi, mėgdžioja, klausia.</w:t>
            </w:r>
          </w:p>
          <w:p w:rsidR="008C4865" w:rsidRDefault="008C4865" w:rsidP="002B23AF">
            <w:pPr>
              <w:rPr>
                <w:rFonts w:ascii="Times New Roman" w:hAnsi="Times New Roman" w:cs="Times New Roman"/>
                <w:sz w:val="24"/>
                <w:szCs w:val="24"/>
              </w:rPr>
            </w:pPr>
          </w:p>
        </w:tc>
        <w:tc>
          <w:tcPr>
            <w:tcW w:w="4698" w:type="dxa"/>
          </w:tcPr>
          <w:p w:rsidR="008C4865" w:rsidRDefault="008C4865" w:rsidP="00F73653">
            <w:pPr>
              <w:jc w:val="both"/>
              <w:rPr>
                <w:rFonts w:ascii="Times New Roman" w:hAnsi="Times New Roman" w:cs="Times New Roman"/>
                <w:sz w:val="24"/>
                <w:szCs w:val="24"/>
              </w:rPr>
            </w:pPr>
            <w:r>
              <w:rPr>
                <w:rFonts w:ascii="Times New Roman" w:hAnsi="Times New Roman" w:cs="Times New Roman"/>
                <w:sz w:val="24"/>
                <w:szCs w:val="24"/>
              </w:rPr>
              <w:t>Duoti tokių žaislų, kurie skatintų stumti, traukti, imti, čiupinėti pirštais, kišti į burną, kuriais galima įvairiais būdais manipuliuoti, esant minimaliai suaugusiojo pagalbai.</w:t>
            </w:r>
          </w:p>
          <w:p w:rsidR="008C4865" w:rsidRDefault="008C4865" w:rsidP="00F73653">
            <w:pPr>
              <w:jc w:val="both"/>
              <w:rPr>
                <w:rFonts w:ascii="Times New Roman" w:hAnsi="Times New Roman" w:cs="Times New Roman"/>
                <w:sz w:val="24"/>
                <w:szCs w:val="24"/>
              </w:rPr>
            </w:pPr>
            <w:r>
              <w:rPr>
                <w:rFonts w:ascii="Times New Roman" w:hAnsi="Times New Roman" w:cs="Times New Roman"/>
                <w:sz w:val="24"/>
                <w:szCs w:val="24"/>
              </w:rPr>
              <w:t>Leisti vaikams žaisti ir mokytis individualiu tempu. Į vaiko individualias pastangas, smalsumą ir tyrinėjimus žiūrėti pozityviai, išklausyti vaikus, skatinti, džiaugtis tuo, ko jie išmoko, jų mažais atradimais.</w:t>
            </w:r>
          </w:p>
          <w:p w:rsidR="008C4865" w:rsidRDefault="008C4865" w:rsidP="00F73653">
            <w:pPr>
              <w:jc w:val="both"/>
              <w:rPr>
                <w:rFonts w:ascii="Times New Roman" w:hAnsi="Times New Roman" w:cs="Times New Roman"/>
                <w:sz w:val="24"/>
                <w:szCs w:val="24"/>
              </w:rPr>
            </w:pPr>
            <w:r>
              <w:rPr>
                <w:rFonts w:ascii="Times New Roman" w:hAnsi="Times New Roman" w:cs="Times New Roman"/>
                <w:sz w:val="24"/>
                <w:szCs w:val="24"/>
              </w:rPr>
              <w:t>Žaislai ar žaidimui tinkamus daiktus parinkti taip, kad būtų ir tokių, su kuriais lengva veikti, ir tokių, kurie keltų iššūkius ir galėtų būti įvairiai panaudojami.</w:t>
            </w:r>
          </w:p>
        </w:tc>
      </w:tr>
      <w:tr w:rsidR="008C4865" w:rsidTr="00E94905">
        <w:tc>
          <w:tcPr>
            <w:tcW w:w="1440" w:type="dxa"/>
            <w:vMerge w:val="restart"/>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3-asis</w:t>
            </w:r>
          </w:p>
          <w:p w:rsidR="008C4865" w:rsidRPr="0077363B" w:rsidRDefault="008C4865" w:rsidP="009E5DB0">
            <w:pPr>
              <w:rPr>
                <w:rFonts w:ascii="Times New Roman" w:hAnsi="Times New Roman" w:cs="Times New Roman"/>
                <w:sz w:val="24"/>
                <w:szCs w:val="24"/>
              </w:rPr>
            </w:pPr>
            <w:r>
              <w:rPr>
                <w:rFonts w:ascii="Times New Roman" w:hAnsi="Times New Roman" w:cs="Times New Roman"/>
                <w:sz w:val="24"/>
                <w:szCs w:val="24"/>
              </w:rPr>
              <w:t>žingsnis</w:t>
            </w:r>
          </w:p>
        </w:tc>
        <w:tc>
          <w:tcPr>
            <w:tcW w:w="3690" w:type="dxa"/>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Veikia spontaniškai ir tikėdamasis tam tikro rezultato.</w:t>
            </w:r>
          </w:p>
          <w:p w:rsidR="008C4865" w:rsidRPr="0077363B" w:rsidRDefault="008C4865" w:rsidP="009E5DB0">
            <w:pPr>
              <w:rPr>
                <w:rFonts w:ascii="Times New Roman" w:hAnsi="Times New Roman" w:cs="Times New Roman"/>
                <w:sz w:val="24"/>
                <w:szCs w:val="24"/>
              </w:rPr>
            </w:pPr>
          </w:p>
        </w:tc>
        <w:tc>
          <w:tcPr>
            <w:tcW w:w="4698" w:type="dxa"/>
          </w:tcPr>
          <w:p w:rsidR="008C4865" w:rsidRPr="0077363B" w:rsidRDefault="008C4865" w:rsidP="00F73653">
            <w:pPr>
              <w:jc w:val="both"/>
              <w:rPr>
                <w:rFonts w:ascii="Times New Roman" w:hAnsi="Times New Roman" w:cs="Times New Roman"/>
                <w:sz w:val="24"/>
                <w:szCs w:val="24"/>
              </w:rPr>
            </w:pPr>
            <w:r>
              <w:rPr>
                <w:rFonts w:ascii="Times New Roman" w:hAnsi="Times New Roman" w:cs="Times New Roman"/>
                <w:sz w:val="24"/>
                <w:szCs w:val="24"/>
              </w:rPr>
              <w:t>Atkreipti dėmesį į vaiko ketinimus, norą ką nors išbandyti, pažinti, ir kurti sąlygas vaikui mokytis.</w:t>
            </w:r>
          </w:p>
        </w:tc>
      </w:tr>
      <w:tr w:rsidR="008C4865" w:rsidTr="00E94905">
        <w:tc>
          <w:tcPr>
            <w:tcW w:w="1440" w:type="dxa"/>
            <w:vMerge/>
          </w:tcPr>
          <w:p w:rsidR="008C4865" w:rsidRDefault="008C4865" w:rsidP="009E5DB0">
            <w:pPr>
              <w:rPr>
                <w:rFonts w:ascii="Times New Roman" w:hAnsi="Times New Roman" w:cs="Times New Roman"/>
                <w:sz w:val="24"/>
                <w:szCs w:val="24"/>
              </w:rPr>
            </w:pPr>
          </w:p>
        </w:tc>
        <w:tc>
          <w:tcPr>
            <w:tcW w:w="3690" w:type="dxa"/>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Klausia, kaip kas nors vyksta, kaip veikia, atidžiai stebi, bando. Modeliuoja veiksmus ir siužetinio žaidimo epizodus.</w:t>
            </w:r>
          </w:p>
        </w:tc>
        <w:tc>
          <w:tcPr>
            <w:tcW w:w="4698" w:type="dxa"/>
          </w:tcPr>
          <w:p w:rsidR="008C4865" w:rsidRDefault="008C4865" w:rsidP="00F73653">
            <w:pPr>
              <w:jc w:val="both"/>
              <w:rPr>
                <w:rFonts w:ascii="Times New Roman" w:hAnsi="Times New Roman" w:cs="Times New Roman"/>
                <w:sz w:val="24"/>
                <w:szCs w:val="24"/>
              </w:rPr>
            </w:pPr>
            <w:r>
              <w:rPr>
                <w:rFonts w:ascii="Times New Roman" w:hAnsi="Times New Roman" w:cs="Times New Roman"/>
                <w:sz w:val="24"/>
                <w:szCs w:val="24"/>
              </w:rPr>
              <w:t>Vaikams padėti suprasti savo galimybes ir apribojimus, sudaryti visas sąlygas tobulinti savo gebėjimus individualiu tempu.</w:t>
            </w:r>
          </w:p>
          <w:p w:rsidR="008C4865" w:rsidRDefault="008C4865" w:rsidP="00F73653">
            <w:pPr>
              <w:jc w:val="both"/>
              <w:rPr>
                <w:rFonts w:ascii="Times New Roman" w:hAnsi="Times New Roman" w:cs="Times New Roman"/>
                <w:sz w:val="24"/>
                <w:szCs w:val="24"/>
              </w:rPr>
            </w:pPr>
            <w:r>
              <w:rPr>
                <w:rFonts w:ascii="Times New Roman" w:hAnsi="Times New Roman" w:cs="Times New Roman"/>
                <w:sz w:val="24"/>
                <w:szCs w:val="24"/>
              </w:rPr>
              <w:t>Leisti vaikams patiems pajusti ir nuspręsti, kada jiems reikalinga pagalba.</w:t>
            </w:r>
          </w:p>
          <w:p w:rsidR="008C4865" w:rsidRDefault="008C4865" w:rsidP="00F73653">
            <w:pPr>
              <w:jc w:val="both"/>
              <w:rPr>
                <w:rFonts w:ascii="Times New Roman" w:hAnsi="Times New Roman" w:cs="Times New Roman"/>
                <w:sz w:val="24"/>
                <w:szCs w:val="24"/>
              </w:rPr>
            </w:pPr>
            <w:r>
              <w:rPr>
                <w:rFonts w:ascii="Times New Roman" w:hAnsi="Times New Roman" w:cs="Times New Roman"/>
                <w:sz w:val="24"/>
                <w:szCs w:val="24"/>
              </w:rPr>
              <w:t>Vaikus drąsinti inicijuoti žaidimus. Kurti prasmingus ir, kur įmanoma, tikrovišką žaidimo ir darbo kontekstą.</w:t>
            </w:r>
          </w:p>
        </w:tc>
      </w:tr>
      <w:tr w:rsidR="008C4865" w:rsidTr="00E94905">
        <w:tc>
          <w:tcPr>
            <w:tcW w:w="1440" w:type="dxa"/>
            <w:vMerge/>
          </w:tcPr>
          <w:p w:rsidR="008C4865" w:rsidRDefault="008C4865" w:rsidP="009E5DB0">
            <w:pPr>
              <w:rPr>
                <w:rFonts w:ascii="Times New Roman" w:hAnsi="Times New Roman" w:cs="Times New Roman"/>
                <w:sz w:val="24"/>
                <w:szCs w:val="24"/>
              </w:rPr>
            </w:pPr>
          </w:p>
        </w:tc>
        <w:tc>
          <w:tcPr>
            <w:tcW w:w="3690" w:type="dxa"/>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Džiaugiasi tuo, ką išmoko.</w:t>
            </w:r>
          </w:p>
        </w:tc>
        <w:tc>
          <w:tcPr>
            <w:tcW w:w="4698" w:type="dxa"/>
          </w:tcPr>
          <w:p w:rsidR="008C4865" w:rsidRDefault="008C4865" w:rsidP="00F73653">
            <w:pPr>
              <w:jc w:val="both"/>
              <w:rPr>
                <w:rFonts w:ascii="Times New Roman" w:hAnsi="Times New Roman" w:cs="Times New Roman"/>
                <w:sz w:val="24"/>
                <w:szCs w:val="24"/>
              </w:rPr>
            </w:pPr>
            <w:r>
              <w:rPr>
                <w:rFonts w:ascii="Times New Roman" w:hAnsi="Times New Roman" w:cs="Times New Roman"/>
                <w:sz w:val="24"/>
                <w:szCs w:val="24"/>
              </w:rPr>
              <w:t>Kartu su vaiku pasidžiaugti tais dalykais, kurių jis jau išmoko: užsisegti sagas, bėgioti, sudėlioti dėlionę.</w:t>
            </w:r>
          </w:p>
        </w:tc>
      </w:tr>
      <w:tr w:rsidR="008C4865" w:rsidTr="00E94905">
        <w:tc>
          <w:tcPr>
            <w:tcW w:w="1440" w:type="dxa"/>
            <w:vMerge w:val="restart"/>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4-asis žingsnis</w:t>
            </w:r>
          </w:p>
        </w:tc>
        <w:tc>
          <w:tcPr>
            <w:tcW w:w="3690" w:type="dxa"/>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Pasako, parodo, ką nori išmokti.</w:t>
            </w:r>
          </w:p>
          <w:p w:rsidR="008C4865" w:rsidRDefault="008C4865" w:rsidP="009E5DB0">
            <w:pPr>
              <w:rPr>
                <w:rFonts w:ascii="Times New Roman" w:hAnsi="Times New Roman" w:cs="Times New Roman"/>
                <w:sz w:val="24"/>
                <w:szCs w:val="24"/>
              </w:rPr>
            </w:pPr>
          </w:p>
          <w:p w:rsidR="008C4865" w:rsidRDefault="008C4865" w:rsidP="009E5DB0">
            <w:pPr>
              <w:rPr>
                <w:rFonts w:ascii="Times New Roman" w:hAnsi="Times New Roman" w:cs="Times New Roman"/>
                <w:sz w:val="24"/>
                <w:szCs w:val="24"/>
              </w:rPr>
            </w:pPr>
          </w:p>
        </w:tc>
        <w:tc>
          <w:tcPr>
            <w:tcW w:w="4698" w:type="dxa"/>
          </w:tcPr>
          <w:p w:rsidR="008C4865" w:rsidRDefault="008C4865" w:rsidP="00F73653">
            <w:pPr>
              <w:jc w:val="both"/>
              <w:rPr>
                <w:rFonts w:ascii="Times New Roman" w:hAnsi="Times New Roman" w:cs="Times New Roman"/>
                <w:sz w:val="24"/>
                <w:szCs w:val="24"/>
              </w:rPr>
            </w:pPr>
            <w:r>
              <w:rPr>
                <w:rFonts w:ascii="Times New Roman" w:hAnsi="Times New Roman" w:cs="Times New Roman"/>
                <w:sz w:val="24"/>
                <w:szCs w:val="24"/>
              </w:rPr>
              <w:t>Pastebėti situacijas, kuriose vaikas nori ko nors išmokti. Skatinti pasakyti, ko jis nori išmokti, sudaryti sąlygas mokytis to, ko jis nori.</w:t>
            </w:r>
          </w:p>
        </w:tc>
      </w:tr>
      <w:tr w:rsidR="008C4865" w:rsidTr="00E94905">
        <w:tc>
          <w:tcPr>
            <w:tcW w:w="1440" w:type="dxa"/>
            <w:vMerge/>
          </w:tcPr>
          <w:p w:rsidR="008C4865" w:rsidRDefault="008C4865" w:rsidP="009E5DB0">
            <w:pPr>
              <w:rPr>
                <w:rFonts w:ascii="Times New Roman" w:hAnsi="Times New Roman" w:cs="Times New Roman"/>
                <w:sz w:val="24"/>
                <w:szCs w:val="24"/>
              </w:rPr>
            </w:pPr>
          </w:p>
        </w:tc>
        <w:tc>
          <w:tcPr>
            <w:tcW w:w="3690" w:type="dxa"/>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 xml:space="preserve">Mėgsta kūrybiškai žaisti,veikti, </w:t>
            </w:r>
            <w:r>
              <w:rPr>
                <w:rFonts w:ascii="Times New Roman" w:hAnsi="Times New Roman" w:cs="Times New Roman"/>
                <w:sz w:val="24"/>
                <w:szCs w:val="24"/>
              </w:rPr>
              <w:lastRenderedPageBreak/>
              <w:t>siūlo žaidimų ir veiklos idėjas, imasi iniciatyvos jomsįgyvendinti, pastebi ir komentuoja padarinius.</w:t>
            </w:r>
          </w:p>
        </w:tc>
        <w:tc>
          <w:tcPr>
            <w:tcW w:w="4698" w:type="dxa"/>
          </w:tcPr>
          <w:p w:rsidR="008C4865" w:rsidRDefault="008C4865" w:rsidP="00F7365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Netrukdyti, kai vaikas įsitraukia į žaidimą, ko </w:t>
            </w:r>
            <w:r>
              <w:rPr>
                <w:rFonts w:ascii="Times New Roman" w:hAnsi="Times New Roman" w:cs="Times New Roman"/>
                <w:sz w:val="24"/>
                <w:szCs w:val="24"/>
              </w:rPr>
              <w:lastRenderedPageBreak/>
              <w:t>nors mokosi, tačiau stebėti ir padrąsinti, kai vaikas prašo ir kai tai būtina.</w:t>
            </w:r>
          </w:p>
        </w:tc>
      </w:tr>
      <w:tr w:rsidR="00F73653" w:rsidTr="00E94905">
        <w:tc>
          <w:tcPr>
            <w:tcW w:w="1440" w:type="dxa"/>
          </w:tcPr>
          <w:p w:rsidR="00F73653" w:rsidRDefault="00F73653" w:rsidP="009E5DB0">
            <w:pPr>
              <w:rPr>
                <w:rFonts w:ascii="Times New Roman" w:hAnsi="Times New Roman" w:cs="Times New Roman"/>
                <w:sz w:val="24"/>
                <w:szCs w:val="24"/>
              </w:rPr>
            </w:pPr>
          </w:p>
        </w:tc>
        <w:tc>
          <w:tcPr>
            <w:tcW w:w="3690" w:type="dxa"/>
          </w:tcPr>
          <w:p w:rsidR="00F73653" w:rsidRDefault="00F73653" w:rsidP="009E5DB0">
            <w:pPr>
              <w:rPr>
                <w:rFonts w:ascii="Times New Roman" w:hAnsi="Times New Roman" w:cs="Times New Roman"/>
                <w:sz w:val="24"/>
                <w:szCs w:val="24"/>
              </w:rPr>
            </w:pPr>
            <w:r>
              <w:rPr>
                <w:rFonts w:ascii="Times New Roman" w:hAnsi="Times New Roman" w:cs="Times New Roman"/>
                <w:sz w:val="24"/>
                <w:szCs w:val="24"/>
              </w:rPr>
              <w:t>Pasako, ką veikė ir ką išmoko.</w:t>
            </w:r>
          </w:p>
          <w:p w:rsidR="00F73653" w:rsidRDefault="00F73653" w:rsidP="009E5DB0">
            <w:pPr>
              <w:rPr>
                <w:rFonts w:ascii="Times New Roman" w:hAnsi="Times New Roman" w:cs="Times New Roman"/>
                <w:sz w:val="24"/>
                <w:szCs w:val="24"/>
              </w:rPr>
            </w:pPr>
          </w:p>
        </w:tc>
        <w:tc>
          <w:tcPr>
            <w:tcW w:w="4698" w:type="dxa"/>
          </w:tcPr>
          <w:p w:rsidR="00F73653" w:rsidRDefault="00F73653" w:rsidP="00F73653">
            <w:pPr>
              <w:jc w:val="both"/>
              <w:rPr>
                <w:rFonts w:ascii="Times New Roman" w:hAnsi="Times New Roman" w:cs="Times New Roman"/>
                <w:sz w:val="24"/>
                <w:szCs w:val="24"/>
              </w:rPr>
            </w:pPr>
            <w:r>
              <w:rPr>
                <w:rFonts w:ascii="Times New Roman" w:hAnsi="Times New Roman" w:cs="Times New Roman"/>
                <w:sz w:val="24"/>
                <w:szCs w:val="24"/>
              </w:rPr>
              <w:t>Kalbėtis su vaikais apie tai, ką veikė per dieną ir ko iš jų išmoko.</w:t>
            </w:r>
          </w:p>
        </w:tc>
      </w:tr>
      <w:tr w:rsidR="008C4865" w:rsidTr="00E94905">
        <w:tc>
          <w:tcPr>
            <w:tcW w:w="1440" w:type="dxa"/>
            <w:vMerge w:val="restart"/>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5-asis</w:t>
            </w:r>
          </w:p>
          <w:p w:rsidR="008C4865" w:rsidRDefault="008C4865" w:rsidP="009E5DB0">
            <w:pPr>
              <w:rPr>
                <w:rFonts w:ascii="Times New Roman" w:hAnsi="Times New Roman" w:cs="Times New Roman"/>
                <w:sz w:val="24"/>
                <w:szCs w:val="24"/>
              </w:rPr>
            </w:pPr>
            <w:r>
              <w:rPr>
                <w:rFonts w:ascii="Times New Roman" w:hAnsi="Times New Roman" w:cs="Times New Roman"/>
                <w:sz w:val="24"/>
                <w:szCs w:val="24"/>
                <w:lang w:val="lt-LT"/>
              </w:rPr>
              <w:t>ž</w:t>
            </w:r>
            <w:r>
              <w:rPr>
                <w:rFonts w:ascii="Times New Roman" w:hAnsi="Times New Roman" w:cs="Times New Roman"/>
                <w:sz w:val="24"/>
                <w:szCs w:val="24"/>
              </w:rPr>
              <w:t>ingsnis</w:t>
            </w:r>
          </w:p>
          <w:p w:rsidR="008C4865" w:rsidRDefault="008C4865" w:rsidP="009E5DB0">
            <w:pPr>
              <w:rPr>
                <w:rFonts w:ascii="Times New Roman" w:hAnsi="Times New Roman" w:cs="Times New Roman"/>
                <w:sz w:val="24"/>
                <w:szCs w:val="24"/>
              </w:rPr>
            </w:pPr>
          </w:p>
          <w:p w:rsidR="008C4865" w:rsidRDefault="008C4865" w:rsidP="009E5DB0">
            <w:pPr>
              <w:rPr>
                <w:rFonts w:ascii="Times New Roman" w:hAnsi="Times New Roman" w:cs="Times New Roman"/>
                <w:sz w:val="24"/>
                <w:szCs w:val="24"/>
              </w:rPr>
            </w:pPr>
          </w:p>
          <w:p w:rsidR="008C4865" w:rsidRDefault="008C4865" w:rsidP="009E5DB0">
            <w:pPr>
              <w:rPr>
                <w:rFonts w:ascii="Times New Roman" w:hAnsi="Times New Roman" w:cs="Times New Roman"/>
                <w:sz w:val="24"/>
                <w:szCs w:val="24"/>
              </w:rPr>
            </w:pPr>
          </w:p>
          <w:p w:rsidR="008C4865" w:rsidRDefault="008C4865" w:rsidP="009E5DB0">
            <w:pPr>
              <w:rPr>
                <w:rFonts w:ascii="Times New Roman" w:hAnsi="Times New Roman" w:cs="Times New Roman"/>
                <w:sz w:val="24"/>
                <w:szCs w:val="24"/>
              </w:rPr>
            </w:pPr>
          </w:p>
        </w:tc>
        <w:tc>
          <w:tcPr>
            <w:tcW w:w="3690" w:type="dxa"/>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Norėdami ką nors išmokti pasako, ko nežino ar dėl ko abejoja.</w:t>
            </w:r>
          </w:p>
        </w:tc>
        <w:tc>
          <w:tcPr>
            <w:tcW w:w="4698" w:type="dxa"/>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Vaikus drąsinti sakyti “Aš nežinau”, nebijoti suklysti ką nors darant, iškelti klausimus, problemas, galvoti, kaip rasti atsakymą ar sprendimą.Pvz:kaip iš aplinkinių daiktų pasistatyti namą, kaip nulipdyti išplastilino norimą daiktą.</w:t>
            </w:r>
          </w:p>
        </w:tc>
      </w:tr>
      <w:tr w:rsidR="008C4865" w:rsidTr="00E94905">
        <w:tc>
          <w:tcPr>
            <w:tcW w:w="1440" w:type="dxa"/>
            <w:vMerge/>
          </w:tcPr>
          <w:p w:rsidR="008C4865" w:rsidRDefault="008C4865" w:rsidP="009E5DB0">
            <w:pPr>
              <w:rPr>
                <w:rFonts w:ascii="Times New Roman" w:hAnsi="Times New Roman" w:cs="Times New Roman"/>
                <w:sz w:val="24"/>
                <w:szCs w:val="24"/>
              </w:rPr>
            </w:pPr>
          </w:p>
        </w:tc>
        <w:tc>
          <w:tcPr>
            <w:tcW w:w="3690" w:type="dxa"/>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Drąsiai spėja, bando, klysta ir taiso klaidas, klauso, ką sako kiti, pasitikslina.</w:t>
            </w:r>
          </w:p>
          <w:p w:rsidR="008C4865" w:rsidRDefault="008C4865" w:rsidP="009E5DB0">
            <w:pPr>
              <w:rPr>
                <w:rFonts w:ascii="Times New Roman" w:hAnsi="Times New Roman" w:cs="Times New Roman"/>
                <w:sz w:val="24"/>
                <w:szCs w:val="24"/>
              </w:rPr>
            </w:pPr>
          </w:p>
        </w:tc>
        <w:tc>
          <w:tcPr>
            <w:tcW w:w="4698" w:type="dxa"/>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Pripažinti, kad vaikų sugebėjimas išlaikyti dėmesį ir domėjimasis aplinkiniu pasauliu didėja. Numatyti įvairios veiklos, kuri padeda mokytis tyrinėti ir pažinti aplinką.</w:t>
            </w:r>
          </w:p>
        </w:tc>
      </w:tr>
      <w:tr w:rsidR="008C4865" w:rsidTr="00E94905">
        <w:tc>
          <w:tcPr>
            <w:tcW w:w="1440" w:type="dxa"/>
            <w:vMerge/>
          </w:tcPr>
          <w:p w:rsidR="008C4865" w:rsidRDefault="008C4865" w:rsidP="009E5DB0">
            <w:pPr>
              <w:rPr>
                <w:rFonts w:ascii="Times New Roman" w:hAnsi="Times New Roman" w:cs="Times New Roman"/>
                <w:sz w:val="24"/>
                <w:szCs w:val="24"/>
              </w:rPr>
            </w:pPr>
          </w:p>
        </w:tc>
        <w:tc>
          <w:tcPr>
            <w:tcW w:w="3690" w:type="dxa"/>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Aptaria padarytus darbus, planuoja, ką darys toliau, spėlioja, kas atsitiks, jeigu…</w:t>
            </w:r>
          </w:p>
        </w:tc>
        <w:tc>
          <w:tcPr>
            <w:tcW w:w="4698" w:type="dxa"/>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Skatinti kalbėti apie savo žaidimus, kitą veiklą ir taip plėtoti jų refleksijos gebėjimus.</w:t>
            </w:r>
          </w:p>
        </w:tc>
      </w:tr>
      <w:tr w:rsidR="008C4865" w:rsidTr="00E94905">
        <w:tc>
          <w:tcPr>
            <w:tcW w:w="1440" w:type="dxa"/>
            <w:vMerge w:val="restart"/>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6-asis</w:t>
            </w:r>
          </w:p>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žingsnis</w:t>
            </w:r>
          </w:p>
        </w:tc>
        <w:tc>
          <w:tcPr>
            <w:tcW w:w="3690" w:type="dxa"/>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Kalba apie tai, ką norėtų išmokti, ką darys, kad išmoktų, numato, ką veiks toliau, kai išmoks. Laiko save tikru mokiniu, atradėju.</w:t>
            </w:r>
          </w:p>
          <w:p w:rsidR="008C4865" w:rsidRDefault="008C4865" w:rsidP="009E5DB0">
            <w:pPr>
              <w:rPr>
                <w:rFonts w:ascii="Times New Roman" w:hAnsi="Times New Roman" w:cs="Times New Roman"/>
                <w:sz w:val="24"/>
                <w:szCs w:val="24"/>
              </w:rPr>
            </w:pPr>
          </w:p>
        </w:tc>
        <w:tc>
          <w:tcPr>
            <w:tcW w:w="4698" w:type="dxa"/>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“Ryto rato” ir kitos veiklos metu pasikalbėti su vaikais, ko jie nori išmokti, kaip jie gali mokytis, pastebėti vaiko norą ir sudaryti sąlygas to išmokti.</w:t>
            </w:r>
          </w:p>
        </w:tc>
      </w:tr>
      <w:tr w:rsidR="008C4865" w:rsidTr="00E94905">
        <w:tc>
          <w:tcPr>
            <w:tcW w:w="1440" w:type="dxa"/>
            <w:vMerge/>
          </w:tcPr>
          <w:p w:rsidR="008C4865" w:rsidRDefault="008C4865" w:rsidP="009E5DB0">
            <w:pPr>
              <w:rPr>
                <w:rFonts w:ascii="Times New Roman" w:hAnsi="Times New Roman" w:cs="Times New Roman"/>
                <w:sz w:val="24"/>
                <w:szCs w:val="24"/>
              </w:rPr>
            </w:pPr>
          </w:p>
        </w:tc>
        <w:tc>
          <w:tcPr>
            <w:tcW w:w="3690" w:type="dxa"/>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Drąsiai ieško atsakymų į klausimus, rodo iniciatyvą iškeliant ir sprendžiant problemas. Išsiaiškina, kokios informacijos reikia, randa reikiamą informaciją įvairiuose šaltiniuose. Siūlo ir jungia idėjas bei strategijas joms įgyvendinti.</w:t>
            </w:r>
          </w:p>
          <w:p w:rsidR="008C4865" w:rsidRDefault="008C4865" w:rsidP="009E5DB0">
            <w:pPr>
              <w:rPr>
                <w:rFonts w:ascii="Times New Roman" w:hAnsi="Times New Roman" w:cs="Times New Roman"/>
                <w:sz w:val="24"/>
                <w:szCs w:val="24"/>
              </w:rPr>
            </w:pPr>
          </w:p>
        </w:tc>
        <w:tc>
          <w:tcPr>
            <w:tcW w:w="4698" w:type="dxa"/>
          </w:tcPr>
          <w:p w:rsidR="008C4865" w:rsidRDefault="008C4865" w:rsidP="009E5DB0">
            <w:pPr>
              <w:rPr>
                <w:rFonts w:ascii="Times New Roman" w:hAnsi="Times New Roman" w:cs="Times New Roman"/>
                <w:sz w:val="24"/>
                <w:szCs w:val="24"/>
              </w:rPr>
            </w:pPr>
            <w:r>
              <w:rPr>
                <w:rFonts w:ascii="Times New Roman" w:hAnsi="Times New Roman" w:cs="Times New Roman"/>
                <w:sz w:val="24"/>
                <w:szCs w:val="24"/>
              </w:rPr>
              <w:t>Leisti, siūlyti vaikams naudotis imitaciniams žaidimams tinkamomis priemonėmis. Sudaryti sąlygas vaikui žaisti sudėtingus žaidimus ir kartu mokytis tyrinėti daiktus, medžiagas, jų savybes ir kitų dalykų.Supažindinti vaikus su enciklopedijomis, internet, leidžiama, siūloma bei mokoma jais naudotis.</w:t>
            </w:r>
          </w:p>
        </w:tc>
      </w:tr>
    </w:tbl>
    <w:p w:rsidR="00962CC5" w:rsidRDefault="00962CC5" w:rsidP="00B85A23">
      <w:pPr>
        <w:spacing w:line="360" w:lineRule="auto"/>
        <w:rPr>
          <w:rFonts w:ascii="Times New Roman" w:hAnsi="Times New Roman" w:cs="Times New Roman"/>
          <w:sz w:val="24"/>
          <w:szCs w:val="24"/>
        </w:rPr>
      </w:pPr>
    </w:p>
    <w:p w:rsidR="007F1741" w:rsidRDefault="007F1741" w:rsidP="00B85A23">
      <w:pPr>
        <w:spacing w:line="360" w:lineRule="auto"/>
        <w:rPr>
          <w:rFonts w:ascii="Times New Roman" w:hAnsi="Times New Roman" w:cs="Times New Roman"/>
          <w:sz w:val="24"/>
          <w:szCs w:val="24"/>
        </w:rPr>
      </w:pPr>
      <w:r>
        <w:rPr>
          <w:rFonts w:ascii="Times New Roman" w:hAnsi="Times New Roman" w:cs="Times New Roman"/>
          <w:sz w:val="24"/>
          <w:szCs w:val="24"/>
        </w:rPr>
        <w:t xml:space="preserve">Ugdymo procese kurybinę pedagogo ir vaiko sąveiką užtikrina šie </w:t>
      </w:r>
      <w:r w:rsidRPr="007F1741">
        <w:rPr>
          <w:rFonts w:ascii="Times New Roman" w:hAnsi="Times New Roman" w:cs="Times New Roman"/>
          <w:b/>
          <w:sz w:val="24"/>
          <w:szCs w:val="24"/>
        </w:rPr>
        <w:t>ugdymo (si) metodai</w:t>
      </w:r>
      <w:r>
        <w:rPr>
          <w:rFonts w:ascii="Times New Roman" w:hAnsi="Times New Roman" w:cs="Times New Roman"/>
          <w:sz w:val="24"/>
          <w:szCs w:val="24"/>
        </w:rPr>
        <w:t>:</w:t>
      </w:r>
    </w:p>
    <w:p w:rsidR="007F1741" w:rsidRPr="00C8577E" w:rsidRDefault="007F1741" w:rsidP="00C8577E">
      <w:pPr>
        <w:pStyle w:val="Sraopastraipa"/>
        <w:numPr>
          <w:ilvl w:val="0"/>
          <w:numId w:val="38"/>
        </w:numPr>
        <w:spacing w:line="360" w:lineRule="auto"/>
        <w:rPr>
          <w:rFonts w:ascii="Times New Roman" w:hAnsi="Times New Roman" w:cs="Times New Roman"/>
          <w:sz w:val="24"/>
          <w:szCs w:val="24"/>
        </w:rPr>
      </w:pPr>
      <w:r w:rsidRPr="007F1741">
        <w:rPr>
          <w:rFonts w:ascii="Times New Roman" w:hAnsi="Times New Roman" w:cs="Times New Roman"/>
          <w:b/>
          <w:sz w:val="24"/>
          <w:szCs w:val="24"/>
        </w:rPr>
        <w:t>Žaidimas</w:t>
      </w:r>
      <w:r>
        <w:rPr>
          <w:rFonts w:ascii="Times New Roman" w:hAnsi="Times New Roman" w:cs="Times New Roman"/>
          <w:sz w:val="24"/>
          <w:szCs w:val="24"/>
        </w:rPr>
        <w:t xml:space="preserve"> – pagrindinis vaikų ugdymo 9sis) metodas, svarbi vaiko kultūros dalis. Žaisdami vaikai atskleidžia savo patirtį, kaupia ją, išgyvena įvairius vaidmenis, išreiškiqa jausmus ie emocijas, sprendžia problemas, įveikia sunkumus, atrastus veiklos būdus pritaiko naujose situacijose, kuria bendravimo situacijas irk t.</w:t>
      </w:r>
    </w:p>
    <w:p w:rsidR="007F1741" w:rsidRDefault="006D6A85" w:rsidP="007F1741">
      <w:pPr>
        <w:pStyle w:val="Sraopastraipa"/>
        <w:numPr>
          <w:ilvl w:val="0"/>
          <w:numId w:val="38"/>
        </w:numPr>
        <w:spacing w:line="360" w:lineRule="auto"/>
        <w:rPr>
          <w:rFonts w:ascii="Times New Roman" w:hAnsi="Times New Roman" w:cs="Times New Roman"/>
          <w:sz w:val="24"/>
          <w:szCs w:val="24"/>
        </w:rPr>
      </w:pPr>
      <w:r>
        <w:rPr>
          <w:rFonts w:ascii="Times New Roman" w:hAnsi="Times New Roman" w:cs="Times New Roman"/>
          <w:b/>
          <w:sz w:val="24"/>
          <w:szCs w:val="24"/>
        </w:rPr>
        <w:t>Stebėjimas</w:t>
      </w:r>
      <w:r w:rsidRPr="006D6A85">
        <w:rPr>
          <w:rFonts w:ascii="Times New Roman" w:hAnsi="Times New Roman" w:cs="Times New Roman"/>
          <w:sz w:val="24"/>
          <w:szCs w:val="24"/>
        </w:rPr>
        <w:t>-</w:t>
      </w:r>
      <w:r>
        <w:rPr>
          <w:rFonts w:ascii="Times New Roman" w:hAnsi="Times New Roman" w:cs="Times New Roman"/>
          <w:sz w:val="24"/>
          <w:szCs w:val="24"/>
        </w:rPr>
        <w:t xml:space="preserve"> vienas iš pagrindinių metodų, siekiant pažinti vaiką, atskleisti jo individualius poreikius, gebėjimus ir galias.</w:t>
      </w:r>
    </w:p>
    <w:p w:rsidR="006D6A85" w:rsidRDefault="006D6A85" w:rsidP="007F1741">
      <w:pPr>
        <w:pStyle w:val="Sraopastraipa"/>
        <w:numPr>
          <w:ilvl w:val="0"/>
          <w:numId w:val="38"/>
        </w:num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 xml:space="preserve">Interpretacija </w:t>
      </w:r>
      <w:r>
        <w:rPr>
          <w:rFonts w:ascii="Times New Roman" w:hAnsi="Times New Roman" w:cs="Times New Roman"/>
          <w:sz w:val="24"/>
          <w:szCs w:val="24"/>
        </w:rPr>
        <w:t>– vaiko saviraiškos ir kūrybiškumo skatinimo būdas, padedantis jam atsiskleisti, savitai išreikšti savo ar pedagogų pasiūlytus sumanymus, idėjas.</w:t>
      </w:r>
    </w:p>
    <w:p w:rsidR="006D6A85" w:rsidRDefault="006D6A85" w:rsidP="007F1741">
      <w:pPr>
        <w:pStyle w:val="Sraopastraipa"/>
        <w:numPr>
          <w:ilvl w:val="0"/>
          <w:numId w:val="38"/>
        </w:numPr>
        <w:spacing w:line="360" w:lineRule="auto"/>
        <w:rPr>
          <w:rFonts w:ascii="Times New Roman" w:hAnsi="Times New Roman" w:cs="Times New Roman"/>
          <w:sz w:val="24"/>
          <w:szCs w:val="24"/>
        </w:rPr>
      </w:pPr>
      <w:r>
        <w:rPr>
          <w:rFonts w:ascii="Times New Roman" w:hAnsi="Times New Roman" w:cs="Times New Roman"/>
          <w:b/>
          <w:sz w:val="24"/>
          <w:szCs w:val="24"/>
        </w:rPr>
        <w:t>Eksperimentavimas, tyrinėjimas</w:t>
      </w:r>
      <w:r w:rsidRPr="006D6A85">
        <w:rPr>
          <w:rFonts w:ascii="Times New Roman" w:hAnsi="Times New Roman" w:cs="Times New Roman"/>
          <w:sz w:val="24"/>
          <w:szCs w:val="24"/>
        </w:rPr>
        <w:t>-</w:t>
      </w:r>
      <w:r>
        <w:rPr>
          <w:rFonts w:ascii="Times New Roman" w:hAnsi="Times New Roman" w:cs="Times New Roman"/>
          <w:sz w:val="24"/>
          <w:szCs w:val="24"/>
        </w:rPr>
        <w:t xml:space="preserve"> vienas iš aplinkos pažinimo ir patirties kaupimo būdų, kurie skatina vaiką aktyviai veikti, daryti atradimus, planuoti, organizuoti.</w:t>
      </w:r>
    </w:p>
    <w:p w:rsidR="006D6A85" w:rsidRDefault="006D6A85" w:rsidP="007F1741">
      <w:pPr>
        <w:pStyle w:val="Sraopastraipa"/>
        <w:numPr>
          <w:ilvl w:val="0"/>
          <w:numId w:val="38"/>
        </w:numPr>
        <w:spacing w:line="360" w:lineRule="auto"/>
        <w:rPr>
          <w:rFonts w:ascii="Times New Roman" w:hAnsi="Times New Roman" w:cs="Times New Roman"/>
          <w:sz w:val="24"/>
          <w:szCs w:val="24"/>
        </w:rPr>
      </w:pPr>
      <w:r>
        <w:rPr>
          <w:rFonts w:ascii="Times New Roman" w:hAnsi="Times New Roman" w:cs="Times New Roman"/>
          <w:b/>
          <w:sz w:val="24"/>
          <w:szCs w:val="24"/>
        </w:rPr>
        <w:t>Pokalbis</w:t>
      </w:r>
      <w:r w:rsidR="00EC585F">
        <w:rPr>
          <w:rFonts w:ascii="Times New Roman" w:hAnsi="Times New Roman" w:cs="Times New Roman"/>
          <w:b/>
          <w:sz w:val="24"/>
          <w:szCs w:val="24"/>
        </w:rPr>
        <w:t xml:space="preserve">, diskusija </w:t>
      </w:r>
      <w:r w:rsidR="00EC585F">
        <w:rPr>
          <w:rFonts w:ascii="Times New Roman" w:hAnsi="Times New Roman" w:cs="Times New Roman"/>
          <w:sz w:val="24"/>
          <w:szCs w:val="24"/>
        </w:rPr>
        <w:t>– vaikai skatinami išreikšti nuomonę, požiūrį, argumentuoti išsakytas mintis, klausyti ir girdėti, ką sako kiti, apibūdinti savo ir kitų veiklą, kritiškai mąstyti.</w:t>
      </w:r>
    </w:p>
    <w:p w:rsidR="00EC585F" w:rsidRDefault="00EC585F" w:rsidP="007F1741">
      <w:pPr>
        <w:pStyle w:val="Sraopastraipa"/>
        <w:numPr>
          <w:ilvl w:val="0"/>
          <w:numId w:val="38"/>
        </w:numPr>
        <w:spacing w:line="360" w:lineRule="auto"/>
        <w:rPr>
          <w:rFonts w:ascii="Times New Roman" w:hAnsi="Times New Roman" w:cs="Times New Roman"/>
          <w:sz w:val="24"/>
          <w:szCs w:val="24"/>
        </w:rPr>
      </w:pPr>
      <w:r>
        <w:rPr>
          <w:rFonts w:ascii="Times New Roman" w:hAnsi="Times New Roman" w:cs="Times New Roman"/>
          <w:b/>
          <w:sz w:val="24"/>
          <w:szCs w:val="24"/>
        </w:rPr>
        <w:t>Kūrybiškumą skatinantys metodai</w:t>
      </w:r>
      <w:r w:rsidRPr="00EC585F">
        <w:rPr>
          <w:rFonts w:ascii="Times New Roman" w:hAnsi="Times New Roman" w:cs="Times New Roman"/>
          <w:sz w:val="24"/>
          <w:szCs w:val="24"/>
        </w:rPr>
        <w:t>:</w:t>
      </w:r>
      <w:r>
        <w:rPr>
          <w:rFonts w:ascii="Times New Roman" w:hAnsi="Times New Roman" w:cs="Times New Roman"/>
          <w:sz w:val="24"/>
          <w:szCs w:val="24"/>
        </w:rPr>
        <w:t xml:space="preserve"> naujų sumanymų kūrimas, ,,minčių lietus”, problem sprendimas, idėjų kūrimas, informacijos radimas ir jos pritaikymas, vaizduotės pratimai irk t.</w:t>
      </w:r>
    </w:p>
    <w:p w:rsidR="00EC585F" w:rsidRDefault="00EC585F" w:rsidP="007F1741">
      <w:pPr>
        <w:pStyle w:val="Sraopastraipa"/>
        <w:numPr>
          <w:ilvl w:val="0"/>
          <w:numId w:val="38"/>
        </w:numPr>
        <w:spacing w:line="360" w:lineRule="auto"/>
        <w:rPr>
          <w:rFonts w:ascii="Times New Roman" w:hAnsi="Times New Roman" w:cs="Times New Roman"/>
          <w:sz w:val="24"/>
          <w:szCs w:val="24"/>
        </w:rPr>
      </w:pPr>
      <w:r>
        <w:rPr>
          <w:rFonts w:ascii="Times New Roman" w:hAnsi="Times New Roman" w:cs="Times New Roman"/>
          <w:b/>
          <w:sz w:val="24"/>
          <w:szCs w:val="24"/>
        </w:rPr>
        <w:t>Ugdymo aplinkos modeliavimas</w:t>
      </w:r>
      <w:r w:rsidRPr="00EC585F">
        <w:rPr>
          <w:rFonts w:ascii="Times New Roman" w:hAnsi="Times New Roman" w:cs="Times New Roman"/>
          <w:sz w:val="24"/>
          <w:szCs w:val="24"/>
        </w:rPr>
        <w:t>:</w:t>
      </w:r>
      <w:r>
        <w:rPr>
          <w:rFonts w:ascii="Times New Roman" w:hAnsi="Times New Roman" w:cs="Times New Roman"/>
          <w:sz w:val="24"/>
          <w:szCs w:val="24"/>
        </w:rPr>
        <w:t xml:space="preserve"> aplinka yra ugdymo turinio dalis, padedanti siekti ikimokyklinio ugdymo 9si) tikslo. Aplinka kuriama atsižvelgiant į vaikų poreikius, galimybes, interesus. Vaikai kuria ir keičia aplinką patys, ją pritaiko savo sumanymams.</w:t>
      </w:r>
    </w:p>
    <w:p w:rsidR="00EC585F" w:rsidRDefault="00EC585F" w:rsidP="007F1741">
      <w:pPr>
        <w:pStyle w:val="Sraopastraipa"/>
        <w:numPr>
          <w:ilvl w:val="0"/>
          <w:numId w:val="38"/>
        </w:numPr>
        <w:spacing w:line="360" w:lineRule="auto"/>
        <w:rPr>
          <w:rFonts w:ascii="Times New Roman" w:hAnsi="Times New Roman" w:cs="Times New Roman"/>
          <w:sz w:val="24"/>
          <w:szCs w:val="24"/>
        </w:rPr>
      </w:pPr>
      <w:r>
        <w:rPr>
          <w:rFonts w:ascii="Times New Roman" w:hAnsi="Times New Roman" w:cs="Times New Roman"/>
          <w:b/>
          <w:sz w:val="24"/>
          <w:szCs w:val="24"/>
        </w:rPr>
        <w:t>Išvykos,</w:t>
      </w:r>
      <w:r w:rsidR="00C03D61">
        <w:rPr>
          <w:rFonts w:ascii="Times New Roman" w:hAnsi="Times New Roman" w:cs="Times New Roman"/>
          <w:b/>
          <w:sz w:val="24"/>
          <w:szCs w:val="24"/>
        </w:rPr>
        <w:t xml:space="preserve"> ekskursijos</w:t>
      </w:r>
      <w:r w:rsidR="00C03D61" w:rsidRPr="00C03D61">
        <w:rPr>
          <w:rFonts w:ascii="Times New Roman" w:hAnsi="Times New Roman" w:cs="Times New Roman"/>
          <w:sz w:val="24"/>
          <w:szCs w:val="24"/>
        </w:rPr>
        <w:t>:</w:t>
      </w:r>
      <w:r w:rsidR="00C03D61">
        <w:rPr>
          <w:rFonts w:ascii="Times New Roman" w:hAnsi="Times New Roman" w:cs="Times New Roman"/>
          <w:sz w:val="24"/>
          <w:szCs w:val="24"/>
        </w:rPr>
        <w:t xml:space="preserve"> turtinama vaikų pažintinė, socialinė, kalbinė ir emocinė patirtis, ugdomi įgūdžiai ir gebėjimai.</w:t>
      </w:r>
    </w:p>
    <w:p w:rsidR="00C03D61" w:rsidRPr="00C8577E" w:rsidRDefault="00C03D61" w:rsidP="00C8577E">
      <w:pPr>
        <w:pStyle w:val="Sraopastraipa"/>
        <w:numPr>
          <w:ilvl w:val="0"/>
          <w:numId w:val="38"/>
        </w:numPr>
        <w:spacing w:line="360" w:lineRule="auto"/>
        <w:rPr>
          <w:rFonts w:ascii="Times New Roman" w:hAnsi="Times New Roman" w:cs="Times New Roman"/>
          <w:sz w:val="24"/>
          <w:szCs w:val="24"/>
        </w:rPr>
      </w:pPr>
      <w:r>
        <w:rPr>
          <w:rFonts w:ascii="Times New Roman" w:hAnsi="Times New Roman" w:cs="Times New Roman"/>
          <w:b/>
          <w:sz w:val="24"/>
          <w:szCs w:val="24"/>
        </w:rPr>
        <w:t>Sportinės veiklos metodai</w:t>
      </w:r>
      <w:r w:rsidRPr="00C03D61">
        <w:rPr>
          <w:rFonts w:ascii="Times New Roman" w:hAnsi="Times New Roman" w:cs="Times New Roman"/>
          <w:sz w:val="24"/>
          <w:szCs w:val="24"/>
        </w:rPr>
        <w:t>:</w:t>
      </w:r>
      <w:r>
        <w:rPr>
          <w:rFonts w:ascii="Times New Roman" w:hAnsi="Times New Roman" w:cs="Times New Roman"/>
          <w:sz w:val="24"/>
          <w:szCs w:val="24"/>
        </w:rPr>
        <w:t xml:space="preserve"> futboliukas, krepšinis, parašiutas, estafetės, varžybos, komandiniai žaidimai, fiziniai pratimai.</w:t>
      </w:r>
    </w:p>
    <w:p w:rsidR="00C03D61" w:rsidRDefault="00C03D61" w:rsidP="007F1741">
      <w:pPr>
        <w:pStyle w:val="Sraopastraipa"/>
        <w:numPr>
          <w:ilvl w:val="0"/>
          <w:numId w:val="38"/>
        </w:numPr>
        <w:spacing w:line="360" w:lineRule="auto"/>
        <w:rPr>
          <w:rFonts w:ascii="Times New Roman" w:hAnsi="Times New Roman" w:cs="Times New Roman"/>
          <w:sz w:val="24"/>
          <w:szCs w:val="24"/>
        </w:rPr>
      </w:pPr>
      <w:r>
        <w:rPr>
          <w:rFonts w:ascii="Times New Roman" w:hAnsi="Times New Roman" w:cs="Times New Roman"/>
          <w:b/>
          <w:sz w:val="24"/>
          <w:szCs w:val="24"/>
        </w:rPr>
        <w:t>Projektų metodo taikymas</w:t>
      </w:r>
      <w:r w:rsidRPr="00C03D61">
        <w:rPr>
          <w:rFonts w:ascii="Times New Roman" w:hAnsi="Times New Roman" w:cs="Times New Roman"/>
          <w:sz w:val="24"/>
          <w:szCs w:val="24"/>
        </w:rPr>
        <w:t>.</w:t>
      </w:r>
      <w:r>
        <w:rPr>
          <w:rFonts w:ascii="Times New Roman" w:hAnsi="Times New Roman" w:cs="Times New Roman"/>
          <w:sz w:val="24"/>
          <w:szCs w:val="24"/>
        </w:rPr>
        <w:t xml:space="preserve"> Projektų metodo elementai (stebėjimas, analizė, refleksija) leidžia labiau pažinti vaiką, t.y. jo gebėjimus, patirtį, asmenines savybes, interesus, patirties kaupimo būdus. Nuolatinė refleksija ir analizė padeda vertinti vaiko pasiekimus ir numatyti ugdymo (sis) perspektyvą.</w:t>
      </w:r>
    </w:p>
    <w:p w:rsidR="00726476" w:rsidRDefault="00C03D61" w:rsidP="00726476">
      <w:pPr>
        <w:pStyle w:val="Antrat1"/>
        <w:spacing w:line="360" w:lineRule="auto"/>
        <w:ind w:left="0" w:firstLine="360"/>
        <w:jc w:val="both"/>
        <w:rPr>
          <w:b w:val="0"/>
        </w:rPr>
      </w:pPr>
      <w:r>
        <w:t xml:space="preserve">Ugdymo (si) aplinka ir priemonės </w:t>
      </w:r>
      <w:r w:rsidRPr="00726476">
        <w:rPr>
          <w:b w:val="0"/>
        </w:rPr>
        <w:t>yra neatsiejama ugdymo turinio dalis, padedanti siekti ikimokyklinio ugdymo programos tikslo. Aplinkoje yra pakankamai įvairių ugdomųjų priemonių, skatinančių aktyvią vaiko veiklą, jo smalsumą, vaizduotę</w:t>
      </w:r>
      <w:r w:rsidR="00A11355" w:rsidRPr="00726476">
        <w:rPr>
          <w:b w:val="0"/>
        </w:rPr>
        <w:t xml:space="preserve">. Grupių baldai, </w:t>
      </w:r>
      <w:r w:rsidR="00726476">
        <w:rPr>
          <w:b w:val="0"/>
        </w:rPr>
        <w:t>į</w:t>
      </w:r>
      <w:r w:rsidR="00A11355" w:rsidRPr="00726476">
        <w:rPr>
          <w:b w:val="0"/>
        </w:rPr>
        <w:t>ranga ir ugdymo priemonės</w:t>
      </w:r>
      <w:r w:rsidR="00726476">
        <w:rPr>
          <w:b w:val="0"/>
        </w:rPr>
        <w:t>, grupių erdvės, kitos patalpos, žaidimų aikštelės yra patrauklios, estetiškos, saugios. Vidaus patalpos yra tinkamai apšviestos, vėdinamos, jose palaikoma tinkama temperatūra.</w:t>
      </w:r>
    </w:p>
    <w:p w:rsidR="00B550E7" w:rsidRDefault="00726476" w:rsidP="00726476">
      <w:pPr>
        <w:pStyle w:val="Antrat1"/>
        <w:spacing w:line="360" w:lineRule="auto"/>
        <w:ind w:left="0" w:firstLine="360"/>
        <w:jc w:val="both"/>
        <w:rPr>
          <w:b w:val="0"/>
        </w:rPr>
      </w:pPr>
      <w:r>
        <w:rPr>
          <w:b w:val="0"/>
        </w:rPr>
        <w:t xml:space="preserve">Judėjimo poreikį tenkinti padeda įrengimai, esantys grupių aplinkoje ir lauke(čiuožyklos, sūpynės, nameliai. Lauko aplinkoje ir vidaus patalpose naudojamos sporto priemonės: kamuoliai, šokdynės, rogutės, </w:t>
      </w:r>
      <w:r w:rsidR="00B550E7">
        <w:rPr>
          <w:b w:val="0"/>
        </w:rPr>
        <w:t>futboliuko vartai.</w:t>
      </w:r>
    </w:p>
    <w:p w:rsidR="00B550E7" w:rsidRDefault="00B550E7" w:rsidP="00B550E7">
      <w:pPr>
        <w:spacing w:line="360" w:lineRule="auto"/>
        <w:ind w:firstLine="360"/>
        <w:rPr>
          <w:rFonts w:ascii="Times New Roman" w:hAnsi="Times New Roman" w:cs="Times New Roman"/>
          <w:sz w:val="24"/>
          <w:szCs w:val="24"/>
          <w:lang w:val="lt-LT"/>
        </w:rPr>
      </w:pPr>
      <w:r w:rsidRPr="00B550E7">
        <w:rPr>
          <w:rFonts w:ascii="Times New Roman" w:hAnsi="Times New Roman" w:cs="Times New Roman"/>
          <w:sz w:val="24"/>
          <w:szCs w:val="24"/>
          <w:lang w:val="lt-LT"/>
        </w:rPr>
        <w:t>Bendravimo situacijų kūrimui, problemų sprendimui naudojami įvairūs kūrybiniai, stalo, konstrukciniai žaidimai, įvairi atributika sižetiniams žaidimams. Kuriamos uždaros erdvės</w:t>
      </w:r>
      <w:r>
        <w:rPr>
          <w:rFonts w:ascii="Times New Roman" w:hAnsi="Times New Roman" w:cs="Times New Roman"/>
          <w:sz w:val="24"/>
          <w:szCs w:val="24"/>
          <w:lang w:val="lt-LT"/>
        </w:rPr>
        <w:t xml:space="preserve">, spintelių </w:t>
      </w:r>
      <w:r>
        <w:rPr>
          <w:rFonts w:ascii="Times New Roman" w:hAnsi="Times New Roman" w:cs="Times New Roman"/>
          <w:sz w:val="24"/>
          <w:szCs w:val="24"/>
          <w:lang w:val="lt-LT"/>
        </w:rPr>
        <w:lastRenderedPageBreak/>
        <w:t>bei lentynų pertvaros, palapinės, širmos, kurios užtikrina saugų judėjimą, padeda atsiriboti nuo kitų, kai vaikui to norisi, rinktis žaidimo vietą, priklausomai nuo vidinės būsenos ar nuotaikos.</w:t>
      </w:r>
    </w:p>
    <w:p w:rsidR="00B550E7" w:rsidRDefault="00B550E7" w:rsidP="00B550E7">
      <w:pPr>
        <w:spacing w:line="360" w:lineRule="auto"/>
        <w:ind w:firstLine="360"/>
        <w:rPr>
          <w:rFonts w:ascii="Times New Roman" w:hAnsi="Times New Roman" w:cs="Times New Roman"/>
          <w:sz w:val="24"/>
          <w:szCs w:val="24"/>
          <w:lang w:val="lt-LT"/>
        </w:rPr>
      </w:pPr>
      <w:r>
        <w:rPr>
          <w:rFonts w:ascii="Times New Roman" w:hAnsi="Times New Roman" w:cs="Times New Roman"/>
          <w:sz w:val="24"/>
          <w:szCs w:val="24"/>
          <w:lang w:val="lt-LT"/>
        </w:rPr>
        <w:t>Kuriamos erdvės tyrinėjimams ir eksperimentams. Naudojamos priemonės, skatinančios vaikų savaiminę veiklą, iniciatyvas, norą pažinti ir atrasti. Tai ,,smėlio stalai“, padidinimo stiklai, matavimo prietaisai.</w:t>
      </w:r>
    </w:p>
    <w:p w:rsidR="0014239F" w:rsidRDefault="00B550E7" w:rsidP="00B550E7">
      <w:pPr>
        <w:spacing w:line="360" w:lineRule="auto"/>
        <w:ind w:firstLine="360"/>
        <w:rPr>
          <w:rFonts w:ascii="Times New Roman" w:hAnsi="Times New Roman" w:cs="Times New Roman"/>
          <w:sz w:val="24"/>
          <w:szCs w:val="24"/>
          <w:lang w:val="lt-LT"/>
        </w:rPr>
      </w:pPr>
      <w:r>
        <w:rPr>
          <w:rFonts w:ascii="Times New Roman" w:hAnsi="Times New Roman" w:cs="Times New Roman"/>
          <w:sz w:val="24"/>
          <w:szCs w:val="24"/>
          <w:lang w:val="lt-LT"/>
        </w:rPr>
        <w:t>Naudojamos informacinės technologijos – komkpiuteriai. Vaikai patys ar su kitų pagalba tyrinėja, atranda įvairias technologijų panaudojimo galimybes</w:t>
      </w:r>
    </w:p>
    <w:p w:rsidR="0014239F" w:rsidRDefault="0014239F" w:rsidP="00B550E7">
      <w:pPr>
        <w:spacing w:line="360" w:lineRule="auto"/>
        <w:ind w:firstLine="360"/>
        <w:rPr>
          <w:rFonts w:ascii="Times New Roman" w:hAnsi="Times New Roman" w:cs="Times New Roman"/>
          <w:sz w:val="24"/>
          <w:szCs w:val="24"/>
          <w:lang w:val="lt-LT"/>
        </w:rPr>
      </w:pPr>
      <w:r>
        <w:rPr>
          <w:rFonts w:ascii="Times New Roman" w:hAnsi="Times New Roman" w:cs="Times New Roman"/>
          <w:sz w:val="24"/>
          <w:szCs w:val="24"/>
          <w:lang w:val="lt-LT"/>
        </w:rPr>
        <w:t>Komunikacinei veiklai pasitelkiamos informacinės priemonės: bibliotekėlės, spaudiniai, skaitmeninės priemonės, įvairios išvykos.</w:t>
      </w:r>
    </w:p>
    <w:p w:rsidR="00B550E7" w:rsidRDefault="0014239F" w:rsidP="00B550E7">
      <w:pPr>
        <w:spacing w:line="360" w:lineRule="auto"/>
        <w:ind w:firstLine="360"/>
        <w:rPr>
          <w:rFonts w:ascii="Times New Roman" w:hAnsi="Times New Roman" w:cs="Times New Roman"/>
          <w:sz w:val="24"/>
          <w:szCs w:val="24"/>
          <w:lang w:val="lt-LT"/>
        </w:rPr>
      </w:pPr>
      <w:r>
        <w:rPr>
          <w:rFonts w:ascii="Times New Roman" w:hAnsi="Times New Roman" w:cs="Times New Roman"/>
          <w:sz w:val="24"/>
          <w:szCs w:val="24"/>
          <w:lang w:val="lt-LT"/>
        </w:rPr>
        <w:t>Organizuojamos edukacinės programėlės vaikams suteikia naujų įspūdžių, kurie skatina vaikus kalbėti, reikšti monitis. Vaikų meninei kūrybinei veiklai kuriama saviraišką žadinanti aplinka. Naujos patirties vaikai įgyja lankydami teatrus, renginius, susitikdami su meno žmonėmis, stebėdami maninių kolektyvų pasirodymus.</w:t>
      </w:r>
    </w:p>
    <w:p w:rsidR="0014239F" w:rsidRDefault="0014239F" w:rsidP="00B550E7">
      <w:pPr>
        <w:spacing w:line="360" w:lineRule="auto"/>
        <w:ind w:firstLine="360"/>
        <w:rPr>
          <w:rFonts w:ascii="Times New Roman" w:hAnsi="Times New Roman" w:cs="Times New Roman"/>
          <w:sz w:val="24"/>
          <w:szCs w:val="24"/>
          <w:lang w:val="lt-LT"/>
        </w:rPr>
      </w:pPr>
    </w:p>
    <w:p w:rsidR="0014239F" w:rsidRPr="00B550E7" w:rsidRDefault="0014239F" w:rsidP="00B550E7">
      <w:pPr>
        <w:spacing w:line="360" w:lineRule="auto"/>
        <w:ind w:firstLine="360"/>
        <w:rPr>
          <w:rFonts w:ascii="Times New Roman" w:hAnsi="Times New Roman" w:cs="Times New Roman"/>
          <w:sz w:val="24"/>
          <w:szCs w:val="24"/>
          <w:lang w:val="lt-LT"/>
        </w:rPr>
      </w:pPr>
    </w:p>
    <w:p w:rsidR="00C03D61" w:rsidRDefault="00A11355" w:rsidP="00726476">
      <w:pPr>
        <w:pStyle w:val="Antrat1"/>
        <w:spacing w:line="360" w:lineRule="auto"/>
        <w:ind w:left="0" w:firstLine="360"/>
        <w:jc w:val="both"/>
        <w:rPr>
          <w:b w:val="0"/>
        </w:rPr>
      </w:pPr>
      <w:r w:rsidRPr="00726476">
        <w:rPr>
          <w:b w:val="0"/>
        </w:rPr>
        <w:t xml:space="preserve"> </w:t>
      </w:r>
    </w:p>
    <w:p w:rsidR="00D74CBE" w:rsidRDefault="00D74CBE" w:rsidP="00D74CBE">
      <w:pPr>
        <w:rPr>
          <w:lang w:val="lt-LT"/>
        </w:rPr>
      </w:pPr>
    </w:p>
    <w:p w:rsidR="00D74CBE" w:rsidRDefault="00D74CBE" w:rsidP="00D74CBE">
      <w:pPr>
        <w:rPr>
          <w:lang w:val="lt-LT"/>
        </w:rPr>
      </w:pPr>
    </w:p>
    <w:p w:rsidR="00D74CBE" w:rsidRPr="00D74CBE" w:rsidRDefault="00D74CBE" w:rsidP="00D74CBE">
      <w:pPr>
        <w:rPr>
          <w:lang w:val="lt-LT"/>
        </w:rPr>
      </w:pPr>
    </w:p>
    <w:p w:rsidR="00710901" w:rsidRPr="0012616C" w:rsidRDefault="00710901" w:rsidP="00710901">
      <w:pPr>
        <w:pStyle w:val="Sraopastraipa"/>
        <w:numPr>
          <w:ilvl w:val="0"/>
          <w:numId w:val="36"/>
        </w:numPr>
        <w:spacing w:line="360" w:lineRule="auto"/>
        <w:jc w:val="center"/>
        <w:rPr>
          <w:rFonts w:ascii="Times New Roman" w:hAnsi="Times New Roman" w:cs="Times New Roman"/>
          <w:b/>
          <w:sz w:val="24"/>
          <w:szCs w:val="24"/>
        </w:rPr>
      </w:pPr>
      <w:r w:rsidRPr="0012616C">
        <w:rPr>
          <w:rFonts w:ascii="Times New Roman" w:hAnsi="Times New Roman" w:cs="Times New Roman"/>
          <w:b/>
          <w:sz w:val="24"/>
          <w:szCs w:val="24"/>
        </w:rPr>
        <w:t>IKIMOKYKLINIO AMŽIAUS VAIKŲ PASIEKIMAI IR JŲ VERTINIMAS</w:t>
      </w:r>
    </w:p>
    <w:p w:rsidR="00710901" w:rsidRDefault="00710901" w:rsidP="00710901">
      <w:pPr>
        <w:spacing w:line="360" w:lineRule="auto"/>
        <w:jc w:val="center"/>
        <w:rPr>
          <w:rFonts w:ascii="Times New Roman" w:hAnsi="Times New Roman" w:cs="Times New Roman"/>
          <w:b/>
          <w:sz w:val="24"/>
          <w:szCs w:val="24"/>
        </w:rPr>
      </w:pPr>
    </w:p>
    <w:p w:rsidR="00710901" w:rsidRDefault="00710901" w:rsidP="00710901">
      <w:pPr>
        <w:spacing w:line="360" w:lineRule="auto"/>
        <w:ind w:firstLine="720"/>
        <w:jc w:val="both"/>
        <w:rPr>
          <w:rFonts w:ascii="Times New Roman" w:hAnsi="Times New Roman" w:cs="Times New Roman"/>
          <w:sz w:val="24"/>
          <w:szCs w:val="24"/>
        </w:rPr>
      </w:pPr>
      <w:r w:rsidRPr="0079263C">
        <w:rPr>
          <w:rFonts w:ascii="Times New Roman" w:hAnsi="Times New Roman" w:cs="Times New Roman"/>
          <w:b/>
          <w:sz w:val="24"/>
          <w:szCs w:val="24"/>
        </w:rPr>
        <w:t>Kokybiškas ikimokyklinis ugdymas</w:t>
      </w:r>
      <w:r>
        <w:rPr>
          <w:rFonts w:ascii="Times New Roman" w:hAnsi="Times New Roman" w:cs="Times New Roman"/>
          <w:sz w:val="24"/>
          <w:szCs w:val="24"/>
        </w:rPr>
        <w:t xml:space="preserve"> – tai turiningas vaiko gyvenimas ikimokyklinio ugdymo grupėje, užtikrinantis gerus vaiko pasiekimus įvairiose ugdymo srityse ir jo galias atitinkančią optimalią pažangą.</w:t>
      </w:r>
    </w:p>
    <w:p w:rsidR="00710901" w:rsidRDefault="00710901" w:rsidP="00710901">
      <w:pPr>
        <w:tabs>
          <w:tab w:val="left" w:pos="360"/>
        </w:tabs>
        <w:spacing w:line="360" w:lineRule="auto"/>
        <w:ind w:left="-90" w:firstLine="810"/>
        <w:jc w:val="both"/>
        <w:rPr>
          <w:rFonts w:ascii="Times New Roman" w:hAnsi="Times New Roman" w:cs="Times New Roman"/>
          <w:sz w:val="24"/>
          <w:szCs w:val="24"/>
        </w:rPr>
      </w:pPr>
      <w:r>
        <w:rPr>
          <w:rFonts w:ascii="Times New Roman" w:hAnsi="Times New Roman" w:cs="Times New Roman"/>
          <w:b/>
          <w:sz w:val="24"/>
          <w:szCs w:val="24"/>
        </w:rPr>
        <w:t xml:space="preserve">Pasiekimų aprašas – </w:t>
      </w:r>
      <w:r>
        <w:rPr>
          <w:rFonts w:ascii="Times New Roman" w:hAnsi="Times New Roman" w:cs="Times New Roman"/>
          <w:sz w:val="24"/>
          <w:szCs w:val="24"/>
        </w:rPr>
        <w:t xml:space="preserve">tai gairės ikimokyklinio ugdymo auklėtojams ir kitiems ugdytojams, kuriose pateikiama vaiko nuo gimimo  iki šešerių metų įgyjamų vertybinių bei esminių gebėjimų visuma ir jo ugdymosi pažangą nusakantys pasiekimų žingsniai. Tai ne standartas, o siekiamybė. </w:t>
      </w:r>
      <w:r>
        <w:rPr>
          <w:rFonts w:ascii="Times New Roman" w:hAnsi="Times New Roman" w:cs="Times New Roman"/>
          <w:sz w:val="24"/>
          <w:szCs w:val="24"/>
        </w:rPr>
        <w:lastRenderedPageBreak/>
        <w:t>Taikant Pasiekimų aprašą vadovaujamasi nuostata, kad kiekvieno vaiko pažanga priklauso nuo jo individualių galių ir ugdytojų profesionalumo.</w:t>
      </w:r>
    </w:p>
    <w:p w:rsidR="00710901" w:rsidRDefault="00710901" w:rsidP="00710901">
      <w:pPr>
        <w:tabs>
          <w:tab w:val="left" w:pos="450"/>
        </w:tabs>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Ikimokyklinio amžiaus vaikų pasiekimų aprašo paskirtis –</w:t>
      </w:r>
      <w:r>
        <w:rPr>
          <w:rFonts w:ascii="Times New Roman" w:hAnsi="Times New Roman" w:cs="Times New Roman"/>
          <w:sz w:val="24"/>
          <w:szCs w:val="24"/>
        </w:rPr>
        <w:t xml:space="preserve"> padėti ikimokyklinio ugdymo auklėtojams ir kitiems ugdytojams atpažinti vaikų ugdymosi pasiekimus ir poreikius, tikslingai rengti įstaigos ikimokyklinio ugdymo programą, įgyvendinti ugdymo turinį, pritaikant jį kiekvienam vaikui ir vaikų grupei, stebėti vaikų pažangą ir tikslingai ugdyti kiekvieną vaiką.</w:t>
      </w:r>
    </w:p>
    <w:p w:rsidR="00710901" w:rsidRDefault="00710901" w:rsidP="00710901">
      <w:pPr>
        <w:spacing w:line="360" w:lineRule="auto"/>
        <w:ind w:left="-90" w:firstLine="810"/>
        <w:jc w:val="both"/>
        <w:rPr>
          <w:rFonts w:ascii="Times New Roman" w:hAnsi="Times New Roman" w:cs="Times New Roman"/>
          <w:sz w:val="24"/>
          <w:szCs w:val="24"/>
        </w:rPr>
      </w:pPr>
      <w:r>
        <w:rPr>
          <w:rFonts w:ascii="Times New Roman" w:hAnsi="Times New Roman" w:cs="Times New Roman"/>
          <w:sz w:val="24"/>
          <w:szCs w:val="24"/>
        </w:rPr>
        <w:t>Į ikimokyklinį ugdymą žvelgiama iš vaiko perpektyvos – vaikas pripažįstamas kaip savo poreikius, interesus bei patirtį turinti individualybė, gebanti autentiškai mokytis ir kaupti patirtį dialoginėje sąveikoje su pedagogu ir kitais vaikais. Kiekvieno vaiko ugdymosi pažangai būdingi tie patys žingsniai, tačiau dėl kiekvieno vaiko gyvenimo patirties ir ugdymosi stiliaus skirtybių to paties amžiaus vaikų pasiekimai gali skirtis. Visoms vaiko raidos sritims – sveikatos, socialinei, kalbos, pažinimo, meninei – skiriamas vienodas dėmesys. Kiekvienas vaikas sėkmingai ugdosi pagal savo galias, jeigu sulaukia reikiamos paramos ir palaikymo. Vaiko pasiekimų ir pažangos refleksija gerina vaiko ugdymosi kokybę. Tėvų ir pedagogų bendradarbiavimas sukuria vaikui geriausias ugdymosi galimybes.</w:t>
      </w:r>
    </w:p>
    <w:p w:rsidR="00710901" w:rsidRDefault="00710901" w:rsidP="0071090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Vaikų ugdymosi pasiekimų bei pažangos stebėjimas. </w:t>
      </w:r>
      <w:r>
        <w:rPr>
          <w:rFonts w:ascii="Times New Roman" w:hAnsi="Times New Roman" w:cs="Times New Roman"/>
          <w:sz w:val="24"/>
          <w:szCs w:val="24"/>
        </w:rPr>
        <w:t>Pasiekimų aprašas padeda ikimokyklinio ugdymo auklėtojams, kitiems pedagogams ir specialistams pažinti vaikus: tikslingai stebėti, atpažinti bei vertinti, ką vaikas jau žino, supranta, geba, išsiaiškinti vaiko patirtį ir tolesnio ugdymosi poreikius. Pedagogai nustato, kuriame pasiekimų žingsnyje yra vaikas, palygindami jo kalbos, bendravimo, elgesio situacijas, kūrybos darbelius su pasiekimų žingsnių aprašymais. Pedagogai nustato vaiko pažangą vienoje, keliose ar visose ugdymo srityse periodiškai stebėdami ir fiksuodami jo pasiekimus.</w:t>
      </w:r>
    </w:p>
    <w:p w:rsidR="00710901" w:rsidRDefault="00710901" w:rsidP="0071090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Vaiko specialiųjų ugdymosi poreikių atpažinimas.</w:t>
      </w:r>
      <w:r>
        <w:rPr>
          <w:rFonts w:ascii="Times New Roman" w:hAnsi="Times New Roman" w:cs="Times New Roman"/>
          <w:sz w:val="24"/>
          <w:szCs w:val="24"/>
        </w:rPr>
        <w:t xml:space="preserve"> Pasiekimų aprašas padeda ikimokyklinio ugdymo auklėtojams, kitiems pedagogams ir specialistams atkreipti dėmesį į vaiko pažintinės veiklos, elgesio, judėjimo ir kitus ypatumus, dėl kurių jo ugdymasis skiriasi nuo bendraamžių. Ženklai, įspėjantys apie poreikį pritaikyti ugdymo procesą, pateikti Pasiekimų apraše, padeda kryptingiau individualizuoti vaiko ugdymąsi ir(ar) konsultuotis su švietimo pagalbos specialistais, prireikus nukreipti vaiką ugdymosi poreikiams įvertinti ir reikiamai pagalbai skirti.</w:t>
      </w:r>
    </w:p>
    <w:p w:rsidR="00710901" w:rsidRDefault="00710901" w:rsidP="0071090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lastRenderedPageBreak/>
        <w:t>Ugdymo pritaikymas kiekvienam vaikui.</w:t>
      </w:r>
      <w:r>
        <w:rPr>
          <w:rFonts w:ascii="Times New Roman" w:hAnsi="Times New Roman" w:cs="Times New Roman"/>
          <w:sz w:val="24"/>
          <w:szCs w:val="24"/>
        </w:rPr>
        <w:t xml:space="preserve"> Pasiekimų aprašas padeda gerinti ugdymo turinio prieinamumą kiekvienam vaikui, individulaizuoti ugdymo turinį, procesą, priemones, siekti kryptingos maksimalios kiekvieno vaiko ugdymosi pažangos pagal jo galias.</w:t>
      </w:r>
    </w:p>
    <w:p w:rsidR="00710901" w:rsidRDefault="00710901" w:rsidP="0071090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Kryptingas ugdymo proceso planavimas.</w:t>
      </w:r>
      <w:r>
        <w:rPr>
          <w:rFonts w:ascii="Times New Roman" w:hAnsi="Times New Roman" w:cs="Times New Roman"/>
          <w:sz w:val="24"/>
          <w:szCs w:val="24"/>
        </w:rPr>
        <w:t xml:space="preserve"> Vadovaudamiesi Pasiekimų aprašu pedagogai nustato kiekvieno vaiko ar vaikų grupės ugdymosi pasiekimus ir numato tolesnio vaikų ugdymosi žingsnius, kurie tampa gairėmis, padedančiomis planuoti vaikų ugdymąsi:</w:t>
      </w:r>
    </w:p>
    <w:p w:rsidR="00710901" w:rsidRDefault="00710901" w:rsidP="00710901">
      <w:pPr>
        <w:pStyle w:val="Sraopastraipa"/>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Kurti numatytiems vaiko ir vaikų grupės ugdymosi rezultatams pasiekti palankią aplinką.</w:t>
      </w:r>
    </w:p>
    <w:p w:rsidR="00710901" w:rsidRDefault="00710901" w:rsidP="00710901">
      <w:pPr>
        <w:pStyle w:val="Sraopastraipa"/>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Sudaryti sąlygas spontaniškai ir tikslingai vaikų veiklai.</w:t>
      </w:r>
    </w:p>
    <w:p w:rsidR="00710901" w:rsidRDefault="00710901" w:rsidP="00710901">
      <w:pPr>
        <w:pStyle w:val="Sraopastraipa"/>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Parinkti natūralius, vaiko prigimtį atitinkančius ugdymo būdus.</w:t>
      </w:r>
    </w:p>
    <w:p w:rsidR="00710901" w:rsidRDefault="00710901" w:rsidP="00710901">
      <w:pPr>
        <w:pStyle w:val="Sraopastraipa"/>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Į vaikų ugdymo procesą įtraukti tėvus, bendruomenės atstovus, reflektuoti kiekvieno vaiko ir vaikų grupės ugdymosi pasiekimus ir dalyvavimą ugdymo procese.</w:t>
      </w:r>
    </w:p>
    <w:p w:rsidR="00710901" w:rsidRDefault="00710901" w:rsidP="0071090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Vaikų ugdymosi rezultatų derinimas su tėvais. </w:t>
      </w:r>
      <w:r>
        <w:rPr>
          <w:rFonts w:ascii="Times New Roman" w:hAnsi="Times New Roman" w:cs="Times New Roman"/>
          <w:sz w:val="24"/>
          <w:szCs w:val="24"/>
        </w:rPr>
        <w:t>Pasiekimų aprašas padeda padagogams vaiko ugdymą ir numatomus ugdymosi pasiekimus aptarti, bei derinti su tėvais. Tėvai, susipažinę su vaikų Pasiekimų aprašu, geriau supranta, ko galima tikėtis iš ikimokyklinio ugdymo, aktyviau išsako lūkesčius dėl vaiko ugdymo ir jo ugdymosi pasiekimų, įsitraukia į vaiko ugdymo procesą įstaigoje.</w:t>
      </w:r>
    </w:p>
    <w:p w:rsidR="00710901" w:rsidRDefault="00710901" w:rsidP="0071090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Ikimokyklinio ir priešmokyklinio ugdymo dermė. </w:t>
      </w:r>
      <w:r>
        <w:rPr>
          <w:rFonts w:ascii="Times New Roman" w:hAnsi="Times New Roman" w:cs="Times New Roman"/>
          <w:sz w:val="24"/>
          <w:szCs w:val="24"/>
        </w:rPr>
        <w:t xml:space="preserve"> Pasiekimų aprašas padeda užtikrinti tęstinumą bei dermę tarp ikimokyklinio ir priešmokyklinio ugdymo. Naudojantis Pasiekimų aprašu suderinami ikimokyklinio ir priešmokyklinio ugdymo uždaviniai, numatomi vaikų ugdymosi pasiekimai.</w:t>
      </w:r>
    </w:p>
    <w:p w:rsidR="00710901" w:rsidRDefault="00710901" w:rsidP="00710901">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Vaikų ugdymosi pasiekimai – tai ugdymosi procese įgyti vaikų gebėjimai, žinios ir supratimas, nuostatos, apie kuriuos sprendžiame iš vaikų veiklos ir rezultatų.</w:t>
      </w:r>
    </w:p>
    <w:p w:rsidR="00FB4E59" w:rsidRDefault="00FB4E59" w:rsidP="00710901">
      <w:pPr>
        <w:spacing w:line="360" w:lineRule="auto"/>
        <w:ind w:firstLine="720"/>
        <w:jc w:val="both"/>
        <w:rPr>
          <w:rFonts w:ascii="Times New Roman" w:hAnsi="Times New Roman" w:cs="Times New Roman"/>
          <w:b/>
          <w:sz w:val="24"/>
          <w:szCs w:val="24"/>
        </w:rPr>
      </w:pPr>
    </w:p>
    <w:p w:rsidR="00FB4E59" w:rsidRDefault="00FB4E59" w:rsidP="00710901">
      <w:pPr>
        <w:spacing w:line="360" w:lineRule="auto"/>
        <w:ind w:firstLine="720"/>
        <w:jc w:val="both"/>
        <w:rPr>
          <w:rFonts w:ascii="Times New Roman" w:hAnsi="Times New Roman" w:cs="Times New Roman"/>
          <w:b/>
          <w:sz w:val="24"/>
          <w:szCs w:val="24"/>
        </w:rPr>
      </w:pPr>
    </w:p>
    <w:p w:rsidR="00FB4E59" w:rsidRDefault="00FB4E59" w:rsidP="00710901">
      <w:pPr>
        <w:spacing w:line="360" w:lineRule="auto"/>
        <w:ind w:firstLine="720"/>
        <w:jc w:val="both"/>
        <w:rPr>
          <w:rFonts w:ascii="Times New Roman" w:hAnsi="Times New Roman" w:cs="Times New Roman"/>
          <w:b/>
          <w:sz w:val="24"/>
          <w:szCs w:val="24"/>
        </w:rPr>
      </w:pPr>
    </w:p>
    <w:p w:rsidR="00FB4E59" w:rsidRDefault="00FB4E59" w:rsidP="00710901">
      <w:pPr>
        <w:spacing w:line="360" w:lineRule="auto"/>
        <w:ind w:firstLine="720"/>
        <w:jc w:val="both"/>
        <w:rPr>
          <w:rFonts w:ascii="Times New Roman" w:hAnsi="Times New Roman" w:cs="Times New Roman"/>
          <w:b/>
          <w:sz w:val="24"/>
          <w:szCs w:val="24"/>
        </w:rPr>
      </w:pPr>
    </w:p>
    <w:p w:rsidR="00FB4E59" w:rsidRDefault="00FB4E59" w:rsidP="00710901">
      <w:pPr>
        <w:spacing w:line="360" w:lineRule="auto"/>
        <w:ind w:firstLine="720"/>
        <w:jc w:val="both"/>
        <w:rPr>
          <w:rFonts w:ascii="Times New Roman" w:hAnsi="Times New Roman" w:cs="Times New Roman"/>
          <w:b/>
          <w:sz w:val="24"/>
          <w:szCs w:val="24"/>
        </w:rPr>
      </w:pPr>
    </w:p>
    <w:p w:rsidR="00FB4E59" w:rsidRDefault="00FB4E59" w:rsidP="00710901">
      <w:pPr>
        <w:spacing w:line="360" w:lineRule="auto"/>
        <w:ind w:firstLine="720"/>
        <w:jc w:val="both"/>
        <w:rPr>
          <w:rFonts w:ascii="Times New Roman" w:hAnsi="Times New Roman" w:cs="Times New Roman"/>
          <w:b/>
          <w:sz w:val="24"/>
          <w:szCs w:val="24"/>
        </w:rPr>
      </w:pPr>
    </w:p>
    <w:p w:rsidR="00710901" w:rsidRPr="008A78DD" w:rsidRDefault="00710901" w:rsidP="00710901">
      <w:pPr>
        <w:spacing w:line="360" w:lineRule="auto"/>
        <w:jc w:val="both"/>
        <w:rPr>
          <w:rFonts w:ascii="Times New Roman" w:hAnsi="Times New Roman" w:cs="Times New Roman"/>
          <w:b/>
          <w:sz w:val="24"/>
          <w:szCs w:val="24"/>
        </w:rPr>
      </w:pPr>
    </w:p>
    <w:p w:rsidR="00710901" w:rsidRDefault="00135E42" w:rsidP="00710901">
      <w:pPr>
        <w:jc w:val="both"/>
      </w:pPr>
      <w:r>
        <w:rPr>
          <w:noProof/>
          <w:lang w:val="lt-LT" w:eastAsia="lt-LT"/>
        </w:rPr>
        <mc:AlternateContent>
          <mc:Choice Requires="wps">
            <w:drawing>
              <wp:anchor distT="0" distB="0" distL="114300" distR="114300" simplePos="0" relativeHeight="251944960" behindDoc="0" locked="0" layoutInCell="1" allowOverlap="1">
                <wp:simplePos x="0" y="0"/>
                <wp:positionH relativeFrom="column">
                  <wp:posOffset>1996440</wp:posOffset>
                </wp:positionH>
                <wp:positionV relativeFrom="paragraph">
                  <wp:posOffset>5823585</wp:posOffset>
                </wp:positionV>
                <wp:extent cx="1019810" cy="1135380"/>
                <wp:effectExtent l="0" t="0" r="27940" b="26670"/>
                <wp:wrapNone/>
                <wp:docPr id="54" name="Tiesioji rodyklės jungtis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9810" cy="1135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54" o:spid="_x0000_s1026" type="#_x0000_t32" style="position:absolute;margin-left:157.2pt;margin-top:458.55pt;width:80.3pt;height:89.4pt;flip:y;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"/>
            </w:pict>
          </mc:Fallback>
        </mc:AlternateContent>
      </w:r>
      <w:r>
        <w:rPr>
          <w:noProof/>
          <w:lang w:val="lt-LT" w:eastAsia="lt-LT"/>
        </w:rPr>
        <mc:AlternateContent>
          <mc:Choice Requires="wps">
            <w:drawing>
              <wp:anchor distT="0" distB="0" distL="114300" distR="114300" simplePos="0" relativeHeight="251943936" behindDoc="0" locked="0" layoutInCell="1" allowOverlap="1">
                <wp:simplePos x="0" y="0"/>
                <wp:positionH relativeFrom="column">
                  <wp:posOffset>1996440</wp:posOffset>
                </wp:positionH>
                <wp:positionV relativeFrom="paragraph">
                  <wp:posOffset>1432560</wp:posOffset>
                </wp:positionV>
                <wp:extent cx="1019810" cy="5124450"/>
                <wp:effectExtent l="0" t="0" r="27940" b="19050"/>
                <wp:wrapNone/>
                <wp:docPr id="53" name="Tiesioji rodyklės jungtis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9810" cy="5124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53" o:spid="_x0000_s1026" type="#_x0000_t32" style="position:absolute;margin-left:157.2pt;margin-top:112.8pt;width:80.3pt;height:403.5pt;flip:y;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"/>
            </w:pict>
          </mc:Fallback>
        </mc:AlternateContent>
      </w:r>
      <w:r>
        <w:rPr>
          <w:noProof/>
          <w:lang w:val="lt-LT" w:eastAsia="lt-LT"/>
        </w:rPr>
        <mc:AlternateContent>
          <mc:Choice Requires="wps">
            <w:drawing>
              <wp:anchor distT="0" distB="0" distL="114300" distR="114300" simplePos="0" relativeHeight="251938816" behindDoc="0" locked="0" layoutInCell="1" allowOverlap="1">
                <wp:simplePos x="0" y="0"/>
                <wp:positionH relativeFrom="column">
                  <wp:posOffset>1995805</wp:posOffset>
                </wp:positionH>
                <wp:positionV relativeFrom="paragraph">
                  <wp:posOffset>1276985</wp:posOffset>
                </wp:positionV>
                <wp:extent cx="1020445" cy="4642485"/>
                <wp:effectExtent l="0" t="0" r="27305" b="24765"/>
                <wp:wrapNone/>
                <wp:docPr id="52" name="Tiesioji rodyklės jungtis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0445" cy="4642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52" o:spid="_x0000_s1026" type="#_x0000_t32" style="position:absolute;margin-left:157.15pt;margin-top:100.55pt;width:80.35pt;height:365.55pt;flip:y;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"/>
            </w:pict>
          </mc:Fallback>
        </mc:AlternateContent>
      </w:r>
      <w:r>
        <w:rPr>
          <w:noProof/>
          <w:lang w:val="lt-LT" w:eastAsia="lt-LT"/>
        </w:rPr>
        <mc:AlternateContent>
          <mc:Choice Requires="wps">
            <w:drawing>
              <wp:anchor distT="0" distB="0" distL="114300" distR="114300" simplePos="0" relativeHeight="251942912" behindDoc="0" locked="0" layoutInCell="1" allowOverlap="1">
                <wp:simplePos x="0" y="0"/>
                <wp:positionH relativeFrom="column">
                  <wp:posOffset>1996440</wp:posOffset>
                </wp:positionH>
                <wp:positionV relativeFrom="paragraph">
                  <wp:posOffset>4758690</wp:posOffset>
                </wp:positionV>
                <wp:extent cx="1081405" cy="1798320"/>
                <wp:effectExtent l="0" t="0" r="23495" b="30480"/>
                <wp:wrapNone/>
                <wp:docPr id="51" name="Tiesioji rodyklės jungtis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1405" cy="1798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51" o:spid="_x0000_s1026" type="#_x0000_t32" style="position:absolute;margin-left:157.2pt;margin-top:374.7pt;width:85.15pt;height:141.6pt;flip:y;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"/>
            </w:pict>
          </mc:Fallback>
        </mc:AlternateContent>
      </w:r>
      <w:r>
        <w:rPr>
          <w:noProof/>
          <w:lang w:val="lt-LT" w:eastAsia="lt-LT"/>
        </w:rPr>
        <mc:AlternateContent>
          <mc:Choice Requires="wps">
            <w:drawing>
              <wp:anchor distT="0" distB="0" distL="114300" distR="114300" simplePos="0" relativeHeight="251941888" behindDoc="0" locked="0" layoutInCell="1" allowOverlap="1">
                <wp:simplePos x="0" y="0"/>
                <wp:positionH relativeFrom="column">
                  <wp:posOffset>1996440</wp:posOffset>
                </wp:positionH>
                <wp:positionV relativeFrom="paragraph">
                  <wp:posOffset>4758690</wp:posOffset>
                </wp:positionV>
                <wp:extent cx="1081405" cy="1461770"/>
                <wp:effectExtent l="0" t="0" r="23495" b="24130"/>
                <wp:wrapNone/>
                <wp:docPr id="50" name="Tiesioji rodyklės jungtis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1405" cy="1461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50" o:spid="_x0000_s1026" type="#_x0000_t32" style="position:absolute;margin-left:157.2pt;margin-top:374.7pt;width:85.15pt;height:115.1pt;flip:y;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"/>
            </w:pict>
          </mc:Fallback>
        </mc:AlternateContent>
      </w:r>
      <w:r>
        <w:rPr>
          <w:noProof/>
          <w:lang w:val="lt-LT" w:eastAsia="lt-LT"/>
        </w:rPr>
        <mc:AlternateContent>
          <mc:Choice Requires="wps">
            <w:drawing>
              <wp:anchor distT="4294967295" distB="4294967295" distL="114300" distR="114300" simplePos="0" relativeHeight="251940864" behindDoc="0" locked="0" layoutInCell="1" allowOverlap="1">
                <wp:simplePos x="0" y="0"/>
                <wp:positionH relativeFrom="column">
                  <wp:posOffset>1995805</wp:posOffset>
                </wp:positionH>
                <wp:positionV relativeFrom="paragraph">
                  <wp:posOffset>5823584</wp:posOffset>
                </wp:positionV>
                <wp:extent cx="635" cy="0"/>
                <wp:effectExtent l="0" t="0" r="0" b="0"/>
                <wp:wrapNone/>
                <wp:docPr id="49" name="Tiesioji rodyklės jungtis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49" o:spid="_x0000_s1026" type="#_x0000_t32" style="position:absolute;margin-left:157.15pt;margin-top:458.55pt;width:.05pt;height:0;z-index:251940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"/>
            </w:pict>
          </mc:Fallback>
        </mc:AlternateContent>
      </w:r>
      <w:r>
        <w:rPr>
          <w:noProof/>
          <w:lang w:val="lt-LT" w:eastAsia="lt-LT"/>
        </w:rPr>
        <mc:AlternateContent>
          <mc:Choice Requires="wps">
            <w:drawing>
              <wp:anchor distT="0" distB="0" distL="114300" distR="114300" simplePos="0" relativeHeight="251939840" behindDoc="0" locked="0" layoutInCell="1" allowOverlap="1">
                <wp:simplePos x="0" y="0"/>
                <wp:positionH relativeFrom="column">
                  <wp:posOffset>1995805</wp:posOffset>
                </wp:positionH>
                <wp:positionV relativeFrom="paragraph">
                  <wp:posOffset>4758690</wp:posOffset>
                </wp:positionV>
                <wp:extent cx="1082040" cy="1064895"/>
                <wp:effectExtent l="0" t="0" r="22860" b="20955"/>
                <wp:wrapNone/>
                <wp:docPr id="48" name="Tiesioji rodyklės jungtis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2040" cy="1064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48" o:spid="_x0000_s1026" type="#_x0000_t32" style="position:absolute;margin-left:157.15pt;margin-top:374.7pt;width:85.2pt;height:83.85pt;flip:y;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"/>
            </w:pict>
          </mc:Fallback>
        </mc:AlternateContent>
      </w:r>
      <w:r>
        <w:rPr>
          <w:noProof/>
          <w:lang w:val="lt-LT" w:eastAsia="lt-LT"/>
        </w:rPr>
        <mc:AlternateContent>
          <mc:Choice Requires="wps">
            <w:drawing>
              <wp:anchor distT="0" distB="0" distL="114300" distR="114300" simplePos="0" relativeHeight="251937792" behindDoc="0" locked="0" layoutInCell="1" allowOverlap="1">
                <wp:simplePos x="0" y="0"/>
                <wp:positionH relativeFrom="column">
                  <wp:posOffset>1995805</wp:posOffset>
                </wp:positionH>
                <wp:positionV relativeFrom="paragraph">
                  <wp:posOffset>5401310</wp:posOffset>
                </wp:positionV>
                <wp:extent cx="1082040" cy="422275"/>
                <wp:effectExtent l="0" t="0" r="22860" b="34925"/>
                <wp:wrapNone/>
                <wp:docPr id="47" name="Tiesioji rodyklės jungtis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422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47" o:spid="_x0000_s1026" type="#_x0000_t32" style="position:absolute;margin-left:157.15pt;margin-top:425.3pt;width:85.2pt;height:33.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"/>
            </w:pict>
          </mc:Fallback>
        </mc:AlternateContent>
      </w:r>
      <w:r>
        <w:rPr>
          <w:noProof/>
          <w:lang w:val="lt-LT" w:eastAsia="lt-LT"/>
        </w:rPr>
        <mc:AlternateContent>
          <mc:Choice Requires="wps">
            <w:drawing>
              <wp:anchor distT="0" distB="0" distL="114300" distR="114300" simplePos="0" relativeHeight="251936768" behindDoc="0" locked="0" layoutInCell="1" allowOverlap="1">
                <wp:simplePos x="0" y="0"/>
                <wp:positionH relativeFrom="column">
                  <wp:posOffset>1995805</wp:posOffset>
                </wp:positionH>
                <wp:positionV relativeFrom="paragraph">
                  <wp:posOffset>4999990</wp:posOffset>
                </wp:positionV>
                <wp:extent cx="1082040" cy="823595"/>
                <wp:effectExtent l="0" t="0" r="22860" b="33655"/>
                <wp:wrapNone/>
                <wp:docPr id="46" name="Tiesioji rodyklės jungtis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823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46" o:spid="_x0000_s1026" type="#_x0000_t32" style="position:absolute;margin-left:157.15pt;margin-top:393.7pt;width:85.2pt;height:64.8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"/>
            </w:pict>
          </mc:Fallback>
        </mc:AlternateContent>
      </w:r>
      <w:r>
        <w:rPr>
          <w:noProof/>
          <w:lang w:val="lt-LT" w:eastAsia="lt-LT"/>
        </w:rPr>
        <mc:AlternateContent>
          <mc:Choice Requires="wps">
            <w:drawing>
              <wp:anchor distT="0" distB="0" distL="114300" distR="114300" simplePos="0" relativeHeight="251935744" behindDoc="0" locked="0" layoutInCell="1" allowOverlap="1">
                <wp:simplePos x="0" y="0"/>
                <wp:positionH relativeFrom="column">
                  <wp:posOffset>1995805</wp:posOffset>
                </wp:positionH>
                <wp:positionV relativeFrom="paragraph">
                  <wp:posOffset>3624580</wp:posOffset>
                </wp:positionV>
                <wp:extent cx="1082040" cy="1375410"/>
                <wp:effectExtent l="0" t="0" r="22860" b="34290"/>
                <wp:wrapNone/>
                <wp:docPr id="45" name="Tiesioji rodyklės jungtis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2040" cy="1375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45" o:spid="_x0000_s1026" type="#_x0000_t32" style="position:absolute;margin-left:157.15pt;margin-top:285.4pt;width:85.2pt;height:108.3pt;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"/>
            </w:pict>
          </mc:Fallback>
        </mc:AlternateContent>
      </w:r>
      <w:r>
        <w:rPr>
          <w:noProof/>
          <w:lang w:val="lt-LT" w:eastAsia="lt-LT"/>
        </w:rPr>
        <mc:AlternateContent>
          <mc:Choice Requires="wps">
            <w:drawing>
              <wp:anchor distT="0" distB="0" distL="114300" distR="114300" simplePos="0" relativeHeight="251934720" behindDoc="0" locked="0" layoutInCell="1" allowOverlap="1">
                <wp:simplePos x="0" y="0"/>
                <wp:positionH relativeFrom="column">
                  <wp:posOffset>1995805</wp:posOffset>
                </wp:positionH>
                <wp:positionV relativeFrom="paragraph">
                  <wp:posOffset>4567555</wp:posOffset>
                </wp:positionV>
                <wp:extent cx="1082040" cy="191135"/>
                <wp:effectExtent l="0" t="0" r="22860" b="37465"/>
                <wp:wrapNone/>
                <wp:docPr id="44" name="Tiesioji rodyklės jungtis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191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44" o:spid="_x0000_s1026" type="#_x0000_t32" style="position:absolute;margin-left:157.15pt;margin-top:359.65pt;width:85.2pt;height:15.0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"/>
            </w:pict>
          </mc:Fallback>
        </mc:AlternateContent>
      </w:r>
      <w:r>
        <w:rPr>
          <w:noProof/>
          <w:lang w:val="lt-LT" w:eastAsia="lt-LT"/>
        </w:rPr>
        <mc:AlternateContent>
          <mc:Choice Requires="wps">
            <w:drawing>
              <wp:anchor distT="0" distB="0" distL="114300" distR="114300" simplePos="0" relativeHeight="251933696" behindDoc="0" locked="0" layoutInCell="1" allowOverlap="1">
                <wp:simplePos x="0" y="0"/>
                <wp:positionH relativeFrom="column">
                  <wp:posOffset>1995805</wp:posOffset>
                </wp:positionH>
                <wp:positionV relativeFrom="paragraph">
                  <wp:posOffset>4165600</wp:posOffset>
                </wp:positionV>
                <wp:extent cx="1082040" cy="593090"/>
                <wp:effectExtent l="0" t="0" r="22860" b="35560"/>
                <wp:wrapNone/>
                <wp:docPr id="43" name="Tiesioji rodyklės jungtis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593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43" o:spid="_x0000_s1026" type="#_x0000_t32" style="position:absolute;margin-left:157.15pt;margin-top:328pt;width:85.2pt;height:46.7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"/>
            </w:pict>
          </mc:Fallback>
        </mc:AlternateContent>
      </w:r>
      <w:r>
        <w:rPr>
          <w:noProof/>
          <w:lang w:val="lt-LT" w:eastAsia="lt-LT"/>
        </w:rPr>
        <mc:AlternateContent>
          <mc:Choice Requires="wps">
            <w:drawing>
              <wp:anchor distT="0" distB="0" distL="114300" distR="114300" simplePos="0" relativeHeight="251932672" behindDoc="0" locked="0" layoutInCell="1" allowOverlap="1">
                <wp:simplePos x="0" y="0"/>
                <wp:positionH relativeFrom="column">
                  <wp:posOffset>1995805</wp:posOffset>
                </wp:positionH>
                <wp:positionV relativeFrom="paragraph">
                  <wp:posOffset>3624580</wp:posOffset>
                </wp:positionV>
                <wp:extent cx="1082040" cy="169545"/>
                <wp:effectExtent l="0" t="0" r="22860" b="20955"/>
                <wp:wrapNone/>
                <wp:docPr id="42" name="Tiesioji rodyklės jungtis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2040"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42" o:spid="_x0000_s1026" type="#_x0000_t32" style="position:absolute;margin-left:157.15pt;margin-top:285.4pt;width:85.2pt;height:13.35pt;flip:y;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"/>
            </w:pict>
          </mc:Fallback>
        </mc:AlternateContent>
      </w:r>
      <w:r>
        <w:rPr>
          <w:noProof/>
          <w:lang w:val="lt-LT" w:eastAsia="lt-LT"/>
        </w:rPr>
        <mc:AlternateContent>
          <mc:Choice Requires="wps">
            <w:drawing>
              <wp:anchor distT="0" distB="0" distL="114300" distR="114300" simplePos="0" relativeHeight="251931648" behindDoc="0" locked="0" layoutInCell="1" allowOverlap="1">
                <wp:simplePos x="0" y="0"/>
                <wp:positionH relativeFrom="column">
                  <wp:posOffset>1995805</wp:posOffset>
                </wp:positionH>
                <wp:positionV relativeFrom="paragraph">
                  <wp:posOffset>3351530</wp:posOffset>
                </wp:positionV>
                <wp:extent cx="1082040" cy="273050"/>
                <wp:effectExtent l="0" t="0" r="22860" b="31750"/>
                <wp:wrapNone/>
                <wp:docPr id="41" name="Tiesioji rodyklės jungtis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27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41" o:spid="_x0000_s1026" type="#_x0000_t32" style="position:absolute;margin-left:157.15pt;margin-top:263.9pt;width:85.2pt;height:2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"/>
            </w:pict>
          </mc:Fallback>
        </mc:AlternateContent>
      </w:r>
      <w:r>
        <w:rPr>
          <w:noProof/>
          <w:lang w:val="lt-LT" w:eastAsia="lt-LT"/>
        </w:rPr>
        <mc:AlternateContent>
          <mc:Choice Requires="wps">
            <w:drawing>
              <wp:anchor distT="0" distB="0" distL="114300" distR="114300" simplePos="0" relativeHeight="251930624" behindDoc="0" locked="0" layoutInCell="1" allowOverlap="1">
                <wp:simplePos x="0" y="0"/>
                <wp:positionH relativeFrom="column">
                  <wp:posOffset>1995805</wp:posOffset>
                </wp:positionH>
                <wp:positionV relativeFrom="paragraph">
                  <wp:posOffset>1276985</wp:posOffset>
                </wp:positionV>
                <wp:extent cx="1020445" cy="1703070"/>
                <wp:effectExtent l="0" t="0" r="27305" b="30480"/>
                <wp:wrapNone/>
                <wp:docPr id="40" name="Tiesioji rodyklės jungtis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0445" cy="1703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40" o:spid="_x0000_s1026" type="#_x0000_t32" style="position:absolute;margin-left:157.15pt;margin-top:100.55pt;width:80.35pt;height:134.1pt;flip:y;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"/>
            </w:pict>
          </mc:Fallback>
        </mc:AlternateContent>
      </w:r>
      <w:r>
        <w:rPr>
          <w:noProof/>
          <w:lang w:val="lt-LT" w:eastAsia="lt-LT"/>
        </w:rPr>
        <mc:AlternateContent>
          <mc:Choice Requires="wps">
            <w:drawing>
              <wp:anchor distT="0" distB="0" distL="114300" distR="114300" simplePos="0" relativeHeight="251929600" behindDoc="0" locked="0" layoutInCell="1" allowOverlap="1">
                <wp:simplePos x="0" y="0"/>
                <wp:positionH relativeFrom="column">
                  <wp:posOffset>1995805</wp:posOffset>
                </wp:positionH>
                <wp:positionV relativeFrom="paragraph">
                  <wp:posOffset>1276985</wp:posOffset>
                </wp:positionV>
                <wp:extent cx="1020445" cy="1311275"/>
                <wp:effectExtent l="0" t="0" r="27305" b="22225"/>
                <wp:wrapNone/>
                <wp:docPr id="39" name="Tiesioji rodyklės jungtis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0445" cy="1311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39" o:spid="_x0000_s1026" type="#_x0000_t32" style="position:absolute;margin-left:157.15pt;margin-top:100.55pt;width:80.35pt;height:103.25pt;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"/>
            </w:pict>
          </mc:Fallback>
        </mc:AlternateContent>
      </w:r>
      <w:r>
        <w:rPr>
          <w:noProof/>
          <w:lang w:val="lt-LT" w:eastAsia="lt-LT"/>
        </w:rPr>
        <mc:AlternateContent>
          <mc:Choice Requires="wps">
            <w:drawing>
              <wp:anchor distT="0" distB="0" distL="114300" distR="114300" simplePos="0" relativeHeight="251928576" behindDoc="0" locked="0" layoutInCell="1" allowOverlap="1">
                <wp:simplePos x="0" y="0"/>
                <wp:positionH relativeFrom="column">
                  <wp:posOffset>1995805</wp:posOffset>
                </wp:positionH>
                <wp:positionV relativeFrom="paragraph">
                  <wp:posOffset>1276985</wp:posOffset>
                </wp:positionV>
                <wp:extent cx="1020445" cy="869950"/>
                <wp:effectExtent l="0" t="0" r="27305" b="25400"/>
                <wp:wrapNone/>
                <wp:docPr id="38" name="Tiesioji rodyklės jungtis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0445" cy="869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38" o:spid="_x0000_s1026" type="#_x0000_t32" style="position:absolute;margin-left:157.15pt;margin-top:100.55pt;width:80.35pt;height:68.5pt;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"/>
            </w:pict>
          </mc:Fallback>
        </mc:AlternateContent>
      </w:r>
      <w:r>
        <w:rPr>
          <w:noProof/>
          <w:lang w:val="lt-LT" w:eastAsia="lt-LT"/>
        </w:rPr>
        <mc:AlternateContent>
          <mc:Choice Requires="wps">
            <w:drawing>
              <wp:anchor distT="0" distB="0" distL="114300" distR="114300" simplePos="0" relativeHeight="251927552" behindDoc="0" locked="0" layoutInCell="1" allowOverlap="1">
                <wp:simplePos x="0" y="0"/>
                <wp:positionH relativeFrom="column">
                  <wp:posOffset>1995805</wp:posOffset>
                </wp:positionH>
                <wp:positionV relativeFrom="paragraph">
                  <wp:posOffset>1804035</wp:posOffset>
                </wp:positionV>
                <wp:extent cx="1082040" cy="1820545"/>
                <wp:effectExtent l="0" t="0" r="22860" b="27305"/>
                <wp:wrapNone/>
                <wp:docPr id="37" name="Tiesioji rodyklės jungtis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1820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37" o:spid="_x0000_s1026" type="#_x0000_t32" style="position:absolute;margin-left:157.15pt;margin-top:142.05pt;width:85.2pt;height:143.3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"/>
            </w:pict>
          </mc:Fallback>
        </mc:AlternateContent>
      </w:r>
      <w:r>
        <w:rPr>
          <w:noProof/>
          <w:lang w:val="lt-LT" w:eastAsia="lt-LT"/>
        </w:rPr>
        <mc:AlternateContent>
          <mc:Choice Requires="wps">
            <w:drawing>
              <wp:anchor distT="0" distB="0" distL="114300" distR="114300" simplePos="0" relativeHeight="251926528" behindDoc="0" locked="0" layoutInCell="1" allowOverlap="1">
                <wp:simplePos x="0" y="0"/>
                <wp:positionH relativeFrom="column">
                  <wp:posOffset>1995805</wp:posOffset>
                </wp:positionH>
                <wp:positionV relativeFrom="paragraph">
                  <wp:posOffset>1276985</wp:posOffset>
                </wp:positionV>
                <wp:extent cx="1020445" cy="527050"/>
                <wp:effectExtent l="0" t="0" r="27305" b="25400"/>
                <wp:wrapNone/>
                <wp:docPr id="36" name="Tiesioji rodyklės jungtis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0445" cy="527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36" o:spid="_x0000_s1026" type="#_x0000_t32" style="position:absolute;margin-left:157.15pt;margin-top:100.55pt;width:80.35pt;height:41.5pt;flip:y;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"/>
            </w:pict>
          </mc:Fallback>
        </mc:AlternateContent>
      </w:r>
      <w:r>
        <w:rPr>
          <w:noProof/>
          <w:lang w:val="lt-LT" w:eastAsia="lt-LT"/>
        </w:rPr>
        <mc:AlternateContent>
          <mc:Choice Requires="wps">
            <w:drawing>
              <wp:anchor distT="0" distB="0" distL="114300" distR="114300" simplePos="0" relativeHeight="251925504" behindDoc="0" locked="0" layoutInCell="1" allowOverlap="1">
                <wp:simplePos x="0" y="0"/>
                <wp:positionH relativeFrom="column">
                  <wp:posOffset>1995805</wp:posOffset>
                </wp:positionH>
                <wp:positionV relativeFrom="paragraph">
                  <wp:posOffset>1276985</wp:posOffset>
                </wp:positionV>
                <wp:extent cx="1020445" cy="155575"/>
                <wp:effectExtent l="0" t="0" r="27305" b="34925"/>
                <wp:wrapNone/>
                <wp:docPr id="35" name="Tiesioji rodyklės jungtis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0445" cy="155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35" o:spid="_x0000_s1026" type="#_x0000_t32" style="position:absolute;margin-left:157.15pt;margin-top:100.55pt;width:80.35pt;height:12.25pt;flip: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"/>
            </w:pict>
          </mc:Fallback>
        </mc:AlternateContent>
      </w:r>
      <w:r>
        <w:rPr>
          <w:noProof/>
          <w:lang w:val="lt-LT" w:eastAsia="lt-LT"/>
        </w:rPr>
        <mc:AlternateContent>
          <mc:Choice Requires="wps">
            <w:drawing>
              <wp:anchor distT="0" distB="0" distL="114300" distR="114300" simplePos="0" relativeHeight="251924480" behindDoc="0" locked="0" layoutInCell="1" allowOverlap="1">
                <wp:simplePos x="0" y="0"/>
                <wp:positionH relativeFrom="column">
                  <wp:posOffset>1995805</wp:posOffset>
                </wp:positionH>
                <wp:positionV relativeFrom="paragraph">
                  <wp:posOffset>1804035</wp:posOffset>
                </wp:positionV>
                <wp:extent cx="1020445" cy="624840"/>
                <wp:effectExtent l="0" t="0" r="27305" b="22860"/>
                <wp:wrapNone/>
                <wp:docPr id="34" name="Tiesioji rodyklės jungtis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445" cy="624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34" o:spid="_x0000_s1026" type="#_x0000_t32" style="position:absolute;margin-left:157.15pt;margin-top:142.05pt;width:80.35pt;height:49.2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"/>
            </w:pict>
          </mc:Fallback>
        </mc:AlternateContent>
      </w:r>
      <w:r>
        <w:rPr>
          <w:noProof/>
          <w:lang w:val="lt-LT" w:eastAsia="lt-LT"/>
        </w:rPr>
        <mc:AlternateContent>
          <mc:Choice Requires="wps">
            <w:drawing>
              <wp:anchor distT="0" distB="0" distL="114300" distR="114300" simplePos="0" relativeHeight="251923456" behindDoc="0" locked="0" layoutInCell="1" allowOverlap="1">
                <wp:simplePos x="0" y="0"/>
                <wp:positionH relativeFrom="column">
                  <wp:posOffset>1995805</wp:posOffset>
                </wp:positionH>
                <wp:positionV relativeFrom="paragraph">
                  <wp:posOffset>1030605</wp:posOffset>
                </wp:positionV>
                <wp:extent cx="1020445" cy="1398270"/>
                <wp:effectExtent l="0" t="0" r="27305" b="30480"/>
                <wp:wrapNone/>
                <wp:docPr id="287" name="Tiesioji rodyklės jungtis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445" cy="1398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287" o:spid="_x0000_s1026" type="#_x0000_t32" style="position:absolute;margin-left:157.15pt;margin-top:81.15pt;width:80.35pt;height:110.1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"/>
            </w:pict>
          </mc:Fallback>
        </mc:AlternateContent>
      </w:r>
      <w:r>
        <w:rPr>
          <w:noProof/>
          <w:lang w:val="lt-LT" w:eastAsia="lt-LT"/>
        </w:rPr>
        <mc:AlternateContent>
          <mc:Choice Requires="wps">
            <w:drawing>
              <wp:anchor distT="0" distB="0" distL="114300" distR="114300" simplePos="0" relativeHeight="251922432" behindDoc="0" locked="0" layoutInCell="1" allowOverlap="1">
                <wp:simplePos x="0" y="0"/>
                <wp:positionH relativeFrom="column">
                  <wp:posOffset>1995805</wp:posOffset>
                </wp:positionH>
                <wp:positionV relativeFrom="paragraph">
                  <wp:posOffset>699135</wp:posOffset>
                </wp:positionV>
                <wp:extent cx="1020445" cy="1729740"/>
                <wp:effectExtent l="0" t="0" r="27305" b="22860"/>
                <wp:wrapNone/>
                <wp:docPr id="286" name="Tiesioji rodyklės jungtis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445" cy="1729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286" o:spid="_x0000_s1026" type="#_x0000_t32" style="position:absolute;margin-left:157.15pt;margin-top:55.05pt;width:80.35pt;height:136.2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"/>
            </w:pict>
          </mc:Fallback>
        </mc:AlternateContent>
      </w:r>
      <w:r w:rsidR="00710901">
        <w:rPr>
          <w:rFonts w:ascii="Times New Roman" w:hAnsi="Times New Roman" w:cs="Times New Roman"/>
          <w:sz w:val="24"/>
          <w:szCs w:val="24"/>
        </w:rPr>
        <w:tab/>
        <w:t>Pasiekimų</w:t>
      </w:r>
      <w:r w:rsidR="00710901">
        <w:t xml:space="preserve">  aprašą sudaro 18 vaiko ugdymosi pasiekimų sričių (4 pav.).</w:t>
      </w:r>
    </w:p>
    <w:p w:rsidR="00710901" w:rsidRDefault="00135E42" w:rsidP="00710901">
      <w:pPr>
        <w:jc w:val="both"/>
      </w:pPr>
      <w:r>
        <w:rPr>
          <w:noProof/>
          <w:lang w:val="lt-LT" w:eastAsia="lt-LT"/>
        </w:rPr>
        <mc:AlternateContent>
          <mc:Choice Requires="wps">
            <w:drawing>
              <wp:anchor distT="0" distB="0" distL="114300" distR="114300" simplePos="0" relativeHeight="251917312" behindDoc="0" locked="0" layoutInCell="1" allowOverlap="1">
                <wp:simplePos x="0" y="0"/>
                <wp:positionH relativeFrom="column">
                  <wp:posOffset>3016250</wp:posOffset>
                </wp:positionH>
                <wp:positionV relativeFrom="paragraph">
                  <wp:posOffset>2146935</wp:posOffset>
                </wp:positionV>
                <wp:extent cx="1644015" cy="727075"/>
                <wp:effectExtent l="19050" t="19050" r="32385" b="34925"/>
                <wp:wrapNone/>
                <wp:docPr id="285" name="Suapvalintas stačiakampis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727075"/>
                        </a:xfrm>
                        <a:prstGeom prst="roundRect">
                          <a:avLst>
                            <a:gd name="adj" fmla="val 16667"/>
                          </a:avLst>
                        </a:prstGeom>
                        <a:solidFill>
                          <a:schemeClr val="lt1">
                            <a:lumMod val="100000"/>
                            <a:lumOff val="0"/>
                          </a:schemeClr>
                        </a:solidFill>
                        <a:ln w="63500" cmpd="thickThin">
                          <a:solidFill>
                            <a:schemeClr val="accent6">
                              <a:lumMod val="75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530E" w:rsidRDefault="001E530E" w:rsidP="00710901">
                            <w:pPr>
                              <w:pStyle w:val="Betarp"/>
                              <w:jc w:val="center"/>
                            </w:pPr>
                            <w:r>
                              <w:t>Sveikatos</w:t>
                            </w:r>
                          </w:p>
                          <w:p w:rsidR="001E530E" w:rsidRDefault="001E530E" w:rsidP="00710901">
                            <w:pPr>
                              <w:pStyle w:val="Betarp"/>
                              <w:jc w:val="center"/>
                            </w:pPr>
                            <w:r>
                              <w:t>saugojimo</w:t>
                            </w:r>
                          </w:p>
                          <w:p w:rsidR="001E530E" w:rsidRPr="00171709" w:rsidRDefault="001E530E" w:rsidP="00710901">
                            <w:pPr>
                              <w:pStyle w:val="Betarp"/>
                              <w:jc w:val="center"/>
                              <w:rPr>
                                <w:lang w:val="lt-LT"/>
                              </w:rPr>
                            </w:pPr>
                            <w:r>
                              <w:rPr>
                                <w:lang w:val="lt-LT"/>
                              </w:rPr>
                              <w:t>kompetencija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85" o:spid="_x0000_s1061" style="position:absolute;left:0;text-align:left;margin-left:237.5pt;margin-top:169.05pt;width:129.45pt;height:57.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" fillcolor="white [3201]" strokecolor="#538135 [2409]" strokeweight="5pt">
                <v:stroke linestyle="thickThin"/>
                <v:shadow color="#868686"/>
                <v:textbox>
                  <w:txbxContent>
                    <w:p w:rsidR="001E530E" w:rsidRDefault="001E530E" w:rsidP="00710901">
                      <w:pPr>
                        <w:pStyle w:val="Betarp"/>
                        <w:jc w:val="center"/>
                      </w:pPr>
                      <w:r>
                        <w:t>Sveikatos</w:t>
                      </w:r>
                    </w:p>
                    <w:p w:rsidR="001E530E" w:rsidRDefault="001E530E" w:rsidP="00710901">
                      <w:pPr>
                        <w:pStyle w:val="Betarp"/>
                        <w:jc w:val="center"/>
                      </w:pPr>
                      <w:r>
                        <w:t>saugojimo</w:t>
                      </w:r>
                    </w:p>
                    <w:p w:rsidR="001E530E" w:rsidRPr="00171709" w:rsidRDefault="001E530E" w:rsidP="00710901">
                      <w:pPr>
                        <w:pStyle w:val="Betarp"/>
                        <w:jc w:val="center"/>
                        <w:rPr>
                          <w:lang w:val="lt-LT"/>
                        </w:rPr>
                      </w:pPr>
                      <w:r>
                        <w:rPr>
                          <w:lang w:val="lt-LT"/>
                        </w:rPr>
                        <w:t>kompetencija</w:t>
                      </w:r>
                    </w:p>
                  </w:txbxContent>
                </v:textbox>
              </v:roundrect>
            </w:pict>
          </mc:Fallback>
        </mc:AlternateContent>
      </w:r>
      <w:r>
        <w:rPr>
          <w:noProof/>
          <w:lang w:val="lt-LT" w:eastAsia="lt-LT"/>
        </w:rPr>
        <mc:AlternateContent>
          <mc:Choice Requires="wps">
            <w:drawing>
              <wp:anchor distT="0" distB="0" distL="114300" distR="114300" simplePos="0" relativeHeight="251897856" behindDoc="0" locked="0" layoutInCell="1" allowOverlap="1">
                <wp:simplePos x="0" y="0"/>
                <wp:positionH relativeFrom="column">
                  <wp:posOffset>87630</wp:posOffset>
                </wp:positionH>
                <wp:positionV relativeFrom="paragraph">
                  <wp:posOffset>502920</wp:posOffset>
                </wp:positionV>
                <wp:extent cx="1908175" cy="281305"/>
                <wp:effectExtent l="19050" t="19050" r="15875" b="23495"/>
                <wp:wrapNone/>
                <wp:docPr id="284" name="Suapvalintas stačiakampis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281305"/>
                        </a:xfrm>
                        <a:prstGeom prst="roundRect">
                          <a:avLst>
                            <a:gd name="adj" fmla="val 16667"/>
                          </a:avLst>
                        </a:prstGeom>
                        <a:solidFill>
                          <a:schemeClr val="lt1">
                            <a:lumMod val="100000"/>
                            <a:lumOff val="0"/>
                          </a:schemeClr>
                        </a:solidFill>
                        <a:ln w="31750">
                          <a:solidFill>
                            <a:schemeClr val="accent6">
                              <a:lumMod val="75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530E" w:rsidRDefault="001E530E" w:rsidP="00710901">
                            <w:r w:rsidRPr="009C46DB">
                              <w:rPr>
                                <w:sz w:val="20"/>
                                <w:szCs w:val="20"/>
                              </w:rPr>
                              <w:t>1. Kasdieninio gyvenimoįgūdžiai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84" o:spid="_x0000_s1062" style="position:absolute;left:0;text-align:left;margin-left:6.9pt;margin-top:39.6pt;width:150.25pt;height:22.1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" fillcolor="white [3201]" strokecolor="#538135 [2409]" strokeweight="2.5pt">
                <v:shadow color="#868686"/>
                <v:textbox>
                  <w:txbxContent>
                    <w:p w:rsidR="001E530E" w:rsidRDefault="001E530E" w:rsidP="00710901">
                      <w:r w:rsidRPr="009C46DB">
                        <w:rPr>
                          <w:sz w:val="20"/>
                          <w:szCs w:val="20"/>
                        </w:rPr>
                        <w:t>1. Kasdieninio gyvenimoįgūdžiai</w:t>
                      </w:r>
                    </w:p>
                  </w:txbxContent>
                </v:textbox>
              </v:roundrect>
            </w:pict>
          </mc:Fallback>
        </mc:AlternateContent>
      </w:r>
      <w:r>
        <w:rPr>
          <w:noProof/>
          <w:lang w:val="lt-LT" w:eastAsia="lt-LT"/>
        </w:rPr>
        <mc:AlternateContent>
          <mc:Choice Requires="wps">
            <w:drawing>
              <wp:anchor distT="0" distB="0" distL="114300" distR="114300" simplePos="0" relativeHeight="251898880" behindDoc="0" locked="0" layoutInCell="1" allowOverlap="1">
                <wp:simplePos x="0" y="0"/>
                <wp:positionH relativeFrom="column">
                  <wp:posOffset>3016250</wp:posOffset>
                </wp:positionH>
                <wp:positionV relativeFrom="paragraph">
                  <wp:posOffset>977900</wp:posOffset>
                </wp:positionV>
                <wp:extent cx="1644015" cy="659765"/>
                <wp:effectExtent l="19050" t="19050" r="32385" b="45085"/>
                <wp:wrapNone/>
                <wp:docPr id="282" name="Suapvalintas stačiakampis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659765"/>
                        </a:xfrm>
                        <a:prstGeom prst="roundRect">
                          <a:avLst>
                            <a:gd name="adj" fmla="val 16667"/>
                          </a:avLst>
                        </a:prstGeom>
                        <a:solidFill>
                          <a:schemeClr val="lt1">
                            <a:lumMod val="100000"/>
                            <a:lumOff val="0"/>
                          </a:schemeClr>
                        </a:solidFill>
                        <a:ln w="63500" cmpd="thickThin">
                          <a:solidFill>
                            <a:schemeClr val="accent6">
                              <a:lumMod val="75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530E" w:rsidRDefault="001E530E" w:rsidP="00710901">
                            <w:pPr>
                              <w:pStyle w:val="Betarp"/>
                              <w:jc w:val="center"/>
                            </w:pPr>
                            <w:r>
                              <w:t>Socialinė</w:t>
                            </w:r>
                          </w:p>
                          <w:p w:rsidR="001E530E" w:rsidRPr="00171709" w:rsidRDefault="001E530E" w:rsidP="00710901">
                            <w:pPr>
                              <w:pStyle w:val="Betarp"/>
                              <w:jc w:val="center"/>
                              <w:rPr>
                                <w:lang w:val="lt-LT"/>
                              </w:rPr>
                            </w:pPr>
                            <w:r>
                              <w:rPr>
                                <w:lang w:val="lt-LT"/>
                              </w:rPr>
                              <w:t>kompetencija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82" o:spid="_x0000_s1063" style="position:absolute;left:0;text-align:left;margin-left:237.5pt;margin-top:77pt;width:129.45pt;height:51.9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" fillcolor="white [3201]" strokecolor="#538135 [2409]" strokeweight="5pt">
                <v:stroke linestyle="thickThin"/>
                <v:shadow color="#868686"/>
                <v:textbox>
                  <w:txbxContent>
                    <w:p w:rsidR="001E530E" w:rsidRDefault="001E530E" w:rsidP="00710901">
                      <w:pPr>
                        <w:pStyle w:val="Betarp"/>
                        <w:jc w:val="center"/>
                      </w:pPr>
                      <w:r>
                        <w:t>Socialinė</w:t>
                      </w:r>
                    </w:p>
                    <w:p w:rsidR="001E530E" w:rsidRPr="00171709" w:rsidRDefault="001E530E" w:rsidP="00710901">
                      <w:pPr>
                        <w:pStyle w:val="Betarp"/>
                        <w:jc w:val="center"/>
                        <w:rPr>
                          <w:lang w:val="lt-LT"/>
                        </w:rPr>
                      </w:pPr>
                      <w:r>
                        <w:rPr>
                          <w:lang w:val="lt-LT"/>
                        </w:rPr>
                        <w:t>kompetencija</w:t>
                      </w:r>
                    </w:p>
                  </w:txbxContent>
                </v:textbox>
              </v:roundrect>
            </w:pict>
          </mc:Fallback>
        </mc:AlternateContent>
      </w:r>
      <w:r>
        <w:rPr>
          <w:noProof/>
          <w:lang w:val="lt-LT" w:eastAsia="lt-LT"/>
        </w:rPr>
        <mc:AlternateContent>
          <mc:Choice Requires="wps">
            <w:drawing>
              <wp:anchor distT="0" distB="0" distL="114300" distR="114300" simplePos="0" relativeHeight="251918336" behindDoc="0" locked="0" layoutInCell="1" allowOverlap="1">
                <wp:simplePos x="0" y="0"/>
                <wp:positionH relativeFrom="column">
                  <wp:posOffset>3077845</wp:posOffset>
                </wp:positionH>
                <wp:positionV relativeFrom="paragraph">
                  <wp:posOffset>3351530</wp:posOffset>
                </wp:positionV>
                <wp:extent cx="1644015" cy="659765"/>
                <wp:effectExtent l="19050" t="19050" r="32385" b="45085"/>
                <wp:wrapNone/>
                <wp:docPr id="281" name="Suapvalintas stačiakampis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659765"/>
                        </a:xfrm>
                        <a:prstGeom prst="roundRect">
                          <a:avLst>
                            <a:gd name="adj" fmla="val 16667"/>
                          </a:avLst>
                        </a:prstGeom>
                        <a:solidFill>
                          <a:schemeClr val="lt1">
                            <a:lumMod val="100000"/>
                            <a:lumOff val="0"/>
                          </a:schemeClr>
                        </a:solidFill>
                        <a:ln w="63500" cmpd="thickThin">
                          <a:solidFill>
                            <a:schemeClr val="accent6">
                              <a:lumMod val="75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530E" w:rsidRDefault="001E530E" w:rsidP="00710901">
                            <w:pPr>
                              <w:pStyle w:val="Betarp"/>
                              <w:jc w:val="center"/>
                            </w:pPr>
                            <w:r>
                              <w:t>Komunikavimo</w:t>
                            </w:r>
                          </w:p>
                          <w:p w:rsidR="001E530E" w:rsidRPr="00171709" w:rsidRDefault="001E530E" w:rsidP="00710901">
                            <w:pPr>
                              <w:pStyle w:val="Betarp"/>
                              <w:jc w:val="center"/>
                              <w:rPr>
                                <w:lang w:val="lt-LT"/>
                              </w:rPr>
                            </w:pPr>
                            <w:r>
                              <w:rPr>
                                <w:lang w:val="lt-LT"/>
                              </w:rPr>
                              <w:t>kompetencija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81" o:spid="_x0000_s1064" style="position:absolute;left:0;text-align:left;margin-left:242.35pt;margin-top:263.9pt;width:129.45pt;height:51.9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" fillcolor="white [3201]" strokecolor="#538135 [2409]" strokeweight="5pt">
                <v:stroke linestyle="thickThin"/>
                <v:shadow color="#868686"/>
                <v:textbox>
                  <w:txbxContent>
                    <w:p w:rsidR="001E530E" w:rsidRDefault="001E530E" w:rsidP="00710901">
                      <w:pPr>
                        <w:pStyle w:val="Betarp"/>
                        <w:jc w:val="center"/>
                      </w:pPr>
                      <w:r>
                        <w:t>Komunikavimo</w:t>
                      </w:r>
                    </w:p>
                    <w:p w:rsidR="001E530E" w:rsidRPr="00171709" w:rsidRDefault="001E530E" w:rsidP="00710901">
                      <w:pPr>
                        <w:pStyle w:val="Betarp"/>
                        <w:jc w:val="center"/>
                        <w:rPr>
                          <w:lang w:val="lt-LT"/>
                        </w:rPr>
                      </w:pPr>
                      <w:r>
                        <w:rPr>
                          <w:lang w:val="lt-LT"/>
                        </w:rPr>
                        <w:t>kompetencija</w:t>
                      </w:r>
                    </w:p>
                  </w:txbxContent>
                </v:textbox>
              </v:roundrect>
            </w:pict>
          </mc:Fallback>
        </mc:AlternateContent>
      </w:r>
      <w:r>
        <w:rPr>
          <w:noProof/>
          <w:lang w:val="lt-LT" w:eastAsia="lt-LT"/>
        </w:rPr>
        <mc:AlternateContent>
          <mc:Choice Requires="wps">
            <w:drawing>
              <wp:anchor distT="0" distB="0" distL="114300" distR="114300" simplePos="0" relativeHeight="251919360" behindDoc="0" locked="0" layoutInCell="1" allowOverlap="1">
                <wp:simplePos x="0" y="0"/>
                <wp:positionH relativeFrom="column">
                  <wp:posOffset>3077845</wp:posOffset>
                </wp:positionH>
                <wp:positionV relativeFrom="paragraph">
                  <wp:posOffset>4459605</wp:posOffset>
                </wp:positionV>
                <wp:extent cx="1644015" cy="659765"/>
                <wp:effectExtent l="19050" t="19050" r="32385" b="45085"/>
                <wp:wrapNone/>
                <wp:docPr id="280" name="Suapvalintas stačiakampis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659765"/>
                        </a:xfrm>
                        <a:prstGeom prst="roundRect">
                          <a:avLst>
                            <a:gd name="adj" fmla="val 16667"/>
                          </a:avLst>
                        </a:prstGeom>
                        <a:solidFill>
                          <a:schemeClr val="lt1">
                            <a:lumMod val="100000"/>
                            <a:lumOff val="0"/>
                          </a:schemeClr>
                        </a:solidFill>
                        <a:ln w="63500" cmpd="thickThin">
                          <a:solidFill>
                            <a:schemeClr val="accent6">
                              <a:lumMod val="75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530E" w:rsidRDefault="001E530E" w:rsidP="00710901">
                            <w:pPr>
                              <w:pStyle w:val="Betarp"/>
                              <w:jc w:val="center"/>
                            </w:pPr>
                            <w:r>
                              <w:t>Pažinimo</w:t>
                            </w:r>
                          </w:p>
                          <w:p w:rsidR="001E530E" w:rsidRPr="00171709" w:rsidRDefault="001E530E" w:rsidP="00710901">
                            <w:pPr>
                              <w:pStyle w:val="Betarp"/>
                              <w:jc w:val="center"/>
                              <w:rPr>
                                <w:lang w:val="lt-LT"/>
                              </w:rPr>
                            </w:pPr>
                            <w:r>
                              <w:rPr>
                                <w:lang w:val="lt-LT"/>
                              </w:rPr>
                              <w:t>kompetencija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80" o:spid="_x0000_s1065" style="position:absolute;left:0;text-align:left;margin-left:242.35pt;margin-top:351.15pt;width:129.45pt;height:51.9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" fillcolor="white [3201]" strokecolor="#538135 [2409]" strokeweight="5pt">
                <v:stroke linestyle="thickThin"/>
                <v:shadow color="#868686"/>
                <v:textbox>
                  <w:txbxContent>
                    <w:p w:rsidR="001E530E" w:rsidRDefault="001E530E" w:rsidP="00710901">
                      <w:pPr>
                        <w:pStyle w:val="Betarp"/>
                        <w:jc w:val="center"/>
                      </w:pPr>
                      <w:r>
                        <w:t>Pažinimo</w:t>
                      </w:r>
                    </w:p>
                    <w:p w:rsidR="001E530E" w:rsidRPr="00171709" w:rsidRDefault="001E530E" w:rsidP="00710901">
                      <w:pPr>
                        <w:pStyle w:val="Betarp"/>
                        <w:jc w:val="center"/>
                        <w:rPr>
                          <w:lang w:val="lt-LT"/>
                        </w:rPr>
                      </w:pPr>
                      <w:r>
                        <w:rPr>
                          <w:lang w:val="lt-LT"/>
                        </w:rPr>
                        <w:t>kompetencija</w:t>
                      </w:r>
                    </w:p>
                  </w:txbxContent>
                </v:textbox>
              </v:roundrect>
            </w:pict>
          </mc:Fallback>
        </mc:AlternateContent>
      </w:r>
      <w:r>
        <w:rPr>
          <w:noProof/>
          <w:lang w:val="lt-LT" w:eastAsia="lt-LT"/>
        </w:rPr>
        <mc:AlternateContent>
          <mc:Choice Requires="wps">
            <w:drawing>
              <wp:anchor distT="0" distB="0" distL="114300" distR="114300" simplePos="0" relativeHeight="251920384" behindDoc="0" locked="0" layoutInCell="1" allowOverlap="1">
                <wp:simplePos x="0" y="0"/>
                <wp:positionH relativeFrom="column">
                  <wp:posOffset>3077845</wp:posOffset>
                </wp:positionH>
                <wp:positionV relativeFrom="paragraph">
                  <wp:posOffset>5560695</wp:posOffset>
                </wp:positionV>
                <wp:extent cx="1644015" cy="659765"/>
                <wp:effectExtent l="19050" t="19050" r="32385" b="45085"/>
                <wp:wrapNone/>
                <wp:docPr id="279" name="Suapvalintas stačiakampis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659765"/>
                        </a:xfrm>
                        <a:prstGeom prst="roundRect">
                          <a:avLst>
                            <a:gd name="adj" fmla="val 16667"/>
                          </a:avLst>
                        </a:prstGeom>
                        <a:solidFill>
                          <a:schemeClr val="lt1">
                            <a:lumMod val="100000"/>
                            <a:lumOff val="0"/>
                          </a:schemeClr>
                        </a:solidFill>
                        <a:ln w="63500" cmpd="thickThin">
                          <a:solidFill>
                            <a:schemeClr val="accent6">
                              <a:lumMod val="75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530E" w:rsidRDefault="001E530E" w:rsidP="00710901">
                            <w:pPr>
                              <w:pStyle w:val="Betarp"/>
                              <w:jc w:val="center"/>
                            </w:pPr>
                            <w:r>
                              <w:t>Meninė</w:t>
                            </w:r>
                          </w:p>
                          <w:p w:rsidR="001E530E" w:rsidRPr="00171709" w:rsidRDefault="001E530E" w:rsidP="00710901">
                            <w:pPr>
                              <w:pStyle w:val="Betarp"/>
                              <w:jc w:val="center"/>
                              <w:rPr>
                                <w:lang w:val="lt-LT"/>
                              </w:rPr>
                            </w:pPr>
                            <w:r>
                              <w:rPr>
                                <w:lang w:val="lt-LT"/>
                              </w:rPr>
                              <w:t>kompetencija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79" o:spid="_x0000_s1066" style="position:absolute;left:0;text-align:left;margin-left:242.35pt;margin-top:437.85pt;width:129.45pt;height:51.9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" fillcolor="white [3201]" strokecolor="#538135 [2409]" strokeweight="5pt">
                <v:stroke linestyle="thickThin"/>
                <v:shadow color="#868686"/>
                <v:textbox>
                  <w:txbxContent>
                    <w:p w:rsidR="001E530E" w:rsidRDefault="001E530E" w:rsidP="00710901">
                      <w:pPr>
                        <w:pStyle w:val="Betarp"/>
                        <w:jc w:val="center"/>
                      </w:pPr>
                      <w:r>
                        <w:t>Meninė</w:t>
                      </w:r>
                    </w:p>
                    <w:p w:rsidR="001E530E" w:rsidRPr="00171709" w:rsidRDefault="001E530E" w:rsidP="00710901">
                      <w:pPr>
                        <w:pStyle w:val="Betarp"/>
                        <w:jc w:val="center"/>
                        <w:rPr>
                          <w:lang w:val="lt-LT"/>
                        </w:rPr>
                      </w:pPr>
                      <w:r>
                        <w:rPr>
                          <w:lang w:val="lt-LT"/>
                        </w:rPr>
                        <w:t>kompetencija</w:t>
                      </w:r>
                    </w:p>
                  </w:txbxContent>
                </v:textbox>
              </v:roundrect>
            </w:pict>
          </mc:Fallback>
        </mc:AlternateContent>
      </w:r>
      <w:r>
        <w:rPr>
          <w:noProof/>
          <w:lang w:val="lt-LT" w:eastAsia="lt-LT"/>
        </w:rPr>
        <mc:AlternateContent>
          <mc:Choice Requires="wps">
            <w:drawing>
              <wp:anchor distT="0" distB="0" distL="114300" distR="114300" simplePos="0" relativeHeight="251916288" behindDoc="0" locked="0" layoutInCell="1" allowOverlap="1">
                <wp:simplePos x="0" y="0"/>
                <wp:positionH relativeFrom="column">
                  <wp:posOffset>87630</wp:posOffset>
                </wp:positionH>
                <wp:positionV relativeFrom="paragraph">
                  <wp:posOffset>7185660</wp:posOffset>
                </wp:positionV>
                <wp:extent cx="1908175" cy="281305"/>
                <wp:effectExtent l="19050" t="19050" r="15875" b="23495"/>
                <wp:wrapNone/>
                <wp:docPr id="278" name="Suapvalintas stačiakampis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281305"/>
                        </a:xfrm>
                        <a:prstGeom prst="roundRect">
                          <a:avLst>
                            <a:gd name="adj" fmla="val 16667"/>
                          </a:avLst>
                        </a:prstGeom>
                        <a:solidFill>
                          <a:schemeClr val="lt1">
                            <a:lumMod val="100000"/>
                            <a:lumOff val="0"/>
                          </a:schemeClr>
                        </a:solidFill>
                        <a:ln w="31750">
                          <a:solidFill>
                            <a:schemeClr val="accent6">
                              <a:lumMod val="75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530E" w:rsidRDefault="001E530E" w:rsidP="00710901">
                            <w:r w:rsidRPr="006466A2">
                              <w:rPr>
                                <w:sz w:val="20"/>
                                <w:szCs w:val="20"/>
                              </w:rPr>
                              <w:t>18. Mokėjimas mokytis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78" o:spid="_x0000_s1067" style="position:absolute;left:0;text-align:left;margin-left:6.9pt;margin-top:565.8pt;width:150.25pt;height:22.1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" fillcolor="white [3201]" strokecolor="#538135 [2409]" strokeweight="2.5pt">
                <v:shadow color="#868686"/>
                <v:textbox>
                  <w:txbxContent>
                    <w:p w:rsidR="001E530E" w:rsidRDefault="001E530E" w:rsidP="00710901">
                      <w:r w:rsidRPr="006466A2">
                        <w:rPr>
                          <w:sz w:val="20"/>
                          <w:szCs w:val="20"/>
                        </w:rPr>
                        <w:t>18. Mokėjimas mokytis</w:t>
                      </w:r>
                    </w:p>
                  </w:txbxContent>
                </v:textbox>
              </v:roundrect>
            </w:pict>
          </mc:Fallback>
        </mc:AlternateContent>
      </w:r>
      <w:r>
        <w:rPr>
          <w:noProof/>
          <w:lang w:val="lt-LT" w:eastAsia="lt-LT"/>
        </w:rPr>
        <mc:AlternateContent>
          <mc:Choice Requires="wps">
            <w:drawing>
              <wp:anchor distT="0" distB="0" distL="114300" distR="114300" simplePos="0" relativeHeight="251915264" behindDoc="0" locked="0" layoutInCell="1" allowOverlap="1">
                <wp:simplePos x="0" y="0"/>
                <wp:positionH relativeFrom="column">
                  <wp:posOffset>87630</wp:posOffset>
                </wp:positionH>
                <wp:positionV relativeFrom="paragraph">
                  <wp:posOffset>6798310</wp:posOffset>
                </wp:positionV>
                <wp:extent cx="1908175" cy="281305"/>
                <wp:effectExtent l="19050" t="19050" r="15875" b="23495"/>
                <wp:wrapNone/>
                <wp:docPr id="277" name="Suapvalintas stačiakampis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281305"/>
                        </a:xfrm>
                        <a:prstGeom prst="roundRect">
                          <a:avLst>
                            <a:gd name="adj" fmla="val 16667"/>
                          </a:avLst>
                        </a:prstGeom>
                        <a:solidFill>
                          <a:schemeClr val="lt1">
                            <a:lumMod val="100000"/>
                            <a:lumOff val="0"/>
                          </a:schemeClr>
                        </a:solidFill>
                        <a:ln w="31750">
                          <a:solidFill>
                            <a:schemeClr val="accent6">
                              <a:lumMod val="75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530E" w:rsidRDefault="001E530E" w:rsidP="00710901">
                            <w:r w:rsidRPr="006466A2">
                              <w:rPr>
                                <w:sz w:val="20"/>
                                <w:szCs w:val="20"/>
                              </w:rPr>
                              <w:t>17. Kūrybiškumas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77" o:spid="_x0000_s1068" style="position:absolute;left:0;text-align:left;margin-left:6.9pt;margin-top:535.3pt;width:150.25pt;height:22.1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" fillcolor="white [3201]" strokecolor="#538135 [2409]" strokeweight="2.5pt">
                <v:shadow color="#868686"/>
                <v:textbox>
                  <w:txbxContent>
                    <w:p w:rsidR="001E530E" w:rsidRDefault="001E530E" w:rsidP="00710901">
                      <w:r w:rsidRPr="006466A2">
                        <w:rPr>
                          <w:sz w:val="20"/>
                          <w:szCs w:val="20"/>
                        </w:rPr>
                        <w:t>17. Kūrybiškumas</w:t>
                      </w:r>
                    </w:p>
                  </w:txbxContent>
                </v:textbox>
              </v:roundrect>
            </w:pict>
          </mc:Fallback>
        </mc:AlternateContent>
      </w:r>
      <w:r>
        <w:rPr>
          <w:noProof/>
          <w:lang w:val="lt-LT" w:eastAsia="lt-LT"/>
        </w:rPr>
        <mc:AlternateContent>
          <mc:Choice Requires="wps">
            <w:drawing>
              <wp:anchor distT="0" distB="0" distL="114300" distR="114300" simplePos="0" relativeHeight="251914240" behindDoc="0" locked="0" layoutInCell="1" allowOverlap="1">
                <wp:simplePos x="0" y="0"/>
                <wp:positionH relativeFrom="column">
                  <wp:posOffset>87630</wp:posOffset>
                </wp:positionH>
                <wp:positionV relativeFrom="paragraph">
                  <wp:posOffset>6393815</wp:posOffset>
                </wp:positionV>
                <wp:extent cx="1908175" cy="281305"/>
                <wp:effectExtent l="19050" t="19050" r="15875" b="23495"/>
                <wp:wrapNone/>
                <wp:docPr id="276" name="Suapvalintas stačiakampis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281305"/>
                        </a:xfrm>
                        <a:prstGeom prst="roundRect">
                          <a:avLst>
                            <a:gd name="adj" fmla="val 16667"/>
                          </a:avLst>
                        </a:prstGeom>
                        <a:solidFill>
                          <a:schemeClr val="lt1">
                            <a:lumMod val="100000"/>
                            <a:lumOff val="0"/>
                          </a:schemeClr>
                        </a:solidFill>
                        <a:ln w="31750">
                          <a:solidFill>
                            <a:schemeClr val="accent6">
                              <a:lumMod val="75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530E" w:rsidRDefault="001E530E" w:rsidP="00710901">
                            <w:r w:rsidRPr="006466A2">
                              <w:rPr>
                                <w:sz w:val="20"/>
                                <w:szCs w:val="20"/>
                              </w:rPr>
                              <w:t>16. Problemų sprendimas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76" o:spid="_x0000_s1069" style="position:absolute;left:0;text-align:left;margin-left:6.9pt;margin-top:503.45pt;width:150.25pt;height:22.1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" fillcolor="white [3201]" strokecolor="#538135 [2409]" strokeweight="2.5pt">
                <v:shadow color="#868686"/>
                <v:textbox>
                  <w:txbxContent>
                    <w:p w:rsidR="001E530E" w:rsidRDefault="001E530E" w:rsidP="00710901">
                      <w:r w:rsidRPr="006466A2">
                        <w:rPr>
                          <w:sz w:val="20"/>
                          <w:szCs w:val="20"/>
                        </w:rPr>
                        <w:t>16. Problemų sprendimas</w:t>
                      </w:r>
                    </w:p>
                  </w:txbxContent>
                </v:textbox>
              </v:roundrect>
            </w:pict>
          </mc:Fallback>
        </mc:AlternateContent>
      </w:r>
      <w:r>
        <w:rPr>
          <w:noProof/>
          <w:lang w:val="lt-LT" w:eastAsia="lt-LT"/>
        </w:rPr>
        <mc:AlternateContent>
          <mc:Choice Requires="wps">
            <w:drawing>
              <wp:anchor distT="0" distB="0" distL="114300" distR="114300" simplePos="0" relativeHeight="251913216" behindDoc="0" locked="0" layoutInCell="1" allowOverlap="1">
                <wp:simplePos x="0" y="0"/>
                <wp:positionH relativeFrom="column">
                  <wp:posOffset>87630</wp:posOffset>
                </wp:positionH>
                <wp:positionV relativeFrom="paragraph">
                  <wp:posOffset>6024880</wp:posOffset>
                </wp:positionV>
                <wp:extent cx="1908175" cy="281305"/>
                <wp:effectExtent l="19050" t="19050" r="15875" b="23495"/>
                <wp:wrapNone/>
                <wp:docPr id="275" name="Suapvalintas stačiakampis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281305"/>
                        </a:xfrm>
                        <a:prstGeom prst="roundRect">
                          <a:avLst>
                            <a:gd name="adj" fmla="val 16667"/>
                          </a:avLst>
                        </a:prstGeom>
                        <a:solidFill>
                          <a:schemeClr val="lt1">
                            <a:lumMod val="100000"/>
                            <a:lumOff val="0"/>
                          </a:schemeClr>
                        </a:solidFill>
                        <a:ln w="31750">
                          <a:solidFill>
                            <a:schemeClr val="accent6">
                              <a:lumMod val="75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530E" w:rsidRDefault="001E530E" w:rsidP="00710901">
                            <w:r w:rsidRPr="006466A2">
                              <w:rPr>
                                <w:sz w:val="20"/>
                                <w:szCs w:val="20"/>
                              </w:rPr>
                              <w:t>15. Tyrinėjimas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75" o:spid="_x0000_s1070" style="position:absolute;left:0;text-align:left;margin-left:6.9pt;margin-top:474.4pt;width:150.25pt;height:22.1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" fillcolor="white [3201]" strokecolor="#538135 [2409]" strokeweight="2.5pt">
                <v:shadow color="#868686"/>
                <v:textbox>
                  <w:txbxContent>
                    <w:p w:rsidR="001E530E" w:rsidRDefault="001E530E" w:rsidP="00710901">
                      <w:r w:rsidRPr="006466A2">
                        <w:rPr>
                          <w:sz w:val="20"/>
                          <w:szCs w:val="20"/>
                        </w:rPr>
                        <w:t>15. Tyrinėjimas</w:t>
                      </w:r>
                    </w:p>
                  </w:txbxContent>
                </v:textbox>
              </v:roundrect>
            </w:pict>
          </mc:Fallback>
        </mc:AlternateContent>
      </w:r>
      <w:r>
        <w:rPr>
          <w:noProof/>
          <w:lang w:val="lt-LT" w:eastAsia="lt-LT"/>
        </w:rPr>
        <mc:AlternateContent>
          <mc:Choice Requires="wps">
            <w:drawing>
              <wp:anchor distT="0" distB="0" distL="114300" distR="114300" simplePos="0" relativeHeight="251912192" behindDoc="0" locked="0" layoutInCell="1" allowOverlap="1">
                <wp:simplePos x="0" y="0"/>
                <wp:positionH relativeFrom="column">
                  <wp:posOffset>87630</wp:posOffset>
                </wp:positionH>
                <wp:positionV relativeFrom="paragraph">
                  <wp:posOffset>5638165</wp:posOffset>
                </wp:positionV>
                <wp:extent cx="1908175" cy="281305"/>
                <wp:effectExtent l="19050" t="19050" r="15875" b="23495"/>
                <wp:wrapNone/>
                <wp:docPr id="274" name="Suapvalintas stačiakampis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281305"/>
                        </a:xfrm>
                        <a:prstGeom prst="roundRect">
                          <a:avLst>
                            <a:gd name="adj" fmla="val 16667"/>
                          </a:avLst>
                        </a:prstGeom>
                        <a:solidFill>
                          <a:schemeClr val="lt1">
                            <a:lumMod val="100000"/>
                            <a:lumOff val="0"/>
                          </a:schemeClr>
                        </a:solidFill>
                        <a:ln w="31750">
                          <a:solidFill>
                            <a:schemeClr val="accent6">
                              <a:lumMod val="75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530E" w:rsidRDefault="001E530E" w:rsidP="00710901">
                            <w:r w:rsidRPr="006466A2">
                              <w:rPr>
                                <w:sz w:val="20"/>
                                <w:szCs w:val="20"/>
                              </w:rPr>
                              <w:t>14. Iniciatyvumas ir atkaklumas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74" o:spid="_x0000_s1071" style="position:absolute;left:0;text-align:left;margin-left:6.9pt;margin-top:443.95pt;width:150.25pt;height:22.1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" fillcolor="white [3201]" strokecolor="#538135 [2409]" strokeweight="2.5pt">
                <v:shadow color="#868686"/>
                <v:textbox>
                  <w:txbxContent>
                    <w:p w:rsidR="001E530E" w:rsidRDefault="001E530E" w:rsidP="00710901">
                      <w:r w:rsidRPr="006466A2">
                        <w:rPr>
                          <w:sz w:val="20"/>
                          <w:szCs w:val="20"/>
                        </w:rPr>
                        <w:t>14. Iniciatyvumas ir atkaklumas</w:t>
                      </w:r>
                    </w:p>
                  </w:txbxContent>
                </v:textbox>
              </v:roundrect>
            </w:pict>
          </mc:Fallback>
        </mc:AlternateContent>
      </w:r>
      <w:r>
        <w:rPr>
          <w:noProof/>
          <w:lang w:val="lt-LT" w:eastAsia="lt-LT"/>
        </w:rPr>
        <mc:AlternateContent>
          <mc:Choice Requires="wps">
            <w:drawing>
              <wp:anchor distT="0" distB="0" distL="114300" distR="114300" simplePos="0" relativeHeight="251911168" behindDoc="0" locked="0" layoutInCell="1" allowOverlap="1">
                <wp:simplePos x="0" y="0"/>
                <wp:positionH relativeFrom="column">
                  <wp:posOffset>87630</wp:posOffset>
                </wp:positionH>
                <wp:positionV relativeFrom="paragraph">
                  <wp:posOffset>5224780</wp:posOffset>
                </wp:positionV>
                <wp:extent cx="1908175" cy="281305"/>
                <wp:effectExtent l="19050" t="19050" r="15875" b="23495"/>
                <wp:wrapNone/>
                <wp:docPr id="273" name="Suapvalintas stačiakampis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281305"/>
                        </a:xfrm>
                        <a:prstGeom prst="roundRect">
                          <a:avLst>
                            <a:gd name="adj" fmla="val 16667"/>
                          </a:avLst>
                        </a:prstGeom>
                        <a:solidFill>
                          <a:schemeClr val="lt1">
                            <a:lumMod val="100000"/>
                            <a:lumOff val="0"/>
                          </a:schemeClr>
                        </a:solidFill>
                        <a:ln w="31750">
                          <a:solidFill>
                            <a:schemeClr val="accent6">
                              <a:lumMod val="75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530E" w:rsidRDefault="001E530E" w:rsidP="00710901">
                            <w:r w:rsidRPr="006466A2">
                              <w:rPr>
                                <w:sz w:val="20"/>
                                <w:szCs w:val="20"/>
                              </w:rPr>
                              <w:t>13. Estetinis suvokimas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73" o:spid="_x0000_s1072" style="position:absolute;left:0;text-align:left;margin-left:6.9pt;margin-top:411.4pt;width:150.25pt;height:22.1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" fillcolor="white [3201]" strokecolor="#538135 [2409]" strokeweight="2.5pt">
                <v:shadow color="#868686"/>
                <v:textbox>
                  <w:txbxContent>
                    <w:p w:rsidR="001E530E" w:rsidRDefault="001E530E" w:rsidP="00710901">
                      <w:r w:rsidRPr="006466A2">
                        <w:rPr>
                          <w:sz w:val="20"/>
                          <w:szCs w:val="20"/>
                        </w:rPr>
                        <w:t>13. Estetinis suvokimas</w:t>
                      </w:r>
                    </w:p>
                  </w:txbxContent>
                </v:textbox>
              </v:roundrect>
            </w:pict>
          </mc:Fallback>
        </mc:AlternateContent>
      </w:r>
      <w:r>
        <w:rPr>
          <w:noProof/>
          <w:lang w:val="lt-LT" w:eastAsia="lt-LT"/>
        </w:rPr>
        <mc:AlternateContent>
          <mc:Choice Requires="wps">
            <w:drawing>
              <wp:anchor distT="0" distB="0" distL="114300" distR="114300" simplePos="0" relativeHeight="251910144" behindDoc="0" locked="0" layoutInCell="1" allowOverlap="1">
                <wp:simplePos x="0" y="0"/>
                <wp:positionH relativeFrom="column">
                  <wp:posOffset>87630</wp:posOffset>
                </wp:positionH>
                <wp:positionV relativeFrom="paragraph">
                  <wp:posOffset>4838065</wp:posOffset>
                </wp:positionV>
                <wp:extent cx="1908175" cy="281305"/>
                <wp:effectExtent l="19050" t="19050" r="15875" b="23495"/>
                <wp:wrapNone/>
                <wp:docPr id="272" name="Suapvalintas stačiakampis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281305"/>
                        </a:xfrm>
                        <a:prstGeom prst="roundRect">
                          <a:avLst>
                            <a:gd name="adj" fmla="val 16667"/>
                          </a:avLst>
                        </a:prstGeom>
                        <a:solidFill>
                          <a:schemeClr val="lt1">
                            <a:lumMod val="100000"/>
                            <a:lumOff val="0"/>
                          </a:schemeClr>
                        </a:solidFill>
                        <a:ln w="31750">
                          <a:solidFill>
                            <a:schemeClr val="accent6">
                              <a:lumMod val="75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530E" w:rsidRDefault="001E530E" w:rsidP="00710901">
                            <w:r w:rsidRPr="006466A2">
                              <w:rPr>
                                <w:sz w:val="20"/>
                                <w:szCs w:val="20"/>
                              </w:rPr>
                              <w:t>12. Meninė raiška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72" o:spid="_x0000_s1073" style="position:absolute;left:0;text-align:left;margin-left:6.9pt;margin-top:380.95pt;width:150.25pt;height:22.1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" fillcolor="white [3201]" strokecolor="#538135 [2409]" strokeweight="2.5pt">
                <v:shadow color="#868686"/>
                <v:textbox>
                  <w:txbxContent>
                    <w:p w:rsidR="001E530E" w:rsidRDefault="001E530E" w:rsidP="00710901">
                      <w:r w:rsidRPr="006466A2">
                        <w:rPr>
                          <w:sz w:val="20"/>
                          <w:szCs w:val="20"/>
                        </w:rPr>
                        <w:t>12. Meninė raiška</w:t>
                      </w:r>
                    </w:p>
                  </w:txbxContent>
                </v:textbox>
              </v:roundrect>
            </w:pict>
          </mc:Fallback>
        </mc:AlternateContent>
      </w:r>
      <w:r>
        <w:rPr>
          <w:noProof/>
          <w:lang w:val="lt-LT" w:eastAsia="lt-LT"/>
        </w:rPr>
        <mc:AlternateContent>
          <mc:Choice Requires="wps">
            <w:drawing>
              <wp:anchor distT="0" distB="0" distL="114300" distR="114300" simplePos="0" relativeHeight="251909120" behindDoc="0" locked="0" layoutInCell="1" allowOverlap="1">
                <wp:simplePos x="0" y="0"/>
                <wp:positionH relativeFrom="column">
                  <wp:posOffset>87630</wp:posOffset>
                </wp:positionH>
                <wp:positionV relativeFrom="paragraph">
                  <wp:posOffset>4424680</wp:posOffset>
                </wp:positionV>
                <wp:extent cx="1908175" cy="281305"/>
                <wp:effectExtent l="19050" t="19050" r="15875" b="23495"/>
                <wp:wrapNone/>
                <wp:docPr id="271" name="Suapvalintas stačiakampis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281305"/>
                        </a:xfrm>
                        <a:prstGeom prst="roundRect">
                          <a:avLst>
                            <a:gd name="adj" fmla="val 16667"/>
                          </a:avLst>
                        </a:prstGeom>
                        <a:solidFill>
                          <a:schemeClr val="lt1">
                            <a:lumMod val="100000"/>
                            <a:lumOff val="0"/>
                          </a:schemeClr>
                        </a:solidFill>
                        <a:ln w="31750">
                          <a:solidFill>
                            <a:schemeClr val="accent6">
                              <a:lumMod val="75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530E" w:rsidRDefault="001E530E" w:rsidP="00710901">
                            <w:r w:rsidRPr="006466A2">
                              <w:rPr>
                                <w:sz w:val="20"/>
                                <w:szCs w:val="20"/>
                              </w:rPr>
                              <w:t>11. Skaičiavimas ir matavimas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71" o:spid="_x0000_s1074" style="position:absolute;left:0;text-align:left;margin-left:6.9pt;margin-top:348.4pt;width:150.25pt;height:22.1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" fillcolor="white [3201]" strokecolor="#538135 [2409]" strokeweight="2.5pt">
                <v:shadow color="#868686"/>
                <v:textbox>
                  <w:txbxContent>
                    <w:p w:rsidR="001E530E" w:rsidRDefault="001E530E" w:rsidP="00710901">
                      <w:r w:rsidRPr="006466A2">
                        <w:rPr>
                          <w:sz w:val="20"/>
                          <w:szCs w:val="20"/>
                        </w:rPr>
                        <w:t>11. Skaičiavimas ir matavimas</w:t>
                      </w:r>
                    </w:p>
                  </w:txbxContent>
                </v:textbox>
              </v:roundrect>
            </w:pict>
          </mc:Fallback>
        </mc:AlternateContent>
      </w:r>
      <w:r>
        <w:rPr>
          <w:noProof/>
          <w:lang w:val="lt-LT" w:eastAsia="lt-LT"/>
        </w:rPr>
        <mc:AlternateContent>
          <mc:Choice Requires="wps">
            <w:drawing>
              <wp:anchor distT="0" distB="0" distL="114300" distR="114300" simplePos="0" relativeHeight="251908096" behindDoc="0" locked="0" layoutInCell="1" allowOverlap="1">
                <wp:simplePos x="0" y="0"/>
                <wp:positionH relativeFrom="column">
                  <wp:posOffset>87630</wp:posOffset>
                </wp:positionH>
                <wp:positionV relativeFrom="paragraph">
                  <wp:posOffset>4011295</wp:posOffset>
                </wp:positionV>
                <wp:extent cx="1908175" cy="281305"/>
                <wp:effectExtent l="19050" t="19050" r="15875" b="23495"/>
                <wp:wrapNone/>
                <wp:docPr id="270" name="Suapvalintas stačiakampis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281305"/>
                        </a:xfrm>
                        <a:prstGeom prst="roundRect">
                          <a:avLst>
                            <a:gd name="adj" fmla="val 16667"/>
                          </a:avLst>
                        </a:prstGeom>
                        <a:solidFill>
                          <a:schemeClr val="lt1">
                            <a:lumMod val="100000"/>
                            <a:lumOff val="0"/>
                          </a:schemeClr>
                        </a:solidFill>
                        <a:ln w="31750">
                          <a:solidFill>
                            <a:schemeClr val="accent6">
                              <a:lumMod val="75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530E" w:rsidRDefault="001E530E" w:rsidP="00710901">
                            <w:r w:rsidRPr="006466A2">
                              <w:rPr>
                                <w:sz w:val="20"/>
                                <w:szCs w:val="20"/>
                              </w:rPr>
                              <w:t>10. Aplinkos pažinimas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70" o:spid="_x0000_s1075" style="position:absolute;left:0;text-align:left;margin-left:6.9pt;margin-top:315.85pt;width:150.25pt;height:22.1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" fillcolor="white [3201]" strokecolor="#538135 [2409]" strokeweight="2.5pt">
                <v:shadow color="#868686"/>
                <v:textbox>
                  <w:txbxContent>
                    <w:p w:rsidR="001E530E" w:rsidRDefault="001E530E" w:rsidP="00710901">
                      <w:r w:rsidRPr="006466A2">
                        <w:rPr>
                          <w:sz w:val="20"/>
                          <w:szCs w:val="20"/>
                        </w:rPr>
                        <w:t>10. Aplinkos pažinimas</w:t>
                      </w:r>
                    </w:p>
                  </w:txbxContent>
                </v:textbox>
              </v:roundrect>
            </w:pict>
          </mc:Fallback>
        </mc:AlternateContent>
      </w:r>
      <w:r>
        <w:rPr>
          <w:noProof/>
          <w:lang w:val="lt-LT" w:eastAsia="lt-LT"/>
        </w:rPr>
        <mc:AlternateContent>
          <mc:Choice Requires="wps">
            <w:drawing>
              <wp:anchor distT="0" distB="0" distL="114300" distR="114300" simplePos="0" relativeHeight="251907072" behindDoc="0" locked="0" layoutInCell="1" allowOverlap="1">
                <wp:simplePos x="0" y="0"/>
                <wp:positionH relativeFrom="column">
                  <wp:posOffset>87630</wp:posOffset>
                </wp:positionH>
                <wp:positionV relativeFrom="paragraph">
                  <wp:posOffset>3624580</wp:posOffset>
                </wp:positionV>
                <wp:extent cx="1908175" cy="281305"/>
                <wp:effectExtent l="19050" t="19050" r="15875" b="23495"/>
                <wp:wrapNone/>
                <wp:docPr id="269" name="Suapvalintas stačiakampis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281305"/>
                        </a:xfrm>
                        <a:prstGeom prst="roundRect">
                          <a:avLst>
                            <a:gd name="adj" fmla="val 16667"/>
                          </a:avLst>
                        </a:prstGeom>
                        <a:solidFill>
                          <a:schemeClr val="lt1">
                            <a:lumMod val="100000"/>
                            <a:lumOff val="0"/>
                          </a:schemeClr>
                        </a:solidFill>
                        <a:ln w="31750">
                          <a:solidFill>
                            <a:schemeClr val="accent6">
                              <a:lumMod val="75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530E" w:rsidRDefault="001E530E" w:rsidP="00710901">
                            <w:r w:rsidRPr="006466A2">
                              <w:rPr>
                                <w:sz w:val="20"/>
                                <w:szCs w:val="20"/>
                              </w:rPr>
                              <w:t>9. Rašytinė kalba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69" o:spid="_x0000_s1076" style="position:absolute;left:0;text-align:left;margin-left:6.9pt;margin-top:285.4pt;width:150.25pt;height:22.1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" fillcolor="white [3201]" strokecolor="#538135 [2409]" strokeweight="2.5pt">
                <v:shadow color="#868686"/>
                <v:textbox>
                  <w:txbxContent>
                    <w:p w:rsidR="001E530E" w:rsidRDefault="001E530E" w:rsidP="00710901">
                      <w:r w:rsidRPr="006466A2">
                        <w:rPr>
                          <w:sz w:val="20"/>
                          <w:szCs w:val="20"/>
                        </w:rPr>
                        <w:t>9. Rašytinė kalba</w:t>
                      </w:r>
                    </w:p>
                  </w:txbxContent>
                </v:textbox>
              </v:roundrect>
            </w:pict>
          </mc:Fallback>
        </mc:AlternateContent>
      </w:r>
      <w:r>
        <w:rPr>
          <w:noProof/>
          <w:lang w:val="lt-LT" w:eastAsia="lt-LT"/>
        </w:rPr>
        <mc:AlternateContent>
          <mc:Choice Requires="wps">
            <w:drawing>
              <wp:anchor distT="0" distB="0" distL="114300" distR="114300" simplePos="0" relativeHeight="251906048" behindDoc="0" locked="0" layoutInCell="1" allowOverlap="1">
                <wp:simplePos x="0" y="0"/>
                <wp:positionH relativeFrom="column">
                  <wp:posOffset>87630</wp:posOffset>
                </wp:positionH>
                <wp:positionV relativeFrom="paragraph">
                  <wp:posOffset>3202305</wp:posOffset>
                </wp:positionV>
                <wp:extent cx="1908175" cy="281305"/>
                <wp:effectExtent l="19050" t="19050" r="15875" b="23495"/>
                <wp:wrapNone/>
                <wp:docPr id="268" name="Suapvalintas stačiakampis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281305"/>
                        </a:xfrm>
                        <a:prstGeom prst="roundRect">
                          <a:avLst>
                            <a:gd name="adj" fmla="val 16667"/>
                          </a:avLst>
                        </a:prstGeom>
                        <a:solidFill>
                          <a:schemeClr val="lt1">
                            <a:lumMod val="100000"/>
                            <a:lumOff val="0"/>
                          </a:schemeClr>
                        </a:solidFill>
                        <a:ln w="31750">
                          <a:solidFill>
                            <a:schemeClr val="accent6">
                              <a:lumMod val="75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530E" w:rsidRDefault="001E530E" w:rsidP="00710901">
                            <w:r w:rsidRPr="006466A2">
                              <w:rPr>
                                <w:sz w:val="20"/>
                                <w:szCs w:val="20"/>
                              </w:rPr>
                              <w:t>8. Sakytinė kalba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68" o:spid="_x0000_s1077" style="position:absolute;left:0;text-align:left;margin-left:6.9pt;margin-top:252.15pt;width:150.25pt;height:22.1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" fillcolor="white [3201]" strokecolor="#538135 [2409]" strokeweight="2.5pt">
                <v:shadow color="#868686"/>
                <v:textbox>
                  <w:txbxContent>
                    <w:p w:rsidR="001E530E" w:rsidRDefault="001E530E" w:rsidP="00710901">
                      <w:r w:rsidRPr="006466A2">
                        <w:rPr>
                          <w:sz w:val="20"/>
                          <w:szCs w:val="20"/>
                        </w:rPr>
                        <w:t>8. Sakytinė kalba</w:t>
                      </w:r>
                    </w:p>
                  </w:txbxContent>
                </v:textbox>
              </v:roundrect>
            </w:pict>
          </mc:Fallback>
        </mc:AlternateContent>
      </w:r>
      <w:r>
        <w:rPr>
          <w:noProof/>
          <w:lang w:val="lt-LT" w:eastAsia="lt-LT"/>
        </w:rPr>
        <mc:AlternateContent>
          <mc:Choice Requires="wps">
            <w:drawing>
              <wp:anchor distT="0" distB="0" distL="114300" distR="114300" simplePos="0" relativeHeight="251905024" behindDoc="0" locked="0" layoutInCell="1" allowOverlap="1">
                <wp:simplePos x="0" y="0"/>
                <wp:positionH relativeFrom="column">
                  <wp:posOffset>87630</wp:posOffset>
                </wp:positionH>
                <wp:positionV relativeFrom="paragraph">
                  <wp:posOffset>2815590</wp:posOffset>
                </wp:positionV>
                <wp:extent cx="1908175" cy="281305"/>
                <wp:effectExtent l="19050" t="19050" r="15875" b="23495"/>
                <wp:wrapNone/>
                <wp:docPr id="267" name="Suapvalintas stačiakampis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281305"/>
                        </a:xfrm>
                        <a:prstGeom prst="roundRect">
                          <a:avLst>
                            <a:gd name="adj" fmla="val 16667"/>
                          </a:avLst>
                        </a:prstGeom>
                        <a:solidFill>
                          <a:schemeClr val="lt1">
                            <a:lumMod val="100000"/>
                            <a:lumOff val="0"/>
                          </a:schemeClr>
                        </a:solidFill>
                        <a:ln w="31750">
                          <a:solidFill>
                            <a:schemeClr val="accent6">
                              <a:lumMod val="75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530E" w:rsidRDefault="001E530E" w:rsidP="00710901">
                            <w:r w:rsidRPr="006466A2">
                              <w:rPr>
                                <w:sz w:val="20"/>
                                <w:szCs w:val="20"/>
                              </w:rPr>
                              <w:t>7. Santykiai su bendraamžiais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67" o:spid="_x0000_s1078" style="position:absolute;left:0;text-align:left;margin-left:6.9pt;margin-top:221.7pt;width:150.25pt;height:22.1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" fillcolor="white [3201]" strokecolor="#538135 [2409]" strokeweight="2.5pt">
                <v:shadow color="#868686"/>
                <v:textbox>
                  <w:txbxContent>
                    <w:p w:rsidR="001E530E" w:rsidRDefault="001E530E" w:rsidP="00710901">
                      <w:r w:rsidRPr="006466A2">
                        <w:rPr>
                          <w:sz w:val="20"/>
                          <w:szCs w:val="20"/>
                        </w:rPr>
                        <w:t>7. Santykiai su bendraamžiais</w:t>
                      </w:r>
                    </w:p>
                  </w:txbxContent>
                </v:textbox>
              </v:roundrect>
            </w:pict>
          </mc:Fallback>
        </mc:AlternateContent>
      </w:r>
      <w:r>
        <w:rPr>
          <w:noProof/>
          <w:lang w:val="lt-LT" w:eastAsia="lt-LT"/>
        </w:rPr>
        <mc:AlternateContent>
          <mc:Choice Requires="wps">
            <w:drawing>
              <wp:anchor distT="0" distB="0" distL="114300" distR="114300" simplePos="0" relativeHeight="251904000" behindDoc="0" locked="0" layoutInCell="1" allowOverlap="1">
                <wp:simplePos x="0" y="0"/>
                <wp:positionH relativeFrom="column">
                  <wp:posOffset>87630</wp:posOffset>
                </wp:positionH>
                <wp:positionV relativeFrom="paragraph">
                  <wp:posOffset>2428875</wp:posOffset>
                </wp:positionV>
                <wp:extent cx="1908175" cy="281305"/>
                <wp:effectExtent l="19050" t="19050" r="15875" b="23495"/>
                <wp:wrapNone/>
                <wp:docPr id="266" name="Suapvalintas stačiakampis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281305"/>
                        </a:xfrm>
                        <a:prstGeom prst="roundRect">
                          <a:avLst>
                            <a:gd name="adj" fmla="val 16667"/>
                          </a:avLst>
                        </a:prstGeom>
                        <a:solidFill>
                          <a:schemeClr val="lt1">
                            <a:lumMod val="100000"/>
                            <a:lumOff val="0"/>
                          </a:schemeClr>
                        </a:solidFill>
                        <a:ln w="31750">
                          <a:solidFill>
                            <a:schemeClr val="accent6">
                              <a:lumMod val="75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530E" w:rsidRDefault="001E530E" w:rsidP="00710901">
                            <w:r w:rsidRPr="006466A2">
                              <w:rPr>
                                <w:sz w:val="20"/>
                                <w:szCs w:val="20"/>
                              </w:rPr>
                              <w:t>6. Santykiai su suaugusiais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66" o:spid="_x0000_s1079" style="position:absolute;left:0;text-align:left;margin-left:6.9pt;margin-top:191.25pt;width:150.25pt;height:22.1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" fillcolor="white [3201]" strokecolor="#538135 [2409]" strokeweight="2.5pt">
                <v:shadow color="#868686"/>
                <v:textbox>
                  <w:txbxContent>
                    <w:p w:rsidR="001E530E" w:rsidRDefault="001E530E" w:rsidP="00710901">
                      <w:r w:rsidRPr="006466A2">
                        <w:rPr>
                          <w:sz w:val="20"/>
                          <w:szCs w:val="20"/>
                        </w:rPr>
                        <w:t>6. Santykiai su suaugusiais</w:t>
                      </w:r>
                    </w:p>
                  </w:txbxContent>
                </v:textbox>
              </v:roundrect>
            </w:pict>
          </mc:Fallback>
        </mc:AlternateContent>
      </w:r>
      <w:r>
        <w:rPr>
          <w:noProof/>
          <w:lang w:val="lt-LT" w:eastAsia="lt-LT"/>
        </w:rPr>
        <mc:AlternateContent>
          <mc:Choice Requires="wps">
            <w:drawing>
              <wp:anchor distT="0" distB="0" distL="114300" distR="114300" simplePos="0" relativeHeight="251902976" behindDoc="0" locked="0" layoutInCell="1" allowOverlap="1">
                <wp:simplePos x="0" y="0"/>
                <wp:positionH relativeFrom="column">
                  <wp:posOffset>87630</wp:posOffset>
                </wp:positionH>
                <wp:positionV relativeFrom="paragraph">
                  <wp:posOffset>2015490</wp:posOffset>
                </wp:positionV>
                <wp:extent cx="1908175" cy="281305"/>
                <wp:effectExtent l="19050" t="19050" r="15875" b="23495"/>
                <wp:wrapNone/>
                <wp:docPr id="265" name="Suapvalintas stačiakampis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281305"/>
                        </a:xfrm>
                        <a:prstGeom prst="roundRect">
                          <a:avLst>
                            <a:gd name="adj" fmla="val 16667"/>
                          </a:avLst>
                        </a:prstGeom>
                        <a:solidFill>
                          <a:schemeClr val="lt1">
                            <a:lumMod val="100000"/>
                            <a:lumOff val="0"/>
                          </a:schemeClr>
                        </a:solidFill>
                        <a:ln w="31750">
                          <a:solidFill>
                            <a:schemeClr val="accent6">
                              <a:lumMod val="75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530E" w:rsidRDefault="001E530E" w:rsidP="00710901">
                            <w:r w:rsidRPr="006466A2">
                              <w:rPr>
                                <w:sz w:val="20"/>
                                <w:szCs w:val="20"/>
                              </w:rPr>
                              <w:t>5. Savivoka ir savigarba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65" o:spid="_x0000_s1080" style="position:absolute;left:0;text-align:left;margin-left:6.9pt;margin-top:158.7pt;width:150.25pt;height:22.1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" fillcolor="white [3201]" strokecolor="#538135 [2409]" strokeweight="2.5pt">
                <v:shadow color="#868686"/>
                <v:textbox>
                  <w:txbxContent>
                    <w:p w:rsidR="001E530E" w:rsidRDefault="001E530E" w:rsidP="00710901">
                      <w:r w:rsidRPr="006466A2">
                        <w:rPr>
                          <w:sz w:val="20"/>
                          <w:szCs w:val="20"/>
                        </w:rPr>
                        <w:t>5. Savivoka ir savigarba</w:t>
                      </w:r>
                    </w:p>
                  </w:txbxContent>
                </v:textbox>
              </v:roundrect>
            </w:pict>
          </mc:Fallback>
        </mc:AlternateContent>
      </w:r>
      <w:r>
        <w:rPr>
          <w:noProof/>
          <w:lang w:val="lt-LT" w:eastAsia="lt-LT"/>
        </w:rPr>
        <mc:AlternateContent>
          <mc:Choice Requires="wps">
            <w:drawing>
              <wp:anchor distT="0" distB="0" distL="114300" distR="114300" simplePos="0" relativeHeight="251901952" behindDoc="0" locked="0" layoutInCell="1" allowOverlap="1">
                <wp:simplePos x="0" y="0"/>
                <wp:positionH relativeFrom="column">
                  <wp:posOffset>87630</wp:posOffset>
                </wp:positionH>
                <wp:positionV relativeFrom="paragraph">
                  <wp:posOffset>1637665</wp:posOffset>
                </wp:positionV>
                <wp:extent cx="1908175" cy="281305"/>
                <wp:effectExtent l="19050" t="19050" r="15875" b="23495"/>
                <wp:wrapNone/>
                <wp:docPr id="264" name="Suapvalintas stačiakampis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281305"/>
                        </a:xfrm>
                        <a:prstGeom prst="roundRect">
                          <a:avLst>
                            <a:gd name="adj" fmla="val 16667"/>
                          </a:avLst>
                        </a:prstGeom>
                        <a:solidFill>
                          <a:schemeClr val="lt1">
                            <a:lumMod val="100000"/>
                            <a:lumOff val="0"/>
                          </a:schemeClr>
                        </a:solidFill>
                        <a:ln w="31750">
                          <a:solidFill>
                            <a:schemeClr val="accent6">
                              <a:lumMod val="75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530E" w:rsidRDefault="001E530E" w:rsidP="00710901">
                            <w:r w:rsidRPr="006466A2">
                              <w:rPr>
                                <w:sz w:val="20"/>
                                <w:szCs w:val="20"/>
                              </w:rPr>
                              <w:t>4. Savireguliacija ir savikontrolė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64" o:spid="_x0000_s1081" style="position:absolute;left:0;text-align:left;margin-left:6.9pt;margin-top:128.95pt;width:150.25pt;height:22.1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" fillcolor="white [3201]" strokecolor="#538135 [2409]" strokeweight="2.5pt">
                <v:shadow color="#868686"/>
                <v:textbox>
                  <w:txbxContent>
                    <w:p w:rsidR="001E530E" w:rsidRDefault="001E530E" w:rsidP="00710901">
                      <w:r w:rsidRPr="006466A2">
                        <w:rPr>
                          <w:sz w:val="20"/>
                          <w:szCs w:val="20"/>
                        </w:rPr>
                        <w:t>4. Savireguliacija ir savikontrolė</w:t>
                      </w:r>
                    </w:p>
                  </w:txbxContent>
                </v:textbox>
              </v:roundrect>
            </w:pict>
          </mc:Fallback>
        </mc:AlternateContent>
      </w:r>
      <w:r>
        <w:rPr>
          <w:noProof/>
          <w:lang w:val="lt-LT" w:eastAsia="lt-LT"/>
        </w:rPr>
        <mc:AlternateContent>
          <mc:Choice Requires="wps">
            <w:drawing>
              <wp:anchor distT="0" distB="0" distL="114300" distR="114300" simplePos="0" relativeHeight="251899904" behindDoc="0" locked="0" layoutInCell="1" allowOverlap="1">
                <wp:simplePos x="0" y="0"/>
                <wp:positionH relativeFrom="column">
                  <wp:posOffset>87630</wp:posOffset>
                </wp:positionH>
                <wp:positionV relativeFrom="paragraph">
                  <wp:posOffset>872490</wp:posOffset>
                </wp:positionV>
                <wp:extent cx="1908175" cy="281305"/>
                <wp:effectExtent l="19050" t="19050" r="15875" b="23495"/>
                <wp:wrapNone/>
                <wp:docPr id="262" name="Suapvalintas stačiakampis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281305"/>
                        </a:xfrm>
                        <a:prstGeom prst="roundRect">
                          <a:avLst>
                            <a:gd name="adj" fmla="val 16667"/>
                          </a:avLst>
                        </a:prstGeom>
                        <a:solidFill>
                          <a:schemeClr val="lt1">
                            <a:lumMod val="100000"/>
                            <a:lumOff val="0"/>
                          </a:schemeClr>
                        </a:solidFill>
                        <a:ln w="31750">
                          <a:solidFill>
                            <a:schemeClr val="accent6">
                              <a:lumMod val="75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530E" w:rsidRDefault="001E530E" w:rsidP="00710901">
                            <w:r w:rsidRPr="006466A2">
                              <w:rPr>
                                <w:sz w:val="20"/>
                                <w:szCs w:val="20"/>
                              </w:rPr>
                              <w:t>2. Fizinis aktyvumas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62" o:spid="_x0000_s1082" style="position:absolute;left:0;text-align:left;margin-left:6.9pt;margin-top:68.7pt;width:150.25pt;height:22.1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" fillcolor="white [3201]" strokecolor="#538135 [2409]" strokeweight="2.5pt">
                <v:shadow color="#868686"/>
                <v:textbox>
                  <w:txbxContent>
                    <w:p w:rsidR="001E530E" w:rsidRDefault="001E530E" w:rsidP="00710901">
                      <w:r w:rsidRPr="006466A2">
                        <w:rPr>
                          <w:sz w:val="20"/>
                          <w:szCs w:val="20"/>
                        </w:rPr>
                        <w:t>2. Fizinis aktyvumas</w:t>
                      </w:r>
                    </w:p>
                  </w:txbxContent>
                </v:textbox>
              </v:roundrect>
            </w:pict>
          </mc:Fallback>
        </mc:AlternateContent>
      </w:r>
    </w:p>
    <w:p w:rsidR="00710901" w:rsidRPr="00BD5ADF" w:rsidRDefault="00710901" w:rsidP="00710901">
      <w:pPr>
        <w:spacing w:line="360" w:lineRule="auto"/>
        <w:ind w:left="360" w:firstLine="360"/>
        <w:jc w:val="both"/>
        <w:rPr>
          <w:rFonts w:ascii="Times New Roman" w:hAnsi="Times New Roman" w:cs="Times New Roman"/>
          <w:sz w:val="24"/>
          <w:szCs w:val="24"/>
        </w:rPr>
      </w:pPr>
    </w:p>
    <w:p w:rsidR="00710901" w:rsidRDefault="00135E42" w:rsidP="00710901">
      <w:pPr>
        <w:spacing w:line="360" w:lineRule="auto"/>
        <w:jc w:val="center"/>
        <w:rPr>
          <w:rFonts w:ascii="Times New Roman" w:hAnsi="Times New Roman" w:cs="Times New Roman"/>
          <w:b/>
          <w:sz w:val="24"/>
          <w:szCs w:val="24"/>
        </w:rPr>
      </w:pPr>
      <w:r>
        <w:rPr>
          <w:noProof/>
          <w:lang w:val="lt-LT" w:eastAsia="lt-LT"/>
        </w:rPr>
        <mc:AlternateContent>
          <mc:Choice Requires="wps">
            <w:drawing>
              <wp:anchor distT="0" distB="0" distL="114300" distR="114300" simplePos="0" relativeHeight="251921408" behindDoc="0" locked="0" layoutInCell="1" allowOverlap="1">
                <wp:simplePos x="0" y="0"/>
                <wp:positionH relativeFrom="column">
                  <wp:posOffset>5203825</wp:posOffset>
                </wp:positionH>
                <wp:positionV relativeFrom="paragraph">
                  <wp:posOffset>129540</wp:posOffset>
                </wp:positionV>
                <wp:extent cx="418465" cy="5609590"/>
                <wp:effectExtent l="0" t="0" r="19685" b="10160"/>
                <wp:wrapNone/>
                <wp:docPr id="283" name="Suapvalintas stačiakampis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5609590"/>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1E530E" w:rsidRPr="00BD2582" w:rsidRDefault="001E530E" w:rsidP="00710901">
                            <w:pPr>
                              <w:jc w:val="center"/>
                              <w:rPr>
                                <w:rFonts w:ascii="Bookman Old Style" w:hAnsi="Bookman Old Style"/>
                                <w:b/>
                                <w:sz w:val="24"/>
                                <w:szCs w:val="24"/>
                              </w:rPr>
                            </w:pPr>
                            <w:r w:rsidRPr="004D5C0B">
                              <w:rPr>
                                <w:rFonts w:ascii="Bookman Old Style" w:hAnsi="Bookman Old Style"/>
                                <w:b/>
                                <w:sz w:val="24"/>
                                <w:szCs w:val="24"/>
                              </w:rPr>
                              <w:t>K</w:t>
                            </w:r>
                            <w:r w:rsidRPr="00BD2582">
                              <w:rPr>
                                <w:rFonts w:ascii="Bookman Old Style" w:hAnsi="Bookman Old Style"/>
                                <w:b/>
                                <w:sz w:val="24"/>
                                <w:szCs w:val="24"/>
                              </w:rPr>
                              <w:t xml:space="preserve">   O    M   P   E   N   T   E   N   C   I   J   O   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83" o:spid="_x0000_s1083" style="position:absolute;left:0;text-align:left;margin-left:409.75pt;margin-top:10.2pt;width:32.95pt;height:441.7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" fillcolor="#0a1007 [329]" strokecolor="#70ad47 [3209]" strokeweight=".5pt">
                <v:fill color2="#050803 [169]" rotate="t" colors="0 #b5d5a7;.5 #aace99;1 #9cca86" focus="100%" type="gradient">
                  <o:fill v:ext="view" type="gradientUnscaled"/>
                </v:fill>
                <v:stroke joinstyle="miter"/>
                <v:textbox style="layout-flow:vertical;mso-layout-flow-alt:bottom-to-top">
                  <w:txbxContent>
                    <w:p w:rsidR="001E530E" w:rsidRPr="00BD2582" w:rsidRDefault="001E530E" w:rsidP="00710901">
                      <w:pPr>
                        <w:jc w:val="center"/>
                        <w:rPr>
                          <w:rFonts w:ascii="Bookman Old Style" w:hAnsi="Bookman Old Style"/>
                          <w:b/>
                          <w:sz w:val="24"/>
                          <w:szCs w:val="24"/>
                        </w:rPr>
                      </w:pPr>
                      <w:r w:rsidRPr="004D5C0B">
                        <w:rPr>
                          <w:rFonts w:ascii="Bookman Old Style" w:hAnsi="Bookman Old Style"/>
                          <w:b/>
                          <w:sz w:val="24"/>
                          <w:szCs w:val="24"/>
                        </w:rPr>
                        <w:t>K</w:t>
                      </w:r>
                      <w:r w:rsidRPr="00BD2582">
                        <w:rPr>
                          <w:rFonts w:ascii="Bookman Old Style" w:hAnsi="Bookman Old Style"/>
                          <w:b/>
                          <w:sz w:val="24"/>
                          <w:szCs w:val="24"/>
                        </w:rPr>
                        <w:t xml:space="preserve">   O    M   P   E   N   T   E   N   C   I   J   O   S</w:t>
                      </w:r>
                    </w:p>
                  </w:txbxContent>
                </v:textbox>
              </v:roundrect>
            </w:pict>
          </mc:Fallback>
        </mc:AlternateContent>
      </w:r>
    </w:p>
    <w:p w:rsidR="00710901" w:rsidRDefault="00135E42" w:rsidP="00710901">
      <w:pPr>
        <w:spacing w:line="360" w:lineRule="auto"/>
        <w:jc w:val="center"/>
        <w:rPr>
          <w:rFonts w:ascii="Times New Roman" w:hAnsi="Times New Roman" w:cs="Times New Roman"/>
          <w:b/>
          <w:sz w:val="24"/>
          <w:szCs w:val="24"/>
        </w:rPr>
      </w:pPr>
      <w:r>
        <w:rPr>
          <w:noProof/>
          <w:lang w:val="lt-LT" w:eastAsia="lt-LT"/>
        </w:rPr>
        <mc:AlternateContent>
          <mc:Choice Requires="wps">
            <w:drawing>
              <wp:anchor distT="0" distB="0" distL="114300" distR="114300" simplePos="0" relativeHeight="251900928" behindDoc="0" locked="0" layoutInCell="1" allowOverlap="1">
                <wp:simplePos x="0" y="0"/>
                <wp:positionH relativeFrom="column">
                  <wp:posOffset>116205</wp:posOffset>
                </wp:positionH>
                <wp:positionV relativeFrom="paragraph">
                  <wp:posOffset>233680</wp:posOffset>
                </wp:positionV>
                <wp:extent cx="1908175" cy="281305"/>
                <wp:effectExtent l="19050" t="19050" r="15875" b="23495"/>
                <wp:wrapNone/>
                <wp:docPr id="263" name="Suapvalintas stačiakampis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281305"/>
                        </a:xfrm>
                        <a:prstGeom prst="roundRect">
                          <a:avLst>
                            <a:gd name="adj" fmla="val 16667"/>
                          </a:avLst>
                        </a:prstGeom>
                        <a:solidFill>
                          <a:schemeClr val="lt1">
                            <a:lumMod val="100000"/>
                            <a:lumOff val="0"/>
                          </a:schemeClr>
                        </a:solidFill>
                        <a:ln w="31750">
                          <a:solidFill>
                            <a:schemeClr val="accent6">
                              <a:lumMod val="75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530E" w:rsidRDefault="001E530E" w:rsidP="00710901">
                            <w:r w:rsidRPr="006466A2">
                              <w:rPr>
                                <w:sz w:val="20"/>
                                <w:szCs w:val="20"/>
                              </w:rPr>
                              <w:t>3. Emocijų suvokimas ir raiška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Suapvalintas stačiakampis 263" o:spid="_x0000_s1084" style="position:absolute;left:0;text-align:left;margin-left:9.15pt;margin-top:18.4pt;width:150.25pt;height:22.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" fillcolor="white [3201]" strokecolor="#538135 [2409]" strokeweight="2.5pt">
                <v:shadow color="#868686"/>
                <v:textbox>
                  <w:txbxContent>
                    <w:p w:rsidR="001E530E" w:rsidRDefault="001E530E" w:rsidP="00710901">
                      <w:r w:rsidRPr="006466A2">
                        <w:rPr>
                          <w:sz w:val="20"/>
                          <w:szCs w:val="20"/>
                        </w:rPr>
                        <w:t>3. Emocijų suvokimas ir raiška</w:t>
                      </w:r>
                    </w:p>
                  </w:txbxContent>
                </v:textbox>
              </v:roundrect>
            </w:pict>
          </mc:Fallback>
        </mc:AlternateContent>
      </w:r>
    </w:p>
    <w:p w:rsidR="00710901" w:rsidRDefault="00710901" w:rsidP="00710901">
      <w:pPr>
        <w:spacing w:line="360" w:lineRule="auto"/>
        <w:jc w:val="center"/>
        <w:rPr>
          <w:rFonts w:ascii="Times New Roman" w:hAnsi="Times New Roman" w:cs="Times New Roman"/>
          <w:b/>
          <w:sz w:val="24"/>
          <w:szCs w:val="24"/>
        </w:rPr>
      </w:pPr>
    </w:p>
    <w:p w:rsidR="00710901" w:rsidRDefault="00710901" w:rsidP="00710901">
      <w:pPr>
        <w:spacing w:line="360" w:lineRule="auto"/>
        <w:jc w:val="center"/>
        <w:rPr>
          <w:rFonts w:ascii="Times New Roman" w:hAnsi="Times New Roman" w:cs="Times New Roman"/>
          <w:b/>
          <w:sz w:val="24"/>
          <w:szCs w:val="24"/>
        </w:rPr>
      </w:pPr>
    </w:p>
    <w:p w:rsidR="00710901" w:rsidRDefault="00710901" w:rsidP="00710901">
      <w:pPr>
        <w:spacing w:line="360" w:lineRule="auto"/>
        <w:jc w:val="center"/>
        <w:rPr>
          <w:rFonts w:ascii="Times New Roman" w:hAnsi="Times New Roman" w:cs="Times New Roman"/>
          <w:b/>
          <w:sz w:val="24"/>
          <w:szCs w:val="24"/>
        </w:rPr>
      </w:pPr>
    </w:p>
    <w:p w:rsidR="00710901" w:rsidRPr="00B85A23" w:rsidRDefault="00710901" w:rsidP="00710901">
      <w:pPr>
        <w:spacing w:line="360" w:lineRule="auto"/>
        <w:jc w:val="center"/>
        <w:rPr>
          <w:rFonts w:ascii="Times New Roman" w:hAnsi="Times New Roman" w:cs="Times New Roman"/>
          <w:b/>
          <w:sz w:val="24"/>
          <w:szCs w:val="24"/>
        </w:rPr>
      </w:pPr>
    </w:p>
    <w:p w:rsidR="00710901" w:rsidRPr="00B85A23" w:rsidRDefault="00710901" w:rsidP="00710901">
      <w:pPr>
        <w:spacing w:line="360" w:lineRule="auto"/>
        <w:jc w:val="center"/>
        <w:rPr>
          <w:rFonts w:ascii="Times New Roman" w:hAnsi="Times New Roman" w:cs="Times New Roman"/>
          <w:sz w:val="24"/>
          <w:szCs w:val="24"/>
        </w:rPr>
      </w:pPr>
    </w:p>
    <w:p w:rsidR="00710901" w:rsidRPr="00B85A23" w:rsidRDefault="00710901" w:rsidP="00710901">
      <w:pPr>
        <w:pStyle w:val="HTMLiankstoformatuotas"/>
        <w:tabs>
          <w:tab w:val="clear" w:pos="10992"/>
          <w:tab w:val="clear" w:pos="12824"/>
          <w:tab w:val="clear" w:pos="13740"/>
          <w:tab w:val="left" w:pos="9720"/>
          <w:tab w:val="left" w:pos="10800"/>
        </w:tabs>
        <w:spacing w:line="360" w:lineRule="auto"/>
        <w:jc w:val="both"/>
        <w:rPr>
          <w:rFonts w:ascii="Times New Roman" w:hAnsi="Times New Roman" w:cs="Times New Roman"/>
          <w:sz w:val="24"/>
          <w:szCs w:val="24"/>
        </w:rPr>
      </w:pPr>
    </w:p>
    <w:p w:rsidR="00710901" w:rsidRPr="00B85A23" w:rsidRDefault="00710901" w:rsidP="00710901">
      <w:pPr>
        <w:pStyle w:val="HTMLiankstoformatuotas"/>
        <w:tabs>
          <w:tab w:val="clear" w:pos="10992"/>
          <w:tab w:val="clear" w:pos="12824"/>
          <w:tab w:val="clear" w:pos="13740"/>
          <w:tab w:val="left" w:pos="9720"/>
          <w:tab w:val="left" w:pos="10800"/>
        </w:tabs>
        <w:spacing w:line="360" w:lineRule="auto"/>
        <w:jc w:val="both"/>
        <w:rPr>
          <w:rFonts w:ascii="Times New Roman" w:hAnsi="Times New Roman" w:cs="Times New Roman"/>
          <w:sz w:val="24"/>
          <w:szCs w:val="24"/>
        </w:rPr>
      </w:pPr>
    </w:p>
    <w:p w:rsidR="00710901" w:rsidRPr="00B85A23" w:rsidRDefault="00710901" w:rsidP="00710901">
      <w:pPr>
        <w:spacing w:line="360" w:lineRule="auto"/>
        <w:ind w:right="-40"/>
        <w:jc w:val="both"/>
        <w:rPr>
          <w:rFonts w:ascii="Times New Roman" w:hAnsi="Times New Roman" w:cs="Times New Roman"/>
          <w:sz w:val="24"/>
          <w:szCs w:val="24"/>
        </w:rPr>
      </w:pPr>
    </w:p>
    <w:p w:rsidR="00710901" w:rsidRPr="00B85A23" w:rsidRDefault="00710901" w:rsidP="00710901">
      <w:pPr>
        <w:spacing w:line="360" w:lineRule="auto"/>
        <w:ind w:right="-40"/>
        <w:jc w:val="both"/>
        <w:rPr>
          <w:rFonts w:ascii="Times New Roman" w:hAnsi="Times New Roman" w:cs="Times New Roman"/>
          <w:sz w:val="24"/>
          <w:szCs w:val="24"/>
        </w:rPr>
      </w:pPr>
    </w:p>
    <w:p w:rsidR="00710901" w:rsidRPr="00B85A23" w:rsidRDefault="00710901" w:rsidP="00710901">
      <w:pPr>
        <w:spacing w:line="360" w:lineRule="auto"/>
        <w:ind w:right="-40"/>
        <w:jc w:val="both"/>
        <w:rPr>
          <w:rFonts w:ascii="Times New Roman" w:hAnsi="Times New Roman" w:cs="Times New Roman"/>
          <w:sz w:val="24"/>
          <w:szCs w:val="24"/>
        </w:rPr>
      </w:pPr>
    </w:p>
    <w:p w:rsidR="00710901" w:rsidRPr="00B85A23" w:rsidRDefault="00710901" w:rsidP="00710901">
      <w:pPr>
        <w:spacing w:line="360" w:lineRule="auto"/>
        <w:ind w:right="-40"/>
        <w:jc w:val="both"/>
        <w:rPr>
          <w:rFonts w:ascii="Times New Roman" w:hAnsi="Times New Roman" w:cs="Times New Roman"/>
          <w:sz w:val="24"/>
          <w:szCs w:val="24"/>
        </w:rPr>
      </w:pPr>
    </w:p>
    <w:p w:rsidR="00710901" w:rsidRPr="00B85A23" w:rsidRDefault="00710901" w:rsidP="00710901">
      <w:pPr>
        <w:spacing w:line="360" w:lineRule="auto"/>
        <w:ind w:right="-40"/>
        <w:jc w:val="both"/>
        <w:rPr>
          <w:rFonts w:ascii="Times New Roman" w:hAnsi="Times New Roman" w:cs="Times New Roman"/>
          <w:sz w:val="24"/>
          <w:szCs w:val="24"/>
        </w:rPr>
      </w:pPr>
    </w:p>
    <w:p w:rsidR="00710901" w:rsidRPr="00B85A23" w:rsidRDefault="00135E42" w:rsidP="00710901">
      <w:pPr>
        <w:spacing w:line="360" w:lineRule="auto"/>
        <w:ind w:right="-40"/>
        <w:jc w:val="both"/>
        <w:rPr>
          <w:rFonts w:ascii="Times New Roman" w:hAnsi="Times New Roman" w:cs="Times New Roman"/>
          <w:sz w:val="24"/>
          <w:szCs w:val="24"/>
        </w:rPr>
      </w:pPr>
      <w:r>
        <w:rPr>
          <w:noProof/>
          <w:lang w:val="lt-LT" w:eastAsia="lt-LT"/>
        </w:rPr>
        <mc:AlternateContent>
          <mc:Choice Requires="wps">
            <w:drawing>
              <wp:anchor distT="0" distB="0" distL="114300" distR="114300" simplePos="0" relativeHeight="251945984" behindDoc="0" locked="0" layoutInCell="1" allowOverlap="1">
                <wp:simplePos x="0" y="0"/>
                <wp:positionH relativeFrom="column">
                  <wp:posOffset>2072640</wp:posOffset>
                </wp:positionH>
                <wp:positionV relativeFrom="paragraph">
                  <wp:posOffset>276860</wp:posOffset>
                </wp:positionV>
                <wp:extent cx="1019810" cy="1517650"/>
                <wp:effectExtent l="0" t="0" r="27940" b="25400"/>
                <wp:wrapNone/>
                <wp:docPr id="55" name="Tiesioji rodyklės jungtis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9810" cy="151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Tiesioji rodyklės jungtis 55" o:spid="_x0000_s1026" type="#_x0000_t32" style="position:absolute;margin-left:163.2pt;margin-top:21.8pt;width:80.3pt;height:119.5pt;flip:y;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"/>
            </w:pict>
          </mc:Fallback>
        </mc:AlternateContent>
      </w:r>
    </w:p>
    <w:p w:rsidR="00710901" w:rsidRPr="00B85A23" w:rsidRDefault="00710901" w:rsidP="00710901">
      <w:pPr>
        <w:spacing w:line="360" w:lineRule="auto"/>
        <w:ind w:right="-40"/>
        <w:jc w:val="both"/>
        <w:rPr>
          <w:rFonts w:ascii="Times New Roman" w:hAnsi="Times New Roman" w:cs="Times New Roman"/>
          <w:sz w:val="24"/>
          <w:szCs w:val="24"/>
        </w:rPr>
      </w:pPr>
    </w:p>
    <w:p w:rsidR="00710901" w:rsidRPr="00B85A23" w:rsidRDefault="00710901" w:rsidP="00710901">
      <w:pPr>
        <w:spacing w:line="360" w:lineRule="auto"/>
        <w:ind w:right="-40"/>
        <w:jc w:val="both"/>
        <w:rPr>
          <w:rFonts w:ascii="Times New Roman" w:hAnsi="Times New Roman" w:cs="Times New Roman"/>
          <w:sz w:val="24"/>
          <w:szCs w:val="24"/>
        </w:rPr>
      </w:pPr>
    </w:p>
    <w:p w:rsidR="00710901" w:rsidRDefault="00710901" w:rsidP="00710901">
      <w:pPr>
        <w:spacing w:line="360" w:lineRule="auto"/>
        <w:ind w:right="-40" w:firstLine="720"/>
        <w:jc w:val="both"/>
        <w:rPr>
          <w:rFonts w:ascii="Times New Roman" w:hAnsi="Times New Roman" w:cs="Times New Roman"/>
          <w:sz w:val="24"/>
          <w:szCs w:val="24"/>
        </w:rPr>
      </w:pPr>
    </w:p>
    <w:p w:rsidR="00FB4E59" w:rsidRDefault="00FB4E59" w:rsidP="00710901">
      <w:pPr>
        <w:spacing w:line="360" w:lineRule="auto"/>
        <w:ind w:right="-40" w:firstLine="720"/>
        <w:jc w:val="both"/>
        <w:rPr>
          <w:rFonts w:ascii="Times New Roman" w:hAnsi="Times New Roman" w:cs="Times New Roman"/>
          <w:sz w:val="24"/>
          <w:szCs w:val="24"/>
        </w:rPr>
      </w:pPr>
    </w:p>
    <w:p w:rsidR="00710901" w:rsidRPr="007F1741" w:rsidRDefault="00710901" w:rsidP="007F1741">
      <w:pPr>
        <w:spacing w:line="360" w:lineRule="auto"/>
        <w:ind w:right="-40" w:firstLine="720"/>
        <w:jc w:val="both"/>
        <w:rPr>
          <w:rFonts w:ascii="Times New Roman" w:hAnsi="Times New Roman" w:cs="Times New Roman"/>
          <w:sz w:val="24"/>
          <w:szCs w:val="24"/>
        </w:rPr>
      </w:pPr>
      <w:r>
        <w:rPr>
          <w:rFonts w:ascii="Times New Roman" w:hAnsi="Times New Roman" w:cs="Times New Roman"/>
          <w:sz w:val="24"/>
          <w:szCs w:val="24"/>
        </w:rPr>
        <w:lastRenderedPageBreak/>
        <w:t>Aštuoniolika vaiko apsiekimų sričių, išskirtų siekiant visuminio vaiko asmenybės ugdymosi ir atsižvelgiant į vaiko raidos bei ugdymosi ypatumus. Pasiekimų sritys yra lygiavertės. Jos apima visus svarbiausius vaiko nuo gimimo iki šešerių metų pasiekimus, kurie sudaro pamatą sėkmingai kompetencijų – socialinės, sveikatos, pažinimo, komunikavimo, meninės – plėtotei priešmokykliniame ugdyme. Pasiekimų apraše numatytos tokios vaiko ugdymosi pasiekimų sritys, kurių visuma laiduoj</w:t>
      </w:r>
      <w:r w:rsidR="007F1741">
        <w:rPr>
          <w:rFonts w:ascii="Times New Roman" w:hAnsi="Times New Roman" w:cs="Times New Roman"/>
          <w:sz w:val="24"/>
          <w:szCs w:val="24"/>
        </w:rPr>
        <w:t>a.</w:t>
      </w:r>
    </w:p>
    <w:p w:rsidR="00710901" w:rsidRDefault="00710901" w:rsidP="0071090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Vertinimo tikslas – padėti</w:t>
      </w:r>
      <w:r w:rsidRPr="00B85A23">
        <w:rPr>
          <w:rFonts w:ascii="Times New Roman" w:hAnsi="Times New Roman" w:cs="Times New Roman"/>
          <w:sz w:val="24"/>
          <w:szCs w:val="24"/>
        </w:rPr>
        <w:t xml:space="preserve"> auklėtojams ir kitiems ugdymo dalyviams </w:t>
      </w:r>
      <w:r>
        <w:rPr>
          <w:rFonts w:ascii="Times New Roman" w:hAnsi="Times New Roman" w:cs="Times New Roman"/>
          <w:sz w:val="24"/>
          <w:szCs w:val="24"/>
        </w:rPr>
        <w:t>tikslingai stebėti vaikų ugdymo</w:t>
      </w:r>
      <w:r w:rsidRPr="00B85A23">
        <w:rPr>
          <w:rFonts w:ascii="Times New Roman" w:hAnsi="Times New Roman" w:cs="Times New Roman"/>
          <w:sz w:val="24"/>
          <w:szCs w:val="24"/>
        </w:rPr>
        <w:t>(si) pasiekimu</w:t>
      </w:r>
      <w:r>
        <w:rPr>
          <w:rFonts w:ascii="Times New Roman" w:hAnsi="Times New Roman" w:cs="Times New Roman"/>
          <w:sz w:val="24"/>
          <w:szCs w:val="24"/>
        </w:rPr>
        <w:t>s, pažangą, atpažinti jų ugdymo</w:t>
      </w:r>
      <w:r w:rsidRPr="00B85A23">
        <w:rPr>
          <w:rFonts w:ascii="Times New Roman" w:hAnsi="Times New Roman" w:cs="Times New Roman"/>
          <w:sz w:val="24"/>
          <w:szCs w:val="24"/>
        </w:rPr>
        <w:t>(si) poreikius, kuo kryptingiau pritaikant ikimokyklinio ugdymosi turinį vaikų grupei ir kiekvie</w:t>
      </w:r>
      <w:r>
        <w:rPr>
          <w:rFonts w:ascii="Times New Roman" w:hAnsi="Times New Roman" w:cs="Times New Roman"/>
          <w:sz w:val="24"/>
          <w:szCs w:val="24"/>
        </w:rPr>
        <w:t>nam vaikui, garantuojant ugdymo</w:t>
      </w:r>
      <w:r w:rsidRPr="00B85A23">
        <w:rPr>
          <w:rFonts w:ascii="Times New Roman" w:hAnsi="Times New Roman" w:cs="Times New Roman"/>
          <w:sz w:val="24"/>
          <w:szCs w:val="24"/>
        </w:rPr>
        <w:t>(si) prieinamumą ir kokybę, užtikrinant tęstinumą bei dermę tarp ikimokyklinio ir priešmokyklinio ugdymo programų. Vilniaus  lopšelyje-darželyje „Spindulėlis</w:t>
      </w:r>
      <w:r>
        <w:rPr>
          <w:rFonts w:ascii="Times New Roman" w:hAnsi="Times New Roman" w:cs="Times New Roman"/>
          <w:sz w:val="24"/>
          <w:szCs w:val="24"/>
        </w:rPr>
        <w:t>’’</w:t>
      </w:r>
      <w:r w:rsidRPr="00B85A23">
        <w:rPr>
          <w:rFonts w:ascii="Times New Roman" w:hAnsi="Times New Roman" w:cs="Times New Roman"/>
          <w:sz w:val="24"/>
          <w:szCs w:val="24"/>
        </w:rPr>
        <w:t xml:space="preserve"> </w:t>
      </w:r>
      <w:r>
        <w:rPr>
          <w:rFonts w:ascii="Times New Roman" w:hAnsi="Times New Roman" w:cs="Times New Roman"/>
          <w:sz w:val="24"/>
          <w:szCs w:val="24"/>
        </w:rPr>
        <w:t>vaik</w:t>
      </w:r>
      <w:r>
        <w:rPr>
          <w:rFonts w:ascii="Times New Roman" w:hAnsi="Times New Roman" w:cs="Times New Roman"/>
          <w:sz w:val="24"/>
          <w:szCs w:val="24"/>
          <w:lang w:val="lt-LT"/>
        </w:rPr>
        <w:t xml:space="preserve">ų </w:t>
      </w:r>
      <w:r w:rsidRPr="00B85A23">
        <w:rPr>
          <w:rFonts w:ascii="Times New Roman" w:hAnsi="Times New Roman" w:cs="Times New Roman"/>
          <w:sz w:val="24"/>
          <w:szCs w:val="24"/>
        </w:rPr>
        <w:t>įvertinimas vyksta pagal „Ikimokyklinio amžiaus</w:t>
      </w:r>
      <w:r>
        <w:rPr>
          <w:rFonts w:ascii="Times New Roman" w:hAnsi="Times New Roman" w:cs="Times New Roman"/>
          <w:sz w:val="24"/>
          <w:szCs w:val="24"/>
        </w:rPr>
        <w:t xml:space="preserve"> vaikų pasiekimo aprašo projektą”.  Vaikų p</w:t>
      </w:r>
      <w:r w:rsidRPr="00B85A23">
        <w:rPr>
          <w:rFonts w:ascii="Times New Roman" w:hAnsi="Times New Roman" w:cs="Times New Roman"/>
          <w:sz w:val="24"/>
          <w:szCs w:val="24"/>
        </w:rPr>
        <w:t>asiekimai vertinami 2 kartus per metus (rug</w:t>
      </w:r>
      <w:r>
        <w:rPr>
          <w:rFonts w:ascii="Times New Roman" w:hAnsi="Times New Roman" w:cs="Times New Roman"/>
          <w:sz w:val="24"/>
          <w:szCs w:val="24"/>
        </w:rPr>
        <w:t>sėjį, gegužę). Kiekviena ugdymo</w:t>
      </w:r>
      <w:r w:rsidRPr="00B85A23">
        <w:rPr>
          <w:rFonts w:ascii="Times New Roman" w:hAnsi="Times New Roman" w:cs="Times New Roman"/>
          <w:sz w:val="24"/>
          <w:szCs w:val="24"/>
        </w:rPr>
        <w:t xml:space="preserve">(si) sritis vertinama atitinkamu žingsniu, sudaroma pasiekimų diagrama, kuri aptariama su tėvais ir leidžia individualizuoti ugdymą bei </w:t>
      </w:r>
      <w:r>
        <w:rPr>
          <w:rFonts w:ascii="Times New Roman" w:hAnsi="Times New Roman" w:cs="Times New Roman"/>
          <w:sz w:val="24"/>
          <w:szCs w:val="24"/>
        </w:rPr>
        <w:t>atkreipti dėmesį į vaiko ugdymo</w:t>
      </w:r>
      <w:r w:rsidRPr="00B85A23">
        <w:rPr>
          <w:rFonts w:ascii="Times New Roman" w:hAnsi="Times New Roman" w:cs="Times New Roman"/>
          <w:sz w:val="24"/>
          <w:szCs w:val="24"/>
        </w:rPr>
        <w:t>(si) gebėjimus bei sunkumus</w:t>
      </w:r>
      <w:r>
        <w:rPr>
          <w:rFonts w:ascii="Times New Roman" w:hAnsi="Times New Roman" w:cs="Times New Roman"/>
          <w:sz w:val="24"/>
          <w:szCs w:val="24"/>
        </w:rPr>
        <w:t xml:space="preserve"> ( 5 pav.)</w:t>
      </w:r>
      <w:r w:rsidRPr="00B85A23">
        <w:rPr>
          <w:rFonts w:ascii="Times New Roman" w:hAnsi="Times New Roman" w:cs="Times New Roman"/>
          <w:sz w:val="24"/>
          <w:szCs w:val="24"/>
        </w:rPr>
        <w:t xml:space="preserve">. </w:t>
      </w:r>
    </w:p>
    <w:p w:rsidR="00710901" w:rsidRDefault="00710901" w:rsidP="00710901">
      <w:pPr>
        <w:spacing w:line="360" w:lineRule="auto"/>
        <w:ind w:firstLine="720"/>
        <w:jc w:val="both"/>
        <w:rPr>
          <w:rFonts w:ascii="Times New Roman" w:hAnsi="Times New Roman" w:cs="Times New Roman"/>
          <w:sz w:val="24"/>
          <w:szCs w:val="24"/>
        </w:rPr>
      </w:pPr>
      <w:r w:rsidRPr="00B85A23">
        <w:rPr>
          <w:rFonts w:ascii="Times New Roman" w:hAnsi="Times New Roman" w:cs="Times New Roman"/>
          <w:sz w:val="24"/>
          <w:szCs w:val="24"/>
        </w:rPr>
        <w:t>Vaikų darbai ir analizės segamos į atskirus aplankalus, skirtus kiekvienam ugdytiniui. Aplanke surinkta medžiaga leidžia pastebėti vaiko pasiekimus pagal ugdomas kompetencijas. Aplanką sudaro dailės darbai, užra</w:t>
      </w:r>
      <w:r>
        <w:rPr>
          <w:rFonts w:ascii="Times New Roman" w:hAnsi="Times New Roman" w:cs="Times New Roman"/>
          <w:sz w:val="24"/>
          <w:szCs w:val="24"/>
        </w:rPr>
        <w:t>šytos vaikų mintys.</w:t>
      </w:r>
      <w:r w:rsidRPr="00B85A23">
        <w:rPr>
          <w:rFonts w:ascii="Times New Roman" w:hAnsi="Times New Roman" w:cs="Times New Roman"/>
          <w:sz w:val="24"/>
          <w:szCs w:val="24"/>
        </w:rPr>
        <w:t xml:space="preserve"> Sukauptas aplankas perduodamas priešmokyklinio ugdymo pedagogui. Išvykstančiam iš lopšelio-darželio vaikui</w:t>
      </w:r>
      <w:r>
        <w:rPr>
          <w:rFonts w:ascii="Times New Roman" w:hAnsi="Times New Roman" w:cs="Times New Roman"/>
          <w:sz w:val="24"/>
          <w:szCs w:val="24"/>
        </w:rPr>
        <w:t>,</w:t>
      </w:r>
      <w:r w:rsidRPr="00B85A23">
        <w:rPr>
          <w:rFonts w:ascii="Times New Roman" w:hAnsi="Times New Roman" w:cs="Times New Roman"/>
          <w:sz w:val="24"/>
          <w:szCs w:val="24"/>
        </w:rPr>
        <w:t xml:space="preserve"> aplankas atiduodamas tėvams. Vaiko pasiekimų ir pažangos vertinimo informacija padeda numatyti ugdomojo proceso spragas, parinkti tinkamiausias ugdy</w:t>
      </w:r>
      <w:r>
        <w:rPr>
          <w:rFonts w:ascii="Times New Roman" w:hAnsi="Times New Roman" w:cs="Times New Roman"/>
          <w:sz w:val="24"/>
          <w:szCs w:val="24"/>
        </w:rPr>
        <w:t>mo</w:t>
      </w:r>
      <w:r w:rsidRPr="00B85A23">
        <w:rPr>
          <w:rFonts w:ascii="Times New Roman" w:hAnsi="Times New Roman" w:cs="Times New Roman"/>
          <w:sz w:val="24"/>
          <w:szCs w:val="24"/>
        </w:rPr>
        <w:t>(si) formas, metodu</w:t>
      </w:r>
      <w:r>
        <w:rPr>
          <w:rFonts w:ascii="Times New Roman" w:hAnsi="Times New Roman" w:cs="Times New Roman"/>
          <w:sz w:val="24"/>
          <w:szCs w:val="24"/>
        </w:rPr>
        <w:t>s, priemones, užtikrinti ugdymo</w:t>
      </w:r>
      <w:r w:rsidRPr="00B85A23">
        <w:rPr>
          <w:rFonts w:ascii="Times New Roman" w:hAnsi="Times New Roman" w:cs="Times New Roman"/>
          <w:sz w:val="24"/>
          <w:szCs w:val="24"/>
        </w:rPr>
        <w:t>(si) nuoseklumą, individualizavimą, tęstinumą, tėvų informavimą apie vai</w:t>
      </w:r>
      <w:r>
        <w:rPr>
          <w:rFonts w:ascii="Times New Roman" w:hAnsi="Times New Roman" w:cs="Times New Roman"/>
          <w:sz w:val="24"/>
          <w:szCs w:val="24"/>
        </w:rPr>
        <w:t>ko ugdymo</w:t>
      </w:r>
      <w:r w:rsidRPr="00B85A23">
        <w:rPr>
          <w:rFonts w:ascii="Times New Roman" w:hAnsi="Times New Roman" w:cs="Times New Roman"/>
          <w:sz w:val="24"/>
          <w:szCs w:val="24"/>
        </w:rPr>
        <w:t xml:space="preserve">(si) rezultatus, grupės vaikų pasiekimų apibendrinimą, ugdymo prioritetų numatymą. </w:t>
      </w:r>
    </w:p>
    <w:p w:rsidR="00D74CBE" w:rsidRDefault="00710901" w:rsidP="00D74CBE">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Specialiųjų ugdymo(si) poreikių vaikų pasiekimų vertinimas. </w:t>
      </w:r>
      <w:r w:rsidRPr="00B85A23">
        <w:rPr>
          <w:rFonts w:ascii="Times New Roman" w:hAnsi="Times New Roman" w:cs="Times New Roman"/>
          <w:sz w:val="24"/>
          <w:szCs w:val="24"/>
        </w:rPr>
        <w:t>Vilniaus lopšelyje-darželyje „Spindulėlis</w:t>
      </w:r>
      <w:r>
        <w:rPr>
          <w:rFonts w:ascii="Times New Roman" w:hAnsi="Times New Roman" w:cs="Times New Roman"/>
          <w:sz w:val="24"/>
          <w:szCs w:val="24"/>
        </w:rPr>
        <w:t>” specialiųjų ugdymo</w:t>
      </w:r>
      <w:r w:rsidRPr="00B85A23">
        <w:rPr>
          <w:rFonts w:ascii="Times New Roman" w:hAnsi="Times New Roman" w:cs="Times New Roman"/>
          <w:sz w:val="24"/>
          <w:szCs w:val="24"/>
        </w:rPr>
        <w:t>(si) poreikių turintys vaikai u</w:t>
      </w:r>
      <w:r>
        <w:rPr>
          <w:rFonts w:ascii="Times New Roman" w:hAnsi="Times New Roman" w:cs="Times New Roman"/>
          <w:sz w:val="24"/>
          <w:szCs w:val="24"/>
        </w:rPr>
        <w:t>gdomi pagal ikimokyklinio ar priešmokyklinio ugdymo programas, jas</w:t>
      </w:r>
      <w:r w:rsidRPr="00B85A23">
        <w:rPr>
          <w:rFonts w:ascii="Times New Roman" w:hAnsi="Times New Roman" w:cs="Times New Roman"/>
          <w:sz w:val="24"/>
          <w:szCs w:val="24"/>
        </w:rPr>
        <w:t xml:space="preserve"> pritaikant arba individualizuojant. Pritaikyta ugdymo programa specialiųjų ugdymosi poreikių vaikui padeda dalyvauti bendrame ugdymo procese drauge su bendraamžiai</w:t>
      </w:r>
      <w:r>
        <w:rPr>
          <w:rFonts w:ascii="Times New Roman" w:hAnsi="Times New Roman" w:cs="Times New Roman"/>
          <w:sz w:val="24"/>
          <w:szCs w:val="24"/>
        </w:rPr>
        <w:t>s, siekiant individualių ugdymo</w:t>
      </w:r>
      <w:r w:rsidRPr="00B85A23">
        <w:rPr>
          <w:rFonts w:ascii="Times New Roman" w:hAnsi="Times New Roman" w:cs="Times New Roman"/>
          <w:sz w:val="24"/>
          <w:szCs w:val="24"/>
        </w:rPr>
        <w:t>(si) tikslų. Pritaikant programą svarbu atsižvelgti į</w:t>
      </w:r>
      <w:r>
        <w:rPr>
          <w:rFonts w:ascii="Times New Roman" w:hAnsi="Times New Roman" w:cs="Times New Roman"/>
          <w:sz w:val="24"/>
          <w:szCs w:val="24"/>
        </w:rPr>
        <w:t xml:space="preserve"> ugdymo</w:t>
      </w:r>
      <w:r w:rsidRPr="00B85A23">
        <w:rPr>
          <w:rFonts w:ascii="Times New Roman" w:hAnsi="Times New Roman" w:cs="Times New Roman"/>
          <w:sz w:val="24"/>
          <w:szCs w:val="24"/>
        </w:rPr>
        <w:t>(si) sun</w:t>
      </w:r>
      <w:r>
        <w:rPr>
          <w:rFonts w:ascii="Times New Roman" w:hAnsi="Times New Roman" w:cs="Times New Roman"/>
          <w:sz w:val="24"/>
          <w:szCs w:val="24"/>
        </w:rPr>
        <w:t>kumus sąlygojančias priežastis. Specialiųjų ugdymo</w:t>
      </w:r>
      <w:r w:rsidRPr="00B85A23">
        <w:rPr>
          <w:rFonts w:ascii="Times New Roman" w:hAnsi="Times New Roman" w:cs="Times New Roman"/>
          <w:sz w:val="24"/>
          <w:szCs w:val="24"/>
        </w:rPr>
        <w:t>(si)</w:t>
      </w:r>
      <w:r>
        <w:rPr>
          <w:rFonts w:ascii="Times New Roman" w:hAnsi="Times New Roman" w:cs="Times New Roman"/>
          <w:sz w:val="24"/>
          <w:szCs w:val="24"/>
        </w:rPr>
        <w:t xml:space="preserve"> poreikių turinčių vaikų </w:t>
      </w:r>
      <w:r>
        <w:rPr>
          <w:rFonts w:ascii="Times New Roman" w:hAnsi="Times New Roman" w:cs="Times New Roman"/>
          <w:sz w:val="24"/>
          <w:szCs w:val="24"/>
        </w:rPr>
        <w:lastRenderedPageBreak/>
        <w:t>ugdymo</w:t>
      </w:r>
      <w:r w:rsidRPr="00B85A23">
        <w:rPr>
          <w:rFonts w:ascii="Times New Roman" w:hAnsi="Times New Roman" w:cs="Times New Roman"/>
          <w:sz w:val="24"/>
          <w:szCs w:val="24"/>
        </w:rPr>
        <w:t>(si) pasiekimai vertinami naudojantis „Ikimokyklinio</w:t>
      </w:r>
      <w:r>
        <w:rPr>
          <w:rFonts w:ascii="Times New Roman" w:hAnsi="Times New Roman" w:cs="Times New Roman"/>
          <w:sz w:val="24"/>
          <w:szCs w:val="24"/>
        </w:rPr>
        <w:t xml:space="preserve"> amžiaus vaikų pasiekimų aprašu”</w:t>
      </w:r>
      <w:r w:rsidRPr="00B85A23">
        <w:rPr>
          <w:rFonts w:ascii="Times New Roman" w:hAnsi="Times New Roman" w:cs="Times New Roman"/>
          <w:sz w:val="24"/>
          <w:szCs w:val="24"/>
        </w:rPr>
        <w:t xml:space="preserve">, pasiekimų vertinimo rezultatai aptariami su tėvais. </w:t>
      </w:r>
    </w:p>
    <w:p w:rsidR="00710901" w:rsidRPr="000513B2" w:rsidRDefault="00710901" w:rsidP="00710901">
      <w:pPr>
        <w:spacing w:line="360" w:lineRule="auto"/>
        <w:ind w:firstLine="720"/>
        <w:jc w:val="center"/>
        <w:rPr>
          <w:rFonts w:ascii="Times New Roman" w:hAnsi="Times New Roman" w:cs="Times New Roman"/>
          <w:b/>
          <w:sz w:val="24"/>
          <w:szCs w:val="24"/>
        </w:rPr>
      </w:pPr>
      <w:r w:rsidRPr="00111138">
        <w:rPr>
          <w:rFonts w:ascii="Times New Roman" w:hAnsi="Times New Roman" w:cs="Times New Roman"/>
          <w:b/>
          <w:sz w:val="24"/>
          <w:szCs w:val="24"/>
        </w:rPr>
        <w:t>Ugdymo (si) pasiekimų vertinimo diagram pagal pasiekimų žingsnelius</w:t>
      </w:r>
      <w:r>
        <w:rPr>
          <w:rFonts w:ascii="Times New Roman" w:hAnsi="Times New Roman" w:cs="Times New Roman"/>
          <w:b/>
          <w:sz w:val="24"/>
          <w:szCs w:val="24"/>
        </w:rPr>
        <w:t xml:space="preserve"> ( 5 pav.)</w:t>
      </w:r>
      <w:r w:rsidRPr="00111138">
        <w:rPr>
          <w:rFonts w:ascii="Times New Roman" w:hAnsi="Times New Roman" w:cs="Times New Roman"/>
          <w:b/>
          <w:sz w:val="24"/>
          <w:szCs w:val="24"/>
        </w:rPr>
        <w:t>.</w:t>
      </w:r>
    </w:p>
    <w:p w:rsidR="00710901" w:rsidRPr="0019514F" w:rsidRDefault="00710901" w:rsidP="00710901">
      <w:pPr>
        <w:spacing w:after="200" w:line="276"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Grupės pavadinimas</w:t>
      </w:r>
      <w:r w:rsidRPr="0019514F">
        <w:rPr>
          <w:rFonts w:ascii="Times New Roman" w:eastAsia="Calibri" w:hAnsi="Times New Roman" w:cs="Times New Roman"/>
          <w:sz w:val="24"/>
          <w:szCs w:val="24"/>
          <w:lang w:val="lt-LT"/>
        </w:rPr>
        <w:t>............................</w:t>
      </w:r>
      <w:r>
        <w:rPr>
          <w:rFonts w:ascii="Times New Roman" w:eastAsia="Calibri" w:hAnsi="Times New Roman" w:cs="Times New Roman"/>
          <w:sz w:val="24"/>
          <w:szCs w:val="24"/>
          <w:lang w:val="lt-LT"/>
        </w:rPr>
        <w:t>............................Data</w:t>
      </w:r>
      <w:r w:rsidRPr="0019514F">
        <w:rPr>
          <w:rFonts w:ascii="Times New Roman" w:eastAsia="Calibri" w:hAnsi="Times New Roman" w:cs="Times New Roman"/>
          <w:sz w:val="24"/>
          <w:szCs w:val="24"/>
          <w:lang w:val="lt-LT"/>
        </w:rPr>
        <w:t>....................................</w:t>
      </w:r>
    </w:p>
    <w:p w:rsidR="00710901" w:rsidRPr="0019514F" w:rsidRDefault="00710901" w:rsidP="00710901">
      <w:pPr>
        <w:spacing w:after="200" w:line="276"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Vaiko vardas, pavardė</w:t>
      </w:r>
      <w:r w:rsidRPr="0019514F">
        <w:rPr>
          <w:rFonts w:ascii="Times New Roman" w:eastAsia="Calibri" w:hAnsi="Times New Roman" w:cs="Times New Roman"/>
          <w:sz w:val="24"/>
          <w:szCs w:val="24"/>
          <w:lang w:val="lt-LT"/>
        </w:rPr>
        <w:t>..................................................................................................</w:t>
      </w:r>
    </w:p>
    <w:p w:rsidR="00710901" w:rsidRPr="0019514F" w:rsidRDefault="00710901" w:rsidP="00710901">
      <w:pPr>
        <w:spacing w:after="200" w:line="276"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Amžius</w:t>
      </w:r>
      <w:r w:rsidRPr="0019514F">
        <w:rPr>
          <w:rFonts w:ascii="Times New Roman" w:eastAsia="Calibri" w:hAnsi="Times New Roman" w:cs="Times New Roman"/>
          <w:sz w:val="24"/>
          <w:szCs w:val="24"/>
          <w:lang w:val="lt-LT"/>
        </w:rPr>
        <w:t>....................................</w:t>
      </w:r>
    </w:p>
    <w:tbl>
      <w:tblPr>
        <w:tblW w:w="5270" w:type="pct"/>
        <w:tblInd w:w="-938" w:type="dxa"/>
        <w:tblLook w:val="04A0" w:firstRow="1" w:lastRow="0" w:firstColumn="1" w:lastColumn="0" w:noHBand="0" w:noVBand="1"/>
      </w:tblPr>
      <w:tblGrid>
        <w:gridCol w:w="556"/>
        <w:gridCol w:w="350"/>
        <w:gridCol w:w="510"/>
        <w:gridCol w:w="510"/>
        <w:gridCol w:w="510"/>
        <w:gridCol w:w="510"/>
        <w:gridCol w:w="510"/>
        <w:gridCol w:w="510"/>
        <w:gridCol w:w="511"/>
        <w:gridCol w:w="511"/>
        <w:gridCol w:w="511"/>
        <w:gridCol w:w="511"/>
        <w:gridCol w:w="511"/>
        <w:gridCol w:w="511"/>
        <w:gridCol w:w="511"/>
        <w:gridCol w:w="511"/>
        <w:gridCol w:w="511"/>
        <w:gridCol w:w="511"/>
        <w:gridCol w:w="706"/>
        <w:gridCol w:w="691"/>
      </w:tblGrid>
      <w:tr w:rsidR="00710901" w:rsidRPr="00111138" w:rsidTr="001E530E">
        <w:trPr>
          <w:trHeight w:val="375"/>
        </w:trPr>
        <w:tc>
          <w:tcPr>
            <w:tcW w:w="266" w:type="pct"/>
            <w:noWrap/>
            <w:vAlign w:val="bottom"/>
            <w:hideMark/>
          </w:tcPr>
          <w:p w:rsidR="00710901" w:rsidRPr="0019514F" w:rsidRDefault="00710901" w:rsidP="001E530E">
            <w:pPr>
              <w:spacing w:after="200" w:line="276" w:lineRule="auto"/>
              <w:rPr>
                <w:rFonts w:ascii="Times New Roman" w:eastAsia="Times New Roman" w:hAnsi="Times New Roman" w:cs="Times New Roman"/>
                <w:b/>
                <w:bCs/>
                <w:color w:val="000000"/>
                <w:sz w:val="28"/>
                <w:szCs w:val="28"/>
                <w:lang w:val="lt-LT" w:eastAsia="lt-LT"/>
              </w:rPr>
            </w:pPr>
          </w:p>
        </w:tc>
        <w:tc>
          <w:tcPr>
            <w:tcW w:w="163" w:type="pct"/>
            <w:noWrap/>
            <w:vAlign w:val="bottom"/>
            <w:hideMark/>
          </w:tcPr>
          <w:p w:rsidR="00710901" w:rsidRPr="00111138" w:rsidRDefault="00710901" w:rsidP="001E530E">
            <w:pPr>
              <w:spacing w:after="0" w:line="240" w:lineRule="auto"/>
              <w:rPr>
                <w:rFonts w:ascii="Calibri" w:eastAsia="Calibri" w:hAnsi="Calibri" w:cs="Calibri"/>
                <w:sz w:val="24"/>
                <w:szCs w:val="24"/>
              </w:rPr>
            </w:pPr>
          </w:p>
        </w:tc>
        <w:tc>
          <w:tcPr>
            <w:tcW w:w="487" w:type="pct"/>
            <w:gridSpan w:val="2"/>
            <w:noWrap/>
            <w:vAlign w:val="bottom"/>
            <w:hideMark/>
          </w:tcPr>
          <w:p w:rsidR="00710901" w:rsidRPr="00111138" w:rsidRDefault="00710901" w:rsidP="001E530E">
            <w:pPr>
              <w:spacing w:after="0" w:line="240" w:lineRule="auto"/>
              <w:rPr>
                <w:rFonts w:ascii="Calibri" w:eastAsia="Calibri" w:hAnsi="Calibri" w:cs="Calibri"/>
                <w:sz w:val="24"/>
                <w:szCs w:val="24"/>
              </w:rPr>
            </w:pPr>
          </w:p>
        </w:tc>
        <w:tc>
          <w:tcPr>
            <w:tcW w:w="244" w:type="pct"/>
            <w:noWrap/>
            <w:vAlign w:val="bottom"/>
            <w:hideMark/>
          </w:tcPr>
          <w:p w:rsidR="00710901" w:rsidRPr="00111138" w:rsidRDefault="00710901" w:rsidP="001E530E">
            <w:pPr>
              <w:spacing w:after="0" w:line="240" w:lineRule="auto"/>
              <w:rPr>
                <w:rFonts w:ascii="Calibri" w:eastAsia="Calibri" w:hAnsi="Calibri" w:cs="Calibri"/>
                <w:sz w:val="24"/>
                <w:szCs w:val="24"/>
              </w:rPr>
            </w:pPr>
          </w:p>
        </w:tc>
        <w:tc>
          <w:tcPr>
            <w:tcW w:w="3840" w:type="pct"/>
            <w:gridSpan w:val="15"/>
            <w:noWrap/>
            <w:vAlign w:val="bottom"/>
          </w:tcPr>
          <w:p w:rsidR="00710901" w:rsidRPr="00111138" w:rsidRDefault="00710901" w:rsidP="001E530E">
            <w:pPr>
              <w:spacing w:after="0" w:line="240" w:lineRule="auto"/>
              <w:rPr>
                <w:rFonts w:ascii="Times New Roman" w:eastAsia="Times New Roman" w:hAnsi="Times New Roman" w:cs="Times New Roman"/>
                <w:b/>
                <w:bCs/>
                <w:color w:val="000000"/>
                <w:sz w:val="24"/>
                <w:szCs w:val="24"/>
                <w:lang w:val="lt-LT" w:eastAsia="lt-LT"/>
              </w:rPr>
            </w:pPr>
          </w:p>
        </w:tc>
      </w:tr>
      <w:tr w:rsidR="00710901" w:rsidRPr="00111138" w:rsidTr="001E530E">
        <w:trPr>
          <w:trHeight w:val="660"/>
        </w:trPr>
        <w:tc>
          <w:tcPr>
            <w:tcW w:w="266" w:type="pct"/>
            <w:noWrap/>
            <w:vAlign w:val="bottom"/>
            <w:hideMark/>
          </w:tcPr>
          <w:p w:rsidR="00710901" w:rsidRPr="0019514F" w:rsidRDefault="00710901" w:rsidP="001E530E">
            <w:pPr>
              <w:spacing w:after="200" w:line="276" w:lineRule="auto"/>
              <w:rPr>
                <w:rFonts w:ascii="Times New Roman" w:eastAsia="Times New Roman" w:hAnsi="Times New Roman" w:cs="Times New Roman"/>
                <w:b/>
                <w:bCs/>
                <w:color w:val="000000"/>
                <w:sz w:val="28"/>
                <w:szCs w:val="28"/>
                <w:lang w:val="lt-LT" w:eastAsia="lt-LT"/>
              </w:rPr>
            </w:pPr>
          </w:p>
        </w:tc>
        <w:tc>
          <w:tcPr>
            <w:tcW w:w="163" w:type="pct"/>
            <w:noWrap/>
            <w:vAlign w:val="bottom"/>
            <w:hideMark/>
          </w:tcPr>
          <w:p w:rsidR="00710901" w:rsidRPr="00111138" w:rsidRDefault="00710901" w:rsidP="001E530E">
            <w:pPr>
              <w:spacing w:after="0" w:line="240" w:lineRule="auto"/>
              <w:jc w:val="right"/>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7</w:t>
            </w:r>
          </w:p>
        </w:tc>
        <w:tc>
          <w:tcPr>
            <w:tcW w:w="244" w:type="pct"/>
            <w:tcBorders>
              <w:top w:val="nil"/>
              <w:left w:val="single" w:sz="4" w:space="0" w:color="auto"/>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7"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0"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r>
      <w:tr w:rsidR="00710901" w:rsidRPr="00111138" w:rsidTr="001E530E">
        <w:trPr>
          <w:trHeight w:val="660"/>
        </w:trPr>
        <w:tc>
          <w:tcPr>
            <w:tcW w:w="266" w:type="pct"/>
            <w:noWrap/>
            <w:vAlign w:val="bottom"/>
            <w:hideMark/>
          </w:tcPr>
          <w:p w:rsidR="00710901" w:rsidRPr="0019514F" w:rsidRDefault="00710901" w:rsidP="001E530E">
            <w:pPr>
              <w:spacing w:after="200" w:line="276" w:lineRule="auto"/>
              <w:rPr>
                <w:rFonts w:ascii="Arial" w:eastAsia="Times New Roman" w:hAnsi="Arial" w:cs="Arial"/>
                <w:color w:val="000000"/>
                <w:lang w:val="lt-LT" w:eastAsia="lt-LT"/>
              </w:rPr>
            </w:pPr>
          </w:p>
        </w:tc>
        <w:tc>
          <w:tcPr>
            <w:tcW w:w="163" w:type="pct"/>
            <w:noWrap/>
            <w:vAlign w:val="bottom"/>
            <w:hideMark/>
          </w:tcPr>
          <w:p w:rsidR="00710901" w:rsidRPr="00111138" w:rsidRDefault="00710901" w:rsidP="001E530E">
            <w:pPr>
              <w:spacing w:after="0" w:line="240" w:lineRule="auto"/>
              <w:jc w:val="right"/>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6</w:t>
            </w:r>
          </w:p>
        </w:tc>
        <w:tc>
          <w:tcPr>
            <w:tcW w:w="244" w:type="pct"/>
            <w:tcBorders>
              <w:top w:val="nil"/>
              <w:left w:val="single" w:sz="4" w:space="0" w:color="auto"/>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7"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0"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r>
      <w:tr w:rsidR="00710901" w:rsidRPr="00111138" w:rsidTr="001E530E">
        <w:trPr>
          <w:trHeight w:val="660"/>
        </w:trPr>
        <w:tc>
          <w:tcPr>
            <w:tcW w:w="266" w:type="pct"/>
            <w:vMerge w:val="restart"/>
            <w:noWrap/>
            <w:textDirection w:val="btLr"/>
            <w:vAlign w:val="bottom"/>
            <w:hideMark/>
          </w:tcPr>
          <w:p w:rsidR="00710901" w:rsidRPr="0019514F" w:rsidRDefault="00710901" w:rsidP="001E530E">
            <w:pPr>
              <w:spacing w:after="0" w:line="240" w:lineRule="auto"/>
              <w:jc w:val="center"/>
              <w:rPr>
                <w:rFonts w:ascii="Arial" w:eastAsia="Times New Roman" w:hAnsi="Arial" w:cs="Arial"/>
                <w:color w:val="000000"/>
                <w:sz w:val="28"/>
                <w:szCs w:val="28"/>
                <w:lang w:val="lt-LT" w:eastAsia="lt-LT"/>
              </w:rPr>
            </w:pPr>
            <w:r w:rsidRPr="0019514F">
              <w:rPr>
                <w:rFonts w:ascii="Arial" w:eastAsia="Times New Roman" w:hAnsi="Arial" w:cs="Arial"/>
                <w:color w:val="000000"/>
                <w:sz w:val="28"/>
                <w:szCs w:val="28"/>
                <w:lang w:val="lt-LT" w:eastAsia="lt-LT"/>
              </w:rPr>
              <w:t>Žingsniai</w:t>
            </w:r>
          </w:p>
        </w:tc>
        <w:tc>
          <w:tcPr>
            <w:tcW w:w="163" w:type="pct"/>
            <w:noWrap/>
            <w:vAlign w:val="bottom"/>
            <w:hideMark/>
          </w:tcPr>
          <w:p w:rsidR="00710901" w:rsidRPr="00111138" w:rsidRDefault="00710901" w:rsidP="001E530E">
            <w:pPr>
              <w:spacing w:after="0" w:line="240" w:lineRule="auto"/>
              <w:jc w:val="right"/>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5</w:t>
            </w:r>
          </w:p>
        </w:tc>
        <w:tc>
          <w:tcPr>
            <w:tcW w:w="244" w:type="pct"/>
            <w:tcBorders>
              <w:top w:val="nil"/>
              <w:left w:val="single" w:sz="4" w:space="0" w:color="auto"/>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7"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0"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r>
      <w:tr w:rsidR="00710901" w:rsidRPr="00111138" w:rsidTr="001E530E">
        <w:trPr>
          <w:trHeight w:val="660"/>
        </w:trPr>
        <w:tc>
          <w:tcPr>
            <w:tcW w:w="0" w:type="auto"/>
            <w:vMerge/>
            <w:vAlign w:val="center"/>
            <w:hideMark/>
          </w:tcPr>
          <w:p w:rsidR="00710901" w:rsidRPr="0019514F" w:rsidRDefault="00710901" w:rsidP="001E530E">
            <w:pPr>
              <w:spacing w:after="0" w:line="240" w:lineRule="auto"/>
              <w:rPr>
                <w:rFonts w:ascii="Arial" w:eastAsia="Times New Roman" w:hAnsi="Arial" w:cs="Arial"/>
                <w:color w:val="000000"/>
                <w:sz w:val="28"/>
                <w:szCs w:val="28"/>
                <w:lang w:val="lt-LT" w:eastAsia="lt-LT"/>
              </w:rPr>
            </w:pPr>
          </w:p>
        </w:tc>
        <w:tc>
          <w:tcPr>
            <w:tcW w:w="163" w:type="pct"/>
            <w:noWrap/>
            <w:vAlign w:val="bottom"/>
            <w:hideMark/>
          </w:tcPr>
          <w:p w:rsidR="00710901" w:rsidRPr="00111138" w:rsidRDefault="00710901" w:rsidP="001E530E">
            <w:pPr>
              <w:spacing w:after="0" w:line="240" w:lineRule="auto"/>
              <w:jc w:val="right"/>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4</w:t>
            </w:r>
          </w:p>
        </w:tc>
        <w:tc>
          <w:tcPr>
            <w:tcW w:w="244" w:type="pct"/>
            <w:tcBorders>
              <w:top w:val="nil"/>
              <w:left w:val="single" w:sz="4" w:space="0" w:color="auto"/>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7"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0"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r>
      <w:tr w:rsidR="00710901" w:rsidRPr="00111138" w:rsidTr="001E530E">
        <w:trPr>
          <w:trHeight w:val="660"/>
        </w:trPr>
        <w:tc>
          <w:tcPr>
            <w:tcW w:w="0" w:type="auto"/>
            <w:vMerge/>
            <w:vAlign w:val="center"/>
            <w:hideMark/>
          </w:tcPr>
          <w:p w:rsidR="00710901" w:rsidRPr="0019514F" w:rsidRDefault="00710901" w:rsidP="001E530E">
            <w:pPr>
              <w:spacing w:after="0" w:line="240" w:lineRule="auto"/>
              <w:rPr>
                <w:rFonts w:ascii="Arial" w:eastAsia="Times New Roman" w:hAnsi="Arial" w:cs="Arial"/>
                <w:color w:val="000000"/>
                <w:sz w:val="28"/>
                <w:szCs w:val="28"/>
                <w:lang w:val="lt-LT" w:eastAsia="lt-LT"/>
              </w:rPr>
            </w:pPr>
          </w:p>
        </w:tc>
        <w:tc>
          <w:tcPr>
            <w:tcW w:w="163" w:type="pct"/>
            <w:noWrap/>
            <w:vAlign w:val="bottom"/>
            <w:hideMark/>
          </w:tcPr>
          <w:p w:rsidR="00710901" w:rsidRPr="00111138" w:rsidRDefault="00710901" w:rsidP="001E530E">
            <w:pPr>
              <w:spacing w:after="0" w:line="240" w:lineRule="auto"/>
              <w:jc w:val="right"/>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3</w:t>
            </w:r>
          </w:p>
        </w:tc>
        <w:tc>
          <w:tcPr>
            <w:tcW w:w="244" w:type="pct"/>
            <w:tcBorders>
              <w:top w:val="nil"/>
              <w:left w:val="single" w:sz="4" w:space="0" w:color="auto"/>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7"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0"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r>
      <w:tr w:rsidR="00710901" w:rsidRPr="00111138" w:rsidTr="001E530E">
        <w:trPr>
          <w:trHeight w:val="660"/>
        </w:trPr>
        <w:tc>
          <w:tcPr>
            <w:tcW w:w="266" w:type="pct"/>
            <w:noWrap/>
            <w:vAlign w:val="bottom"/>
            <w:hideMark/>
          </w:tcPr>
          <w:p w:rsidR="00710901" w:rsidRPr="0019514F" w:rsidRDefault="00710901" w:rsidP="001E530E">
            <w:pPr>
              <w:spacing w:after="200" w:line="276" w:lineRule="auto"/>
              <w:rPr>
                <w:rFonts w:ascii="Arial" w:eastAsia="Times New Roman" w:hAnsi="Arial" w:cs="Arial"/>
                <w:color w:val="000000"/>
                <w:lang w:val="lt-LT" w:eastAsia="lt-LT"/>
              </w:rPr>
            </w:pPr>
          </w:p>
        </w:tc>
        <w:tc>
          <w:tcPr>
            <w:tcW w:w="163" w:type="pct"/>
            <w:noWrap/>
            <w:vAlign w:val="bottom"/>
            <w:hideMark/>
          </w:tcPr>
          <w:p w:rsidR="00710901" w:rsidRPr="00111138" w:rsidRDefault="00710901" w:rsidP="001E530E">
            <w:pPr>
              <w:spacing w:after="0" w:line="240" w:lineRule="auto"/>
              <w:jc w:val="right"/>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2</w:t>
            </w:r>
          </w:p>
        </w:tc>
        <w:tc>
          <w:tcPr>
            <w:tcW w:w="244" w:type="pct"/>
            <w:tcBorders>
              <w:top w:val="nil"/>
              <w:left w:val="single" w:sz="4" w:space="0" w:color="auto"/>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7"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0"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r>
      <w:tr w:rsidR="00710901" w:rsidRPr="00111138" w:rsidTr="001E530E">
        <w:trPr>
          <w:trHeight w:val="660"/>
        </w:trPr>
        <w:tc>
          <w:tcPr>
            <w:tcW w:w="266" w:type="pct"/>
            <w:noWrap/>
            <w:vAlign w:val="bottom"/>
            <w:hideMark/>
          </w:tcPr>
          <w:p w:rsidR="00710901" w:rsidRPr="0019514F" w:rsidRDefault="00710901" w:rsidP="001E530E">
            <w:pPr>
              <w:spacing w:after="200" w:line="276" w:lineRule="auto"/>
              <w:rPr>
                <w:rFonts w:ascii="Arial" w:eastAsia="Times New Roman" w:hAnsi="Arial" w:cs="Arial"/>
                <w:color w:val="000000"/>
                <w:lang w:val="lt-LT" w:eastAsia="lt-LT"/>
              </w:rPr>
            </w:pPr>
          </w:p>
        </w:tc>
        <w:tc>
          <w:tcPr>
            <w:tcW w:w="163" w:type="pct"/>
            <w:noWrap/>
            <w:vAlign w:val="bottom"/>
            <w:hideMark/>
          </w:tcPr>
          <w:p w:rsidR="00710901" w:rsidRPr="00111138" w:rsidRDefault="00710901" w:rsidP="001E530E">
            <w:pPr>
              <w:spacing w:after="0" w:line="240" w:lineRule="auto"/>
              <w:jc w:val="right"/>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1</w:t>
            </w:r>
          </w:p>
        </w:tc>
        <w:tc>
          <w:tcPr>
            <w:tcW w:w="244" w:type="pct"/>
            <w:tcBorders>
              <w:top w:val="nil"/>
              <w:left w:val="single" w:sz="4" w:space="0" w:color="auto"/>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7"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0"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r>
      <w:tr w:rsidR="00710901" w:rsidRPr="00111138" w:rsidTr="001E530E">
        <w:trPr>
          <w:trHeight w:val="660"/>
        </w:trPr>
        <w:tc>
          <w:tcPr>
            <w:tcW w:w="266" w:type="pct"/>
            <w:noWrap/>
            <w:vAlign w:val="bottom"/>
            <w:hideMark/>
          </w:tcPr>
          <w:p w:rsidR="00710901" w:rsidRPr="0019514F" w:rsidRDefault="00710901" w:rsidP="001E530E">
            <w:pPr>
              <w:spacing w:after="200" w:line="276" w:lineRule="auto"/>
              <w:rPr>
                <w:rFonts w:ascii="Arial" w:eastAsia="Times New Roman" w:hAnsi="Arial" w:cs="Arial"/>
                <w:color w:val="000000"/>
                <w:lang w:val="lt-LT" w:eastAsia="lt-LT"/>
              </w:rPr>
            </w:pPr>
          </w:p>
        </w:tc>
        <w:tc>
          <w:tcPr>
            <w:tcW w:w="163" w:type="pct"/>
            <w:noWrap/>
            <w:vAlign w:val="bottom"/>
            <w:hideMark/>
          </w:tcPr>
          <w:p w:rsidR="00710901" w:rsidRPr="00111138" w:rsidRDefault="00710901" w:rsidP="001E530E">
            <w:pPr>
              <w:spacing w:after="0" w:line="240" w:lineRule="auto"/>
              <w:jc w:val="right"/>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0</w:t>
            </w:r>
          </w:p>
        </w:tc>
        <w:tc>
          <w:tcPr>
            <w:tcW w:w="244" w:type="pct"/>
            <w:tcBorders>
              <w:top w:val="nil"/>
              <w:left w:val="single" w:sz="4" w:space="0" w:color="auto"/>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244"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7"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c>
          <w:tcPr>
            <w:tcW w:w="330" w:type="pct"/>
            <w:tcBorders>
              <w:top w:val="nil"/>
              <w:left w:val="nil"/>
              <w:bottom w:val="single" w:sz="4" w:space="0" w:color="auto"/>
              <w:right w:val="nil"/>
            </w:tcBorders>
            <w:noWrap/>
            <w:vAlign w:val="bottom"/>
            <w:hideMark/>
          </w:tcPr>
          <w:p w:rsidR="00710901" w:rsidRPr="00111138" w:rsidRDefault="00710901" w:rsidP="001E530E">
            <w:pPr>
              <w:spacing w:after="0" w:line="240" w:lineRule="auto"/>
              <w:rPr>
                <w:rFonts w:ascii="Arial" w:eastAsia="Times New Roman" w:hAnsi="Arial" w:cs="Arial"/>
                <w:color w:val="000000"/>
                <w:sz w:val="24"/>
                <w:szCs w:val="24"/>
                <w:lang w:val="lt-LT" w:eastAsia="lt-LT"/>
              </w:rPr>
            </w:pPr>
            <w:r w:rsidRPr="00111138">
              <w:rPr>
                <w:rFonts w:ascii="Arial" w:eastAsia="Times New Roman" w:hAnsi="Arial" w:cs="Arial"/>
                <w:color w:val="000000"/>
                <w:sz w:val="24"/>
                <w:szCs w:val="24"/>
                <w:lang w:val="lt-LT" w:eastAsia="lt-LT"/>
              </w:rPr>
              <w:t> </w:t>
            </w:r>
          </w:p>
        </w:tc>
      </w:tr>
      <w:tr w:rsidR="00710901" w:rsidRPr="00111138" w:rsidTr="00747307">
        <w:trPr>
          <w:trHeight w:val="635"/>
        </w:trPr>
        <w:tc>
          <w:tcPr>
            <w:tcW w:w="266" w:type="pct"/>
            <w:noWrap/>
            <w:vAlign w:val="bottom"/>
            <w:hideMark/>
          </w:tcPr>
          <w:p w:rsidR="00710901" w:rsidRPr="0019514F" w:rsidRDefault="00710901" w:rsidP="001E530E">
            <w:pPr>
              <w:spacing w:after="200" w:line="276" w:lineRule="auto"/>
              <w:rPr>
                <w:rFonts w:ascii="Arial" w:eastAsia="Times New Roman" w:hAnsi="Arial" w:cs="Arial"/>
                <w:color w:val="000000"/>
                <w:lang w:val="lt-LT" w:eastAsia="lt-LT"/>
              </w:rPr>
            </w:pPr>
          </w:p>
        </w:tc>
        <w:tc>
          <w:tcPr>
            <w:tcW w:w="163" w:type="pct"/>
            <w:noWrap/>
            <w:vAlign w:val="bottom"/>
            <w:hideMark/>
          </w:tcPr>
          <w:p w:rsidR="00710901" w:rsidRPr="00111138" w:rsidRDefault="00710901" w:rsidP="001E530E">
            <w:pPr>
              <w:spacing w:after="0" w:line="240" w:lineRule="auto"/>
              <w:rPr>
                <w:rFonts w:ascii="Calibri" w:eastAsia="Calibri" w:hAnsi="Calibri" w:cs="Calibri"/>
                <w:sz w:val="24"/>
                <w:szCs w:val="24"/>
              </w:rPr>
            </w:pPr>
          </w:p>
        </w:tc>
        <w:tc>
          <w:tcPr>
            <w:tcW w:w="244" w:type="pct"/>
            <w:noWrap/>
            <w:vAlign w:val="bottom"/>
            <w:hideMark/>
          </w:tcPr>
          <w:p w:rsidR="00710901" w:rsidRPr="00747307" w:rsidRDefault="00710901" w:rsidP="001E530E">
            <w:pPr>
              <w:spacing w:after="0" w:line="240" w:lineRule="auto"/>
              <w:jc w:val="right"/>
              <w:rPr>
                <w:rFonts w:ascii="Arial" w:eastAsia="Times New Roman" w:hAnsi="Arial" w:cs="Arial"/>
                <w:color w:val="70AD47" w:themeColor="accent6"/>
                <w:sz w:val="24"/>
                <w:szCs w:val="24"/>
                <w:lang w:val="lt-LT" w:eastAsia="lt-LT"/>
              </w:rPr>
            </w:pPr>
            <w:r w:rsidRPr="00747307">
              <w:rPr>
                <w:rFonts w:ascii="Arial" w:eastAsia="Times New Roman" w:hAnsi="Arial" w:cs="Arial"/>
                <w:color w:val="70AD47" w:themeColor="accent6"/>
                <w:sz w:val="24"/>
                <w:szCs w:val="24"/>
                <w:lang w:val="lt-LT" w:eastAsia="lt-LT"/>
              </w:rPr>
              <w:t>1</w:t>
            </w:r>
          </w:p>
        </w:tc>
        <w:tc>
          <w:tcPr>
            <w:tcW w:w="244" w:type="pct"/>
            <w:noWrap/>
            <w:vAlign w:val="bottom"/>
            <w:hideMark/>
          </w:tcPr>
          <w:p w:rsidR="00710901" w:rsidRPr="00747307" w:rsidRDefault="00710901" w:rsidP="001E530E">
            <w:pPr>
              <w:spacing w:after="0" w:line="240" w:lineRule="auto"/>
              <w:jc w:val="right"/>
              <w:rPr>
                <w:rFonts w:ascii="Arial" w:eastAsia="Times New Roman" w:hAnsi="Arial" w:cs="Arial"/>
                <w:color w:val="70AD47" w:themeColor="accent6"/>
                <w:sz w:val="24"/>
                <w:szCs w:val="24"/>
                <w:lang w:val="lt-LT" w:eastAsia="lt-LT"/>
              </w:rPr>
            </w:pPr>
            <w:r w:rsidRPr="00747307">
              <w:rPr>
                <w:rFonts w:ascii="Arial" w:eastAsia="Times New Roman" w:hAnsi="Arial" w:cs="Arial"/>
                <w:color w:val="70AD47" w:themeColor="accent6"/>
                <w:sz w:val="24"/>
                <w:szCs w:val="24"/>
                <w:lang w:val="lt-LT" w:eastAsia="lt-LT"/>
              </w:rPr>
              <w:t>2</w:t>
            </w:r>
          </w:p>
        </w:tc>
        <w:tc>
          <w:tcPr>
            <w:tcW w:w="244" w:type="pct"/>
            <w:noWrap/>
            <w:vAlign w:val="bottom"/>
            <w:hideMark/>
          </w:tcPr>
          <w:p w:rsidR="00710901" w:rsidRPr="001E530E" w:rsidRDefault="00710901" w:rsidP="001E530E">
            <w:pPr>
              <w:spacing w:after="0" w:line="240" w:lineRule="auto"/>
              <w:jc w:val="right"/>
              <w:rPr>
                <w:rFonts w:ascii="Arial" w:eastAsia="Times New Roman" w:hAnsi="Arial" w:cs="Arial"/>
                <w:color w:val="4472C4" w:themeColor="accent5"/>
                <w:sz w:val="24"/>
                <w:szCs w:val="24"/>
                <w:lang w:val="lt-LT" w:eastAsia="lt-LT"/>
              </w:rPr>
            </w:pPr>
            <w:r w:rsidRPr="001E530E">
              <w:rPr>
                <w:rFonts w:ascii="Arial" w:eastAsia="Times New Roman" w:hAnsi="Arial" w:cs="Arial"/>
                <w:color w:val="4472C4" w:themeColor="accent5"/>
                <w:sz w:val="24"/>
                <w:szCs w:val="24"/>
                <w:lang w:val="lt-LT" w:eastAsia="lt-LT"/>
              </w:rPr>
              <w:t>3</w:t>
            </w:r>
          </w:p>
        </w:tc>
        <w:tc>
          <w:tcPr>
            <w:tcW w:w="244" w:type="pct"/>
            <w:noWrap/>
            <w:vAlign w:val="bottom"/>
            <w:hideMark/>
          </w:tcPr>
          <w:p w:rsidR="00710901" w:rsidRPr="00747307" w:rsidRDefault="00710901" w:rsidP="001E530E">
            <w:pPr>
              <w:spacing w:after="0" w:line="240" w:lineRule="auto"/>
              <w:jc w:val="right"/>
              <w:rPr>
                <w:rFonts w:ascii="Arial" w:eastAsia="Times New Roman" w:hAnsi="Arial" w:cs="Arial"/>
                <w:color w:val="4472C4" w:themeColor="accent5"/>
                <w:sz w:val="24"/>
                <w:szCs w:val="24"/>
                <w:lang w:val="lt-LT" w:eastAsia="lt-LT"/>
              </w:rPr>
            </w:pPr>
            <w:r w:rsidRPr="00747307">
              <w:rPr>
                <w:rFonts w:ascii="Arial" w:eastAsia="Times New Roman" w:hAnsi="Arial" w:cs="Arial"/>
                <w:color w:val="4472C4" w:themeColor="accent5"/>
                <w:sz w:val="24"/>
                <w:szCs w:val="24"/>
                <w:lang w:val="lt-LT" w:eastAsia="lt-LT"/>
              </w:rPr>
              <w:t>4</w:t>
            </w:r>
          </w:p>
        </w:tc>
        <w:tc>
          <w:tcPr>
            <w:tcW w:w="244" w:type="pct"/>
            <w:noWrap/>
            <w:vAlign w:val="bottom"/>
            <w:hideMark/>
          </w:tcPr>
          <w:p w:rsidR="00710901" w:rsidRPr="001E530E" w:rsidRDefault="00710901" w:rsidP="001E530E">
            <w:pPr>
              <w:spacing w:after="0" w:line="240" w:lineRule="auto"/>
              <w:jc w:val="right"/>
              <w:rPr>
                <w:rFonts w:ascii="Arial" w:eastAsia="Times New Roman" w:hAnsi="Arial" w:cs="Arial"/>
                <w:color w:val="4472C4" w:themeColor="accent5"/>
                <w:sz w:val="24"/>
                <w:szCs w:val="24"/>
                <w:lang w:val="lt-LT" w:eastAsia="lt-LT"/>
              </w:rPr>
            </w:pPr>
            <w:r w:rsidRPr="001E530E">
              <w:rPr>
                <w:rFonts w:ascii="Arial" w:eastAsia="Times New Roman" w:hAnsi="Arial" w:cs="Arial"/>
                <w:color w:val="4472C4" w:themeColor="accent5"/>
                <w:sz w:val="24"/>
                <w:szCs w:val="24"/>
                <w:lang w:val="lt-LT" w:eastAsia="lt-LT"/>
              </w:rPr>
              <w:t>5</w:t>
            </w:r>
          </w:p>
        </w:tc>
        <w:tc>
          <w:tcPr>
            <w:tcW w:w="244" w:type="pct"/>
            <w:noWrap/>
            <w:vAlign w:val="bottom"/>
            <w:hideMark/>
          </w:tcPr>
          <w:p w:rsidR="00710901" w:rsidRPr="001E530E" w:rsidRDefault="00710901" w:rsidP="001E530E">
            <w:pPr>
              <w:spacing w:after="0" w:line="240" w:lineRule="auto"/>
              <w:jc w:val="right"/>
              <w:rPr>
                <w:rFonts w:ascii="Arial" w:eastAsia="Times New Roman" w:hAnsi="Arial" w:cs="Arial"/>
                <w:color w:val="4472C4" w:themeColor="accent5"/>
                <w:sz w:val="24"/>
                <w:szCs w:val="24"/>
                <w:lang w:val="lt-LT" w:eastAsia="lt-LT"/>
              </w:rPr>
            </w:pPr>
            <w:r w:rsidRPr="001E530E">
              <w:rPr>
                <w:rFonts w:ascii="Arial" w:eastAsia="Times New Roman" w:hAnsi="Arial" w:cs="Arial"/>
                <w:color w:val="4472C4" w:themeColor="accent5"/>
                <w:sz w:val="24"/>
                <w:szCs w:val="24"/>
                <w:lang w:val="lt-LT" w:eastAsia="lt-LT"/>
              </w:rPr>
              <w:t>6</w:t>
            </w:r>
          </w:p>
        </w:tc>
        <w:tc>
          <w:tcPr>
            <w:tcW w:w="244" w:type="pct"/>
            <w:noWrap/>
            <w:vAlign w:val="bottom"/>
            <w:hideMark/>
          </w:tcPr>
          <w:p w:rsidR="00710901" w:rsidRPr="001E530E" w:rsidRDefault="00710901" w:rsidP="001E530E">
            <w:pPr>
              <w:spacing w:after="0" w:line="240" w:lineRule="auto"/>
              <w:jc w:val="right"/>
              <w:rPr>
                <w:rFonts w:ascii="Arial" w:eastAsia="Times New Roman" w:hAnsi="Arial" w:cs="Arial"/>
                <w:color w:val="4472C4" w:themeColor="accent5"/>
                <w:sz w:val="24"/>
                <w:szCs w:val="24"/>
                <w:lang w:val="lt-LT" w:eastAsia="lt-LT"/>
              </w:rPr>
            </w:pPr>
            <w:r w:rsidRPr="001E530E">
              <w:rPr>
                <w:rFonts w:ascii="Arial" w:eastAsia="Times New Roman" w:hAnsi="Arial" w:cs="Arial"/>
                <w:color w:val="4472C4" w:themeColor="accent5"/>
                <w:sz w:val="24"/>
                <w:szCs w:val="24"/>
                <w:lang w:val="lt-LT" w:eastAsia="lt-LT"/>
              </w:rPr>
              <w:t>7</w:t>
            </w:r>
          </w:p>
        </w:tc>
        <w:tc>
          <w:tcPr>
            <w:tcW w:w="244" w:type="pct"/>
            <w:noWrap/>
            <w:vAlign w:val="bottom"/>
            <w:hideMark/>
          </w:tcPr>
          <w:p w:rsidR="00710901" w:rsidRPr="00747307" w:rsidRDefault="00710901" w:rsidP="001E530E">
            <w:pPr>
              <w:spacing w:after="0" w:line="240" w:lineRule="auto"/>
              <w:jc w:val="right"/>
              <w:rPr>
                <w:rFonts w:ascii="Arial" w:eastAsia="Times New Roman" w:hAnsi="Arial" w:cs="Arial"/>
                <w:color w:val="ED7D31" w:themeColor="accent2"/>
                <w:sz w:val="24"/>
                <w:szCs w:val="24"/>
                <w:lang w:val="lt-LT" w:eastAsia="lt-LT"/>
              </w:rPr>
            </w:pPr>
            <w:r w:rsidRPr="00747307">
              <w:rPr>
                <w:rFonts w:ascii="Arial" w:eastAsia="Times New Roman" w:hAnsi="Arial" w:cs="Arial"/>
                <w:color w:val="ED7D31" w:themeColor="accent2"/>
                <w:sz w:val="24"/>
                <w:szCs w:val="24"/>
                <w:lang w:val="lt-LT" w:eastAsia="lt-LT"/>
              </w:rPr>
              <w:t>8</w:t>
            </w:r>
          </w:p>
        </w:tc>
        <w:tc>
          <w:tcPr>
            <w:tcW w:w="244" w:type="pct"/>
            <w:noWrap/>
            <w:vAlign w:val="bottom"/>
            <w:hideMark/>
          </w:tcPr>
          <w:p w:rsidR="00710901" w:rsidRPr="00747307" w:rsidRDefault="00710901" w:rsidP="001E530E">
            <w:pPr>
              <w:spacing w:after="0" w:line="240" w:lineRule="auto"/>
              <w:jc w:val="right"/>
              <w:rPr>
                <w:rFonts w:ascii="Arial" w:eastAsia="Times New Roman" w:hAnsi="Arial" w:cs="Arial"/>
                <w:color w:val="ED7D31" w:themeColor="accent2"/>
                <w:sz w:val="24"/>
                <w:szCs w:val="24"/>
                <w:lang w:val="lt-LT" w:eastAsia="lt-LT"/>
              </w:rPr>
            </w:pPr>
            <w:r w:rsidRPr="00747307">
              <w:rPr>
                <w:rFonts w:ascii="Arial" w:eastAsia="Times New Roman" w:hAnsi="Arial" w:cs="Arial"/>
                <w:color w:val="ED7D31" w:themeColor="accent2"/>
                <w:sz w:val="24"/>
                <w:szCs w:val="24"/>
                <w:lang w:val="lt-LT" w:eastAsia="lt-LT"/>
              </w:rPr>
              <w:t>9</w:t>
            </w:r>
          </w:p>
        </w:tc>
        <w:tc>
          <w:tcPr>
            <w:tcW w:w="244" w:type="pct"/>
            <w:noWrap/>
            <w:vAlign w:val="bottom"/>
            <w:hideMark/>
          </w:tcPr>
          <w:p w:rsidR="00710901" w:rsidRPr="00C67E3D" w:rsidRDefault="00710901" w:rsidP="001E530E">
            <w:pPr>
              <w:spacing w:after="0" w:line="240" w:lineRule="auto"/>
              <w:jc w:val="right"/>
              <w:rPr>
                <w:rFonts w:ascii="Arial" w:eastAsia="Times New Roman" w:hAnsi="Arial" w:cs="Arial"/>
                <w:color w:val="C00000"/>
                <w:sz w:val="24"/>
                <w:szCs w:val="24"/>
                <w:lang w:val="lt-LT" w:eastAsia="lt-LT"/>
              </w:rPr>
            </w:pPr>
            <w:r w:rsidRPr="00C67E3D">
              <w:rPr>
                <w:rFonts w:ascii="Arial" w:eastAsia="Times New Roman" w:hAnsi="Arial" w:cs="Arial"/>
                <w:color w:val="C00000"/>
                <w:sz w:val="24"/>
                <w:szCs w:val="24"/>
                <w:lang w:val="lt-LT" w:eastAsia="lt-LT"/>
              </w:rPr>
              <w:t>10</w:t>
            </w:r>
          </w:p>
        </w:tc>
        <w:tc>
          <w:tcPr>
            <w:tcW w:w="244" w:type="pct"/>
            <w:noWrap/>
            <w:vAlign w:val="bottom"/>
            <w:hideMark/>
          </w:tcPr>
          <w:p w:rsidR="00710901" w:rsidRPr="00C67E3D" w:rsidRDefault="00710901" w:rsidP="001E530E">
            <w:pPr>
              <w:spacing w:after="0" w:line="240" w:lineRule="auto"/>
              <w:jc w:val="right"/>
              <w:rPr>
                <w:rFonts w:ascii="Arial" w:eastAsia="Times New Roman" w:hAnsi="Arial" w:cs="Arial"/>
                <w:color w:val="C00000"/>
                <w:sz w:val="24"/>
                <w:szCs w:val="24"/>
                <w:lang w:val="lt-LT" w:eastAsia="lt-LT"/>
              </w:rPr>
            </w:pPr>
            <w:r w:rsidRPr="00C67E3D">
              <w:rPr>
                <w:rFonts w:ascii="Arial" w:eastAsia="Times New Roman" w:hAnsi="Arial" w:cs="Arial"/>
                <w:color w:val="C00000"/>
                <w:sz w:val="24"/>
                <w:szCs w:val="24"/>
                <w:lang w:val="lt-LT" w:eastAsia="lt-LT"/>
              </w:rPr>
              <w:t>11</w:t>
            </w:r>
          </w:p>
        </w:tc>
        <w:tc>
          <w:tcPr>
            <w:tcW w:w="244" w:type="pct"/>
            <w:noWrap/>
            <w:vAlign w:val="bottom"/>
            <w:hideMark/>
          </w:tcPr>
          <w:p w:rsidR="00710901" w:rsidRPr="00C67E3D" w:rsidRDefault="00710901" w:rsidP="001E530E">
            <w:pPr>
              <w:spacing w:after="0" w:line="240" w:lineRule="auto"/>
              <w:jc w:val="right"/>
              <w:rPr>
                <w:rFonts w:ascii="Arial" w:eastAsia="Times New Roman" w:hAnsi="Arial" w:cs="Arial"/>
                <w:color w:val="833C0B" w:themeColor="accent2" w:themeShade="80"/>
                <w:sz w:val="24"/>
                <w:szCs w:val="24"/>
                <w:lang w:val="lt-LT" w:eastAsia="lt-LT"/>
              </w:rPr>
            </w:pPr>
            <w:r w:rsidRPr="00C67E3D">
              <w:rPr>
                <w:rFonts w:ascii="Arial" w:eastAsia="Times New Roman" w:hAnsi="Arial" w:cs="Arial"/>
                <w:color w:val="833C0B" w:themeColor="accent2" w:themeShade="80"/>
                <w:sz w:val="24"/>
                <w:szCs w:val="24"/>
                <w:lang w:val="lt-LT" w:eastAsia="lt-LT"/>
              </w:rPr>
              <w:t>12</w:t>
            </w:r>
          </w:p>
        </w:tc>
        <w:tc>
          <w:tcPr>
            <w:tcW w:w="244" w:type="pct"/>
            <w:noWrap/>
            <w:vAlign w:val="bottom"/>
            <w:hideMark/>
          </w:tcPr>
          <w:p w:rsidR="00710901" w:rsidRPr="00C67E3D" w:rsidRDefault="00710901" w:rsidP="001E530E">
            <w:pPr>
              <w:spacing w:after="0" w:line="240" w:lineRule="auto"/>
              <w:jc w:val="right"/>
              <w:rPr>
                <w:rFonts w:ascii="Arial" w:eastAsia="Times New Roman" w:hAnsi="Arial" w:cs="Arial"/>
                <w:color w:val="833C0B" w:themeColor="accent2" w:themeShade="80"/>
                <w:sz w:val="24"/>
                <w:szCs w:val="24"/>
                <w:lang w:val="lt-LT" w:eastAsia="lt-LT"/>
              </w:rPr>
            </w:pPr>
            <w:r w:rsidRPr="00C67E3D">
              <w:rPr>
                <w:rFonts w:ascii="Arial" w:eastAsia="Times New Roman" w:hAnsi="Arial" w:cs="Arial"/>
                <w:color w:val="833C0B" w:themeColor="accent2" w:themeShade="80"/>
                <w:sz w:val="24"/>
                <w:szCs w:val="24"/>
                <w:lang w:val="lt-LT" w:eastAsia="lt-LT"/>
              </w:rPr>
              <w:t>13</w:t>
            </w:r>
          </w:p>
        </w:tc>
        <w:tc>
          <w:tcPr>
            <w:tcW w:w="244" w:type="pct"/>
            <w:noWrap/>
            <w:vAlign w:val="bottom"/>
            <w:hideMark/>
          </w:tcPr>
          <w:p w:rsidR="00710901" w:rsidRPr="00C67E3D" w:rsidRDefault="00710901" w:rsidP="001E530E">
            <w:pPr>
              <w:spacing w:after="0" w:line="240" w:lineRule="auto"/>
              <w:jc w:val="right"/>
              <w:rPr>
                <w:rFonts w:ascii="Arial" w:eastAsia="Times New Roman" w:hAnsi="Arial" w:cs="Arial"/>
                <w:color w:val="C00000"/>
                <w:sz w:val="24"/>
                <w:szCs w:val="24"/>
                <w:lang w:val="lt-LT" w:eastAsia="lt-LT"/>
              </w:rPr>
            </w:pPr>
            <w:r w:rsidRPr="00C67E3D">
              <w:rPr>
                <w:rFonts w:ascii="Arial" w:eastAsia="Times New Roman" w:hAnsi="Arial" w:cs="Arial"/>
                <w:color w:val="C00000"/>
                <w:sz w:val="24"/>
                <w:szCs w:val="24"/>
                <w:lang w:val="lt-LT" w:eastAsia="lt-LT"/>
              </w:rPr>
              <w:t>14</w:t>
            </w:r>
          </w:p>
        </w:tc>
        <w:tc>
          <w:tcPr>
            <w:tcW w:w="244" w:type="pct"/>
            <w:noWrap/>
            <w:vAlign w:val="bottom"/>
            <w:hideMark/>
          </w:tcPr>
          <w:p w:rsidR="00710901" w:rsidRPr="00C67E3D" w:rsidRDefault="00710901" w:rsidP="001E530E">
            <w:pPr>
              <w:spacing w:after="0" w:line="240" w:lineRule="auto"/>
              <w:jc w:val="right"/>
              <w:rPr>
                <w:rFonts w:ascii="Arial" w:eastAsia="Times New Roman" w:hAnsi="Arial" w:cs="Arial"/>
                <w:color w:val="C00000"/>
                <w:sz w:val="24"/>
                <w:szCs w:val="24"/>
                <w:lang w:val="lt-LT" w:eastAsia="lt-LT"/>
              </w:rPr>
            </w:pPr>
            <w:r w:rsidRPr="00C67E3D">
              <w:rPr>
                <w:rFonts w:ascii="Arial" w:eastAsia="Times New Roman" w:hAnsi="Arial" w:cs="Arial"/>
                <w:color w:val="C00000"/>
                <w:sz w:val="24"/>
                <w:szCs w:val="24"/>
                <w:lang w:val="lt-LT" w:eastAsia="lt-LT"/>
              </w:rPr>
              <w:t>15</w:t>
            </w:r>
          </w:p>
        </w:tc>
        <w:tc>
          <w:tcPr>
            <w:tcW w:w="244" w:type="pct"/>
            <w:noWrap/>
            <w:vAlign w:val="bottom"/>
            <w:hideMark/>
          </w:tcPr>
          <w:p w:rsidR="00710901" w:rsidRPr="00C67E3D" w:rsidRDefault="00710901" w:rsidP="001E530E">
            <w:pPr>
              <w:spacing w:after="0" w:line="240" w:lineRule="auto"/>
              <w:jc w:val="right"/>
              <w:rPr>
                <w:rFonts w:ascii="Arial" w:eastAsia="Times New Roman" w:hAnsi="Arial" w:cs="Arial"/>
                <w:color w:val="C00000"/>
                <w:sz w:val="24"/>
                <w:szCs w:val="24"/>
                <w:lang w:val="lt-LT" w:eastAsia="lt-LT"/>
              </w:rPr>
            </w:pPr>
            <w:r w:rsidRPr="00C67E3D">
              <w:rPr>
                <w:rFonts w:ascii="Arial" w:eastAsia="Times New Roman" w:hAnsi="Arial" w:cs="Arial"/>
                <w:color w:val="C00000"/>
                <w:sz w:val="24"/>
                <w:szCs w:val="24"/>
                <w:lang w:val="lt-LT" w:eastAsia="lt-LT"/>
              </w:rPr>
              <w:t>16</w:t>
            </w:r>
          </w:p>
        </w:tc>
        <w:tc>
          <w:tcPr>
            <w:tcW w:w="337" w:type="pct"/>
            <w:noWrap/>
            <w:vAlign w:val="bottom"/>
            <w:hideMark/>
          </w:tcPr>
          <w:p w:rsidR="00710901" w:rsidRPr="00C67E3D" w:rsidRDefault="00710901" w:rsidP="001E530E">
            <w:pPr>
              <w:spacing w:after="0" w:line="240" w:lineRule="auto"/>
              <w:jc w:val="right"/>
              <w:rPr>
                <w:rFonts w:ascii="Arial" w:eastAsia="Times New Roman" w:hAnsi="Arial" w:cs="Arial"/>
                <w:color w:val="833C0B" w:themeColor="accent2" w:themeShade="80"/>
                <w:sz w:val="24"/>
                <w:szCs w:val="24"/>
                <w:lang w:val="lt-LT" w:eastAsia="lt-LT"/>
              </w:rPr>
            </w:pPr>
            <w:r w:rsidRPr="00C67E3D">
              <w:rPr>
                <w:rFonts w:ascii="Arial" w:eastAsia="Times New Roman" w:hAnsi="Arial" w:cs="Arial"/>
                <w:color w:val="833C0B" w:themeColor="accent2" w:themeShade="80"/>
                <w:sz w:val="24"/>
                <w:szCs w:val="24"/>
                <w:lang w:val="lt-LT" w:eastAsia="lt-LT"/>
              </w:rPr>
              <w:t>17</w:t>
            </w:r>
          </w:p>
        </w:tc>
        <w:tc>
          <w:tcPr>
            <w:tcW w:w="330" w:type="pct"/>
            <w:noWrap/>
            <w:vAlign w:val="bottom"/>
            <w:hideMark/>
          </w:tcPr>
          <w:p w:rsidR="00710901" w:rsidRPr="00C67E3D" w:rsidRDefault="00710901" w:rsidP="001E530E">
            <w:pPr>
              <w:spacing w:after="0" w:line="240" w:lineRule="auto"/>
              <w:jc w:val="right"/>
              <w:rPr>
                <w:rFonts w:ascii="Arial" w:eastAsia="Times New Roman" w:hAnsi="Arial" w:cs="Arial"/>
                <w:color w:val="C00000"/>
                <w:sz w:val="24"/>
                <w:szCs w:val="24"/>
                <w:lang w:val="lt-LT" w:eastAsia="lt-LT"/>
              </w:rPr>
            </w:pPr>
            <w:r w:rsidRPr="00C67E3D">
              <w:rPr>
                <w:rFonts w:ascii="Arial" w:eastAsia="Times New Roman" w:hAnsi="Arial" w:cs="Arial"/>
                <w:color w:val="C00000"/>
                <w:sz w:val="24"/>
                <w:szCs w:val="24"/>
                <w:lang w:val="lt-LT" w:eastAsia="lt-LT"/>
              </w:rPr>
              <w:t>18</w:t>
            </w:r>
          </w:p>
        </w:tc>
      </w:tr>
      <w:tr w:rsidR="00710901" w:rsidRPr="00111138" w:rsidTr="001E530E">
        <w:trPr>
          <w:trHeight w:val="3300"/>
        </w:trPr>
        <w:tc>
          <w:tcPr>
            <w:tcW w:w="266" w:type="pct"/>
            <w:noWrap/>
            <w:vAlign w:val="bottom"/>
            <w:hideMark/>
          </w:tcPr>
          <w:p w:rsidR="00710901" w:rsidRPr="0019514F" w:rsidRDefault="00710901" w:rsidP="001E530E">
            <w:pPr>
              <w:spacing w:after="200" w:line="276" w:lineRule="auto"/>
              <w:rPr>
                <w:rFonts w:ascii="Arial" w:eastAsia="Times New Roman" w:hAnsi="Arial" w:cs="Arial"/>
                <w:color w:val="000000"/>
                <w:lang w:val="lt-LT" w:eastAsia="lt-LT"/>
              </w:rPr>
            </w:pPr>
          </w:p>
        </w:tc>
        <w:tc>
          <w:tcPr>
            <w:tcW w:w="163" w:type="pct"/>
            <w:noWrap/>
            <w:vAlign w:val="bottom"/>
            <w:hideMark/>
          </w:tcPr>
          <w:p w:rsidR="00710901" w:rsidRPr="00111138" w:rsidRDefault="00710901" w:rsidP="001E530E">
            <w:pPr>
              <w:spacing w:after="0" w:line="240" w:lineRule="auto"/>
              <w:rPr>
                <w:rFonts w:ascii="Calibri" w:eastAsia="Calibri" w:hAnsi="Calibri" w:cs="Calibri"/>
                <w:sz w:val="24"/>
                <w:szCs w:val="24"/>
              </w:rPr>
            </w:pPr>
          </w:p>
        </w:tc>
        <w:tc>
          <w:tcPr>
            <w:tcW w:w="244" w:type="pct"/>
            <w:noWrap/>
            <w:textDirection w:val="btLr"/>
            <w:vAlign w:val="bottom"/>
            <w:hideMark/>
          </w:tcPr>
          <w:p w:rsidR="00710901" w:rsidRPr="00747307" w:rsidRDefault="00710901" w:rsidP="001E530E">
            <w:pPr>
              <w:spacing w:after="0" w:line="240" w:lineRule="auto"/>
              <w:jc w:val="right"/>
              <w:rPr>
                <w:rFonts w:ascii="Times New Roman" w:eastAsia="Times New Roman" w:hAnsi="Times New Roman" w:cs="Times New Roman"/>
                <w:color w:val="70AD47" w:themeColor="accent6"/>
                <w:sz w:val="24"/>
                <w:szCs w:val="24"/>
                <w:lang w:val="lt-LT" w:eastAsia="lt-LT"/>
              </w:rPr>
            </w:pPr>
            <w:r w:rsidRPr="00747307">
              <w:rPr>
                <w:rFonts w:ascii="Times New Roman" w:eastAsia="Times New Roman" w:hAnsi="Times New Roman" w:cs="Times New Roman"/>
                <w:color w:val="70AD47" w:themeColor="accent6"/>
                <w:sz w:val="24"/>
                <w:szCs w:val="24"/>
                <w:lang w:val="lt-LT" w:eastAsia="lt-LT"/>
              </w:rPr>
              <w:t>Kasdienio gyvenimo įgūdžiai</w:t>
            </w:r>
          </w:p>
        </w:tc>
        <w:tc>
          <w:tcPr>
            <w:tcW w:w="244" w:type="pct"/>
            <w:noWrap/>
            <w:textDirection w:val="btLr"/>
            <w:vAlign w:val="bottom"/>
            <w:hideMark/>
          </w:tcPr>
          <w:p w:rsidR="00710901" w:rsidRPr="00747307" w:rsidRDefault="00710901" w:rsidP="001E530E">
            <w:pPr>
              <w:spacing w:after="0" w:line="240" w:lineRule="auto"/>
              <w:jc w:val="right"/>
              <w:rPr>
                <w:rFonts w:ascii="Times New Roman" w:eastAsia="Times New Roman" w:hAnsi="Times New Roman" w:cs="Times New Roman"/>
                <w:color w:val="70AD47" w:themeColor="accent6"/>
                <w:sz w:val="24"/>
                <w:szCs w:val="24"/>
                <w:lang w:val="lt-LT" w:eastAsia="lt-LT"/>
              </w:rPr>
            </w:pPr>
            <w:r w:rsidRPr="00747307">
              <w:rPr>
                <w:rFonts w:ascii="Times New Roman" w:eastAsia="Times New Roman" w:hAnsi="Times New Roman" w:cs="Times New Roman"/>
                <w:color w:val="70AD47" w:themeColor="accent6"/>
                <w:sz w:val="24"/>
                <w:szCs w:val="24"/>
                <w:lang w:val="lt-LT" w:eastAsia="lt-LT"/>
              </w:rPr>
              <w:t>Fizinis aktyvumas</w:t>
            </w:r>
          </w:p>
        </w:tc>
        <w:tc>
          <w:tcPr>
            <w:tcW w:w="244" w:type="pct"/>
            <w:noWrap/>
            <w:textDirection w:val="btLr"/>
            <w:vAlign w:val="bottom"/>
            <w:hideMark/>
          </w:tcPr>
          <w:p w:rsidR="00710901" w:rsidRPr="001E530E" w:rsidRDefault="00710901" w:rsidP="001E530E">
            <w:pPr>
              <w:spacing w:after="0" w:line="240" w:lineRule="auto"/>
              <w:jc w:val="right"/>
              <w:rPr>
                <w:rFonts w:ascii="Times New Roman" w:eastAsia="Times New Roman" w:hAnsi="Times New Roman" w:cs="Times New Roman"/>
                <w:color w:val="4472C4" w:themeColor="accent5"/>
                <w:sz w:val="24"/>
                <w:szCs w:val="24"/>
                <w:lang w:val="lt-LT" w:eastAsia="lt-LT"/>
              </w:rPr>
            </w:pPr>
            <w:r w:rsidRPr="001E530E">
              <w:rPr>
                <w:rFonts w:ascii="Times New Roman" w:eastAsia="Times New Roman" w:hAnsi="Times New Roman" w:cs="Times New Roman"/>
                <w:color w:val="4472C4" w:themeColor="accent5"/>
                <w:sz w:val="24"/>
                <w:szCs w:val="24"/>
                <w:lang w:val="lt-LT" w:eastAsia="lt-LT"/>
              </w:rPr>
              <w:t>Emocijų suvokimas ir raiška</w:t>
            </w:r>
          </w:p>
        </w:tc>
        <w:tc>
          <w:tcPr>
            <w:tcW w:w="244" w:type="pct"/>
            <w:noWrap/>
            <w:textDirection w:val="btLr"/>
            <w:vAlign w:val="bottom"/>
            <w:hideMark/>
          </w:tcPr>
          <w:p w:rsidR="00710901" w:rsidRPr="00111138" w:rsidRDefault="00710901" w:rsidP="001E530E">
            <w:pPr>
              <w:spacing w:after="0" w:line="240" w:lineRule="auto"/>
              <w:jc w:val="right"/>
              <w:rPr>
                <w:rFonts w:ascii="Times New Roman" w:eastAsia="Times New Roman" w:hAnsi="Times New Roman" w:cs="Times New Roman"/>
                <w:color w:val="000000"/>
                <w:sz w:val="24"/>
                <w:szCs w:val="24"/>
                <w:lang w:val="lt-LT" w:eastAsia="lt-LT"/>
              </w:rPr>
            </w:pPr>
            <w:r w:rsidRPr="001E530E">
              <w:rPr>
                <w:rFonts w:ascii="Times New Roman" w:eastAsia="Times New Roman" w:hAnsi="Times New Roman" w:cs="Times New Roman"/>
                <w:color w:val="4472C4" w:themeColor="accent5"/>
                <w:sz w:val="24"/>
                <w:szCs w:val="24"/>
                <w:lang w:val="lt-LT" w:eastAsia="lt-LT"/>
              </w:rPr>
              <w:t>Saviregu</w:t>
            </w:r>
            <w:r w:rsidRPr="00747307">
              <w:rPr>
                <w:rFonts w:ascii="Times New Roman" w:eastAsia="Times New Roman" w:hAnsi="Times New Roman" w:cs="Times New Roman"/>
                <w:color w:val="70AD47" w:themeColor="accent6"/>
                <w:sz w:val="24"/>
                <w:szCs w:val="24"/>
                <w:lang w:val="lt-LT" w:eastAsia="lt-LT"/>
              </w:rPr>
              <w:t>liacija ir savi</w:t>
            </w:r>
            <w:r w:rsidRPr="00747307">
              <w:rPr>
                <w:rFonts w:ascii="Times New Roman" w:eastAsia="Times New Roman" w:hAnsi="Times New Roman" w:cs="Times New Roman"/>
                <w:color w:val="ED7D31" w:themeColor="accent2"/>
                <w:sz w:val="24"/>
                <w:szCs w:val="24"/>
                <w:lang w:val="lt-LT" w:eastAsia="lt-LT"/>
              </w:rPr>
              <w:t>kontrolė</w:t>
            </w:r>
          </w:p>
        </w:tc>
        <w:tc>
          <w:tcPr>
            <w:tcW w:w="244" w:type="pct"/>
            <w:noWrap/>
            <w:textDirection w:val="btLr"/>
            <w:vAlign w:val="bottom"/>
            <w:hideMark/>
          </w:tcPr>
          <w:p w:rsidR="00710901" w:rsidRPr="001E530E" w:rsidRDefault="00710901" w:rsidP="001E530E">
            <w:pPr>
              <w:spacing w:after="0" w:line="240" w:lineRule="auto"/>
              <w:jc w:val="right"/>
              <w:rPr>
                <w:rFonts w:ascii="Times New Roman" w:eastAsia="Times New Roman" w:hAnsi="Times New Roman" w:cs="Times New Roman"/>
                <w:color w:val="4472C4" w:themeColor="accent5"/>
                <w:sz w:val="24"/>
                <w:szCs w:val="24"/>
                <w:lang w:val="lt-LT" w:eastAsia="lt-LT"/>
              </w:rPr>
            </w:pPr>
            <w:r w:rsidRPr="001E530E">
              <w:rPr>
                <w:rFonts w:ascii="Times New Roman" w:eastAsia="Times New Roman" w:hAnsi="Times New Roman" w:cs="Times New Roman"/>
                <w:color w:val="4472C4" w:themeColor="accent5"/>
                <w:sz w:val="24"/>
                <w:szCs w:val="24"/>
                <w:lang w:val="lt-LT" w:eastAsia="lt-LT"/>
              </w:rPr>
              <w:t>Savivoka ir savigarba</w:t>
            </w:r>
          </w:p>
        </w:tc>
        <w:tc>
          <w:tcPr>
            <w:tcW w:w="244" w:type="pct"/>
            <w:noWrap/>
            <w:textDirection w:val="btLr"/>
            <w:vAlign w:val="bottom"/>
            <w:hideMark/>
          </w:tcPr>
          <w:p w:rsidR="00710901" w:rsidRPr="001E530E" w:rsidRDefault="00710901" w:rsidP="001E530E">
            <w:pPr>
              <w:spacing w:after="0" w:line="240" w:lineRule="auto"/>
              <w:jc w:val="right"/>
              <w:rPr>
                <w:rFonts w:ascii="Times New Roman" w:eastAsia="Times New Roman" w:hAnsi="Times New Roman" w:cs="Times New Roman"/>
                <w:color w:val="4472C4" w:themeColor="accent5"/>
                <w:sz w:val="24"/>
                <w:szCs w:val="24"/>
                <w:lang w:val="lt-LT" w:eastAsia="lt-LT"/>
              </w:rPr>
            </w:pPr>
            <w:r w:rsidRPr="001E530E">
              <w:rPr>
                <w:rFonts w:ascii="Times New Roman" w:eastAsia="Times New Roman" w:hAnsi="Times New Roman" w:cs="Times New Roman"/>
                <w:color w:val="4472C4" w:themeColor="accent5"/>
                <w:sz w:val="24"/>
                <w:szCs w:val="24"/>
                <w:lang w:val="lt-LT" w:eastAsia="lt-LT"/>
              </w:rPr>
              <w:t>Santykiai su suaugusiais</w:t>
            </w:r>
          </w:p>
        </w:tc>
        <w:tc>
          <w:tcPr>
            <w:tcW w:w="244" w:type="pct"/>
            <w:noWrap/>
            <w:textDirection w:val="btLr"/>
            <w:vAlign w:val="bottom"/>
            <w:hideMark/>
          </w:tcPr>
          <w:p w:rsidR="00710901" w:rsidRPr="001E530E" w:rsidRDefault="00710901" w:rsidP="001E530E">
            <w:pPr>
              <w:spacing w:after="0" w:line="240" w:lineRule="auto"/>
              <w:jc w:val="right"/>
              <w:rPr>
                <w:rFonts w:ascii="Times New Roman" w:eastAsia="Times New Roman" w:hAnsi="Times New Roman" w:cs="Times New Roman"/>
                <w:color w:val="4472C4" w:themeColor="accent5"/>
                <w:sz w:val="24"/>
                <w:szCs w:val="24"/>
                <w:lang w:val="lt-LT" w:eastAsia="lt-LT"/>
              </w:rPr>
            </w:pPr>
            <w:r w:rsidRPr="001E530E">
              <w:rPr>
                <w:rFonts w:ascii="Times New Roman" w:eastAsia="Times New Roman" w:hAnsi="Times New Roman" w:cs="Times New Roman"/>
                <w:color w:val="4472C4" w:themeColor="accent5"/>
                <w:sz w:val="24"/>
                <w:szCs w:val="24"/>
                <w:lang w:val="lt-LT" w:eastAsia="lt-LT"/>
              </w:rPr>
              <w:t>Santykiai su bendraamžiais</w:t>
            </w:r>
          </w:p>
        </w:tc>
        <w:tc>
          <w:tcPr>
            <w:tcW w:w="244" w:type="pct"/>
            <w:noWrap/>
            <w:textDirection w:val="btLr"/>
            <w:vAlign w:val="bottom"/>
            <w:hideMark/>
          </w:tcPr>
          <w:p w:rsidR="00710901" w:rsidRPr="00747307" w:rsidRDefault="00710901" w:rsidP="001E530E">
            <w:pPr>
              <w:spacing w:after="0" w:line="240" w:lineRule="auto"/>
              <w:jc w:val="right"/>
              <w:rPr>
                <w:rFonts w:ascii="Times New Roman" w:eastAsia="Times New Roman" w:hAnsi="Times New Roman" w:cs="Times New Roman"/>
                <w:color w:val="ED7D31" w:themeColor="accent2"/>
                <w:sz w:val="24"/>
                <w:szCs w:val="24"/>
                <w:lang w:val="lt-LT" w:eastAsia="lt-LT"/>
              </w:rPr>
            </w:pPr>
            <w:r w:rsidRPr="00747307">
              <w:rPr>
                <w:rFonts w:ascii="Times New Roman" w:eastAsia="Times New Roman" w:hAnsi="Times New Roman" w:cs="Times New Roman"/>
                <w:color w:val="ED7D31" w:themeColor="accent2"/>
                <w:sz w:val="24"/>
                <w:szCs w:val="24"/>
                <w:lang w:val="lt-LT" w:eastAsia="lt-LT"/>
              </w:rPr>
              <w:t>Sakytinė kalba</w:t>
            </w:r>
          </w:p>
        </w:tc>
        <w:tc>
          <w:tcPr>
            <w:tcW w:w="244" w:type="pct"/>
            <w:noWrap/>
            <w:textDirection w:val="btLr"/>
            <w:vAlign w:val="bottom"/>
            <w:hideMark/>
          </w:tcPr>
          <w:p w:rsidR="00710901" w:rsidRPr="00747307" w:rsidRDefault="00710901" w:rsidP="001E530E">
            <w:pPr>
              <w:spacing w:after="0" w:line="240" w:lineRule="auto"/>
              <w:jc w:val="right"/>
              <w:rPr>
                <w:rFonts w:ascii="Times New Roman" w:eastAsia="Times New Roman" w:hAnsi="Times New Roman" w:cs="Times New Roman"/>
                <w:color w:val="ED7D31" w:themeColor="accent2"/>
                <w:sz w:val="24"/>
                <w:szCs w:val="24"/>
                <w:lang w:val="lt-LT" w:eastAsia="lt-LT"/>
              </w:rPr>
            </w:pPr>
            <w:r w:rsidRPr="00747307">
              <w:rPr>
                <w:rFonts w:ascii="Times New Roman" w:eastAsia="Times New Roman" w:hAnsi="Times New Roman" w:cs="Times New Roman"/>
                <w:color w:val="ED7D31" w:themeColor="accent2"/>
                <w:sz w:val="24"/>
                <w:szCs w:val="24"/>
                <w:lang w:val="lt-LT" w:eastAsia="lt-LT"/>
              </w:rPr>
              <w:t>Rašytinė kalba</w:t>
            </w:r>
          </w:p>
        </w:tc>
        <w:tc>
          <w:tcPr>
            <w:tcW w:w="244" w:type="pct"/>
            <w:noWrap/>
            <w:textDirection w:val="btLr"/>
            <w:vAlign w:val="bottom"/>
            <w:hideMark/>
          </w:tcPr>
          <w:p w:rsidR="00710901" w:rsidRPr="00C67E3D" w:rsidRDefault="00710901" w:rsidP="001E530E">
            <w:pPr>
              <w:spacing w:after="0" w:line="240" w:lineRule="auto"/>
              <w:jc w:val="right"/>
              <w:rPr>
                <w:rFonts w:ascii="Times New Roman" w:eastAsia="Times New Roman" w:hAnsi="Times New Roman" w:cs="Times New Roman"/>
                <w:color w:val="C00000"/>
                <w:sz w:val="24"/>
                <w:szCs w:val="24"/>
                <w:lang w:val="lt-LT" w:eastAsia="lt-LT"/>
              </w:rPr>
            </w:pPr>
            <w:r w:rsidRPr="00C67E3D">
              <w:rPr>
                <w:rFonts w:ascii="Times New Roman" w:eastAsia="Times New Roman" w:hAnsi="Times New Roman" w:cs="Times New Roman"/>
                <w:color w:val="C00000"/>
                <w:sz w:val="24"/>
                <w:szCs w:val="24"/>
                <w:lang w:val="lt-LT" w:eastAsia="lt-LT"/>
              </w:rPr>
              <w:t>Aplinkos pažinimas</w:t>
            </w:r>
          </w:p>
        </w:tc>
        <w:tc>
          <w:tcPr>
            <w:tcW w:w="244" w:type="pct"/>
            <w:noWrap/>
            <w:textDirection w:val="btLr"/>
            <w:vAlign w:val="bottom"/>
            <w:hideMark/>
          </w:tcPr>
          <w:p w:rsidR="00710901" w:rsidRPr="00C67E3D" w:rsidRDefault="00710901" w:rsidP="001E530E">
            <w:pPr>
              <w:spacing w:after="0" w:line="240" w:lineRule="auto"/>
              <w:jc w:val="right"/>
              <w:rPr>
                <w:rFonts w:ascii="Times New Roman" w:eastAsia="Times New Roman" w:hAnsi="Times New Roman" w:cs="Times New Roman"/>
                <w:color w:val="C00000"/>
                <w:sz w:val="24"/>
                <w:szCs w:val="24"/>
                <w:lang w:val="lt-LT" w:eastAsia="lt-LT"/>
              </w:rPr>
            </w:pPr>
            <w:r w:rsidRPr="00C67E3D">
              <w:rPr>
                <w:rFonts w:ascii="Times New Roman" w:eastAsia="Times New Roman" w:hAnsi="Times New Roman" w:cs="Times New Roman"/>
                <w:color w:val="C00000"/>
                <w:sz w:val="24"/>
                <w:szCs w:val="24"/>
                <w:lang w:val="lt-LT" w:eastAsia="lt-LT"/>
              </w:rPr>
              <w:t>Skaičiavimas ir matavimas</w:t>
            </w:r>
          </w:p>
        </w:tc>
        <w:tc>
          <w:tcPr>
            <w:tcW w:w="244" w:type="pct"/>
            <w:noWrap/>
            <w:textDirection w:val="btLr"/>
            <w:vAlign w:val="bottom"/>
            <w:hideMark/>
          </w:tcPr>
          <w:p w:rsidR="00710901" w:rsidRPr="00111138" w:rsidRDefault="00710901" w:rsidP="001E530E">
            <w:pPr>
              <w:spacing w:after="0" w:line="240" w:lineRule="auto"/>
              <w:jc w:val="right"/>
              <w:rPr>
                <w:rFonts w:ascii="Times New Roman" w:eastAsia="Times New Roman" w:hAnsi="Times New Roman" w:cs="Times New Roman"/>
                <w:color w:val="000000"/>
                <w:sz w:val="24"/>
                <w:szCs w:val="24"/>
                <w:lang w:val="lt-LT" w:eastAsia="lt-LT"/>
              </w:rPr>
            </w:pPr>
            <w:r w:rsidRPr="00C67E3D">
              <w:rPr>
                <w:rFonts w:ascii="Times New Roman" w:eastAsia="Times New Roman" w:hAnsi="Times New Roman" w:cs="Times New Roman"/>
                <w:color w:val="ED7D31" w:themeColor="accent2"/>
                <w:sz w:val="24"/>
                <w:szCs w:val="24"/>
                <w:lang w:val="lt-LT" w:eastAsia="lt-LT"/>
              </w:rPr>
              <w:t>Meninė</w:t>
            </w:r>
            <w:r w:rsidRPr="00111138">
              <w:rPr>
                <w:rFonts w:ascii="Times New Roman" w:eastAsia="Times New Roman" w:hAnsi="Times New Roman" w:cs="Times New Roman"/>
                <w:color w:val="000000"/>
                <w:sz w:val="24"/>
                <w:szCs w:val="24"/>
                <w:lang w:val="lt-LT" w:eastAsia="lt-LT"/>
              </w:rPr>
              <w:t xml:space="preserve"> </w:t>
            </w:r>
            <w:r w:rsidRPr="00C67E3D">
              <w:rPr>
                <w:rFonts w:ascii="Times New Roman" w:eastAsia="Times New Roman" w:hAnsi="Times New Roman" w:cs="Times New Roman"/>
                <w:color w:val="833C0B" w:themeColor="accent2" w:themeShade="80"/>
                <w:sz w:val="24"/>
                <w:szCs w:val="24"/>
                <w:lang w:val="lt-LT" w:eastAsia="lt-LT"/>
              </w:rPr>
              <w:t>raiška</w:t>
            </w:r>
          </w:p>
        </w:tc>
        <w:tc>
          <w:tcPr>
            <w:tcW w:w="244" w:type="pct"/>
            <w:noWrap/>
            <w:textDirection w:val="btLr"/>
            <w:vAlign w:val="bottom"/>
            <w:hideMark/>
          </w:tcPr>
          <w:p w:rsidR="00710901" w:rsidRPr="00C67E3D" w:rsidRDefault="00710901" w:rsidP="001E530E">
            <w:pPr>
              <w:spacing w:after="0" w:line="240" w:lineRule="auto"/>
              <w:jc w:val="right"/>
              <w:rPr>
                <w:rFonts w:ascii="Times New Roman" w:eastAsia="Times New Roman" w:hAnsi="Times New Roman" w:cs="Times New Roman"/>
                <w:color w:val="833C0B" w:themeColor="accent2" w:themeShade="80"/>
                <w:sz w:val="24"/>
                <w:szCs w:val="24"/>
                <w:lang w:val="lt-LT" w:eastAsia="lt-LT"/>
              </w:rPr>
            </w:pPr>
            <w:r w:rsidRPr="00C67E3D">
              <w:rPr>
                <w:rFonts w:ascii="Times New Roman" w:eastAsia="Times New Roman" w:hAnsi="Times New Roman" w:cs="Times New Roman"/>
                <w:color w:val="833C0B" w:themeColor="accent2" w:themeShade="80"/>
                <w:sz w:val="24"/>
                <w:szCs w:val="24"/>
                <w:lang w:val="lt-LT" w:eastAsia="lt-LT"/>
              </w:rPr>
              <w:t>Estetinis suvokimas</w:t>
            </w:r>
          </w:p>
        </w:tc>
        <w:tc>
          <w:tcPr>
            <w:tcW w:w="244" w:type="pct"/>
            <w:noWrap/>
            <w:textDirection w:val="btLr"/>
            <w:vAlign w:val="bottom"/>
            <w:hideMark/>
          </w:tcPr>
          <w:p w:rsidR="00710901" w:rsidRPr="00111138" w:rsidRDefault="00710901" w:rsidP="001E530E">
            <w:pPr>
              <w:spacing w:after="0" w:line="240" w:lineRule="auto"/>
              <w:jc w:val="right"/>
              <w:rPr>
                <w:rFonts w:ascii="Times New Roman" w:eastAsia="Times New Roman" w:hAnsi="Times New Roman" w:cs="Times New Roman"/>
                <w:color w:val="000000"/>
                <w:sz w:val="24"/>
                <w:szCs w:val="24"/>
                <w:lang w:val="lt-LT" w:eastAsia="lt-LT"/>
              </w:rPr>
            </w:pPr>
            <w:r w:rsidRPr="001E530E">
              <w:rPr>
                <w:rFonts w:ascii="Times New Roman" w:eastAsia="Times New Roman" w:hAnsi="Times New Roman" w:cs="Times New Roman"/>
                <w:color w:val="4472C4" w:themeColor="accent5"/>
                <w:sz w:val="24"/>
                <w:szCs w:val="24"/>
                <w:lang w:val="lt-LT" w:eastAsia="lt-LT"/>
              </w:rPr>
              <w:t>Iniciatyvumas</w:t>
            </w:r>
            <w:r w:rsidRPr="00111138">
              <w:rPr>
                <w:rFonts w:ascii="Times New Roman" w:eastAsia="Times New Roman" w:hAnsi="Times New Roman" w:cs="Times New Roman"/>
                <w:color w:val="000000"/>
                <w:sz w:val="24"/>
                <w:szCs w:val="24"/>
                <w:lang w:val="lt-LT" w:eastAsia="lt-LT"/>
              </w:rPr>
              <w:t xml:space="preserve"> </w:t>
            </w:r>
            <w:r w:rsidRPr="00C67E3D">
              <w:rPr>
                <w:rFonts w:ascii="Times New Roman" w:eastAsia="Times New Roman" w:hAnsi="Times New Roman" w:cs="Times New Roman"/>
                <w:color w:val="C00000"/>
                <w:sz w:val="24"/>
                <w:szCs w:val="24"/>
                <w:lang w:val="lt-LT" w:eastAsia="lt-LT"/>
              </w:rPr>
              <w:t>ir atkaklumas</w:t>
            </w:r>
          </w:p>
        </w:tc>
        <w:tc>
          <w:tcPr>
            <w:tcW w:w="244" w:type="pct"/>
            <w:noWrap/>
            <w:textDirection w:val="btLr"/>
            <w:vAlign w:val="bottom"/>
            <w:hideMark/>
          </w:tcPr>
          <w:p w:rsidR="00710901" w:rsidRPr="00C67E3D" w:rsidRDefault="00710901" w:rsidP="001E530E">
            <w:pPr>
              <w:spacing w:after="0" w:line="240" w:lineRule="auto"/>
              <w:jc w:val="right"/>
              <w:rPr>
                <w:rFonts w:ascii="Times New Roman" w:eastAsia="Times New Roman" w:hAnsi="Times New Roman" w:cs="Times New Roman"/>
                <w:color w:val="C00000"/>
                <w:sz w:val="24"/>
                <w:szCs w:val="24"/>
                <w:lang w:val="lt-LT" w:eastAsia="lt-LT"/>
              </w:rPr>
            </w:pPr>
            <w:r w:rsidRPr="00C67E3D">
              <w:rPr>
                <w:rFonts w:ascii="Times New Roman" w:eastAsia="Times New Roman" w:hAnsi="Times New Roman" w:cs="Times New Roman"/>
                <w:color w:val="C00000"/>
                <w:sz w:val="24"/>
                <w:szCs w:val="24"/>
                <w:lang w:val="lt-LT" w:eastAsia="lt-LT"/>
              </w:rPr>
              <w:t>Tyrinėjimas</w:t>
            </w:r>
          </w:p>
        </w:tc>
        <w:tc>
          <w:tcPr>
            <w:tcW w:w="244" w:type="pct"/>
            <w:noWrap/>
            <w:textDirection w:val="btLr"/>
            <w:vAlign w:val="bottom"/>
            <w:hideMark/>
          </w:tcPr>
          <w:p w:rsidR="00710901" w:rsidRPr="00111138" w:rsidRDefault="00710901" w:rsidP="001E530E">
            <w:pPr>
              <w:spacing w:after="0" w:line="240" w:lineRule="auto"/>
              <w:jc w:val="right"/>
              <w:rPr>
                <w:rFonts w:ascii="Times New Roman" w:eastAsia="Times New Roman" w:hAnsi="Times New Roman" w:cs="Times New Roman"/>
                <w:color w:val="000000"/>
                <w:sz w:val="24"/>
                <w:szCs w:val="24"/>
                <w:lang w:val="lt-LT" w:eastAsia="lt-LT"/>
              </w:rPr>
            </w:pPr>
            <w:r w:rsidRPr="00747307">
              <w:rPr>
                <w:rFonts w:ascii="Times New Roman" w:eastAsia="Times New Roman" w:hAnsi="Times New Roman" w:cs="Times New Roman"/>
                <w:color w:val="4472C4" w:themeColor="accent5"/>
                <w:sz w:val="24"/>
                <w:szCs w:val="24"/>
                <w:lang w:val="lt-LT" w:eastAsia="lt-LT"/>
              </w:rPr>
              <w:t xml:space="preserve">Problemų </w:t>
            </w:r>
            <w:r w:rsidRPr="00C67E3D">
              <w:rPr>
                <w:rFonts w:ascii="Times New Roman" w:eastAsia="Times New Roman" w:hAnsi="Times New Roman" w:cs="Times New Roman"/>
                <w:color w:val="C00000"/>
                <w:sz w:val="24"/>
                <w:szCs w:val="24"/>
                <w:lang w:val="lt-LT" w:eastAsia="lt-LT"/>
              </w:rPr>
              <w:t>sprendimas</w:t>
            </w:r>
          </w:p>
        </w:tc>
        <w:tc>
          <w:tcPr>
            <w:tcW w:w="337" w:type="pct"/>
            <w:noWrap/>
            <w:textDirection w:val="btLr"/>
            <w:vAlign w:val="bottom"/>
            <w:hideMark/>
          </w:tcPr>
          <w:p w:rsidR="00710901" w:rsidRPr="00C67E3D" w:rsidRDefault="00710901" w:rsidP="001E530E">
            <w:pPr>
              <w:spacing w:after="0" w:line="240" w:lineRule="auto"/>
              <w:jc w:val="right"/>
              <w:rPr>
                <w:rFonts w:ascii="Times New Roman" w:eastAsia="Times New Roman" w:hAnsi="Times New Roman" w:cs="Times New Roman"/>
                <w:color w:val="833C0B" w:themeColor="accent2" w:themeShade="80"/>
                <w:sz w:val="24"/>
                <w:szCs w:val="24"/>
                <w:lang w:val="lt-LT" w:eastAsia="lt-LT"/>
              </w:rPr>
            </w:pPr>
            <w:r w:rsidRPr="00C67E3D">
              <w:rPr>
                <w:rFonts w:ascii="Times New Roman" w:eastAsia="Times New Roman" w:hAnsi="Times New Roman" w:cs="Times New Roman"/>
                <w:color w:val="833C0B" w:themeColor="accent2" w:themeShade="80"/>
                <w:sz w:val="24"/>
                <w:szCs w:val="24"/>
                <w:lang w:val="lt-LT" w:eastAsia="lt-LT"/>
              </w:rPr>
              <w:t xml:space="preserve">Kūrybiškumas </w:t>
            </w:r>
          </w:p>
        </w:tc>
        <w:tc>
          <w:tcPr>
            <w:tcW w:w="330" w:type="pct"/>
            <w:noWrap/>
            <w:textDirection w:val="btLr"/>
            <w:vAlign w:val="bottom"/>
            <w:hideMark/>
          </w:tcPr>
          <w:p w:rsidR="00710901" w:rsidRPr="00C67E3D" w:rsidRDefault="00710901" w:rsidP="001E530E">
            <w:pPr>
              <w:spacing w:after="0" w:line="240" w:lineRule="auto"/>
              <w:rPr>
                <w:rFonts w:ascii="Times New Roman" w:eastAsia="Times New Roman" w:hAnsi="Times New Roman" w:cs="Times New Roman"/>
                <w:color w:val="C00000"/>
                <w:sz w:val="24"/>
                <w:szCs w:val="24"/>
                <w:lang w:val="lt-LT" w:eastAsia="lt-LT"/>
              </w:rPr>
            </w:pPr>
            <w:r w:rsidRPr="00C67E3D">
              <w:rPr>
                <w:rFonts w:ascii="Times New Roman" w:eastAsia="Times New Roman" w:hAnsi="Times New Roman" w:cs="Times New Roman"/>
                <w:color w:val="C00000"/>
                <w:sz w:val="24"/>
                <w:szCs w:val="24"/>
                <w:lang w:val="lt-LT" w:eastAsia="lt-LT"/>
              </w:rPr>
              <w:t xml:space="preserve">                       Mokėjimas mokytis</w:t>
            </w:r>
          </w:p>
        </w:tc>
      </w:tr>
    </w:tbl>
    <w:p w:rsidR="004F242C" w:rsidRDefault="004F242C" w:rsidP="00747307">
      <w:pPr>
        <w:spacing w:line="360" w:lineRule="auto"/>
        <w:jc w:val="both"/>
        <w:rPr>
          <w:rFonts w:ascii="Times New Roman" w:hAnsi="Times New Roman" w:cs="Times New Roman"/>
          <w:b/>
          <w:sz w:val="24"/>
          <w:szCs w:val="24"/>
        </w:rPr>
      </w:pPr>
    </w:p>
    <w:p w:rsidR="004F242C" w:rsidRPr="00C67E3D" w:rsidRDefault="00C67E3D" w:rsidP="00C67E3D">
      <w:pPr>
        <w:pStyle w:val="Sraopastraipa"/>
        <w:numPr>
          <w:ilvl w:val="0"/>
          <w:numId w:val="37"/>
        </w:numPr>
        <w:spacing w:line="360" w:lineRule="auto"/>
        <w:jc w:val="both"/>
        <w:rPr>
          <w:rFonts w:ascii="Times New Roman" w:hAnsi="Times New Roman" w:cs="Times New Roman"/>
          <w:color w:val="5B9BD5" w:themeColor="accent1"/>
          <w:sz w:val="24"/>
          <w:szCs w:val="24"/>
        </w:rPr>
      </w:pPr>
      <w:r w:rsidRPr="00C67E3D">
        <w:rPr>
          <w:rFonts w:ascii="Times New Roman" w:hAnsi="Times New Roman" w:cs="Times New Roman"/>
          <w:color w:val="5B9BD5" w:themeColor="accent1"/>
          <w:sz w:val="24"/>
          <w:szCs w:val="24"/>
        </w:rPr>
        <w:t>Socialinė kompetencija</w:t>
      </w:r>
    </w:p>
    <w:p w:rsidR="00C67E3D" w:rsidRPr="00C67E3D" w:rsidRDefault="00C67E3D" w:rsidP="00C67E3D">
      <w:pPr>
        <w:pStyle w:val="Sraopastraipa"/>
        <w:numPr>
          <w:ilvl w:val="0"/>
          <w:numId w:val="37"/>
        </w:numPr>
        <w:spacing w:line="360" w:lineRule="auto"/>
        <w:jc w:val="both"/>
        <w:rPr>
          <w:rFonts w:ascii="Times New Roman" w:hAnsi="Times New Roman" w:cs="Times New Roman"/>
          <w:color w:val="70AD47" w:themeColor="accent6"/>
          <w:sz w:val="24"/>
          <w:szCs w:val="24"/>
        </w:rPr>
      </w:pPr>
      <w:r w:rsidRPr="00C67E3D">
        <w:rPr>
          <w:rFonts w:ascii="Times New Roman" w:hAnsi="Times New Roman" w:cs="Times New Roman"/>
          <w:color w:val="70AD47" w:themeColor="accent6"/>
          <w:sz w:val="24"/>
          <w:szCs w:val="24"/>
        </w:rPr>
        <w:t>Sveikatos saugojimo kompetencija</w:t>
      </w:r>
    </w:p>
    <w:p w:rsidR="00C67E3D" w:rsidRPr="00C67E3D" w:rsidRDefault="00C67E3D" w:rsidP="00C67E3D">
      <w:pPr>
        <w:pStyle w:val="Sraopastraipa"/>
        <w:numPr>
          <w:ilvl w:val="0"/>
          <w:numId w:val="37"/>
        </w:numPr>
        <w:spacing w:line="360" w:lineRule="auto"/>
        <w:jc w:val="both"/>
        <w:rPr>
          <w:rFonts w:ascii="Times New Roman" w:hAnsi="Times New Roman" w:cs="Times New Roman"/>
          <w:color w:val="ED7D31" w:themeColor="accent2"/>
          <w:sz w:val="24"/>
          <w:szCs w:val="24"/>
        </w:rPr>
      </w:pPr>
      <w:r w:rsidRPr="00C67E3D">
        <w:rPr>
          <w:rFonts w:ascii="Times New Roman" w:hAnsi="Times New Roman" w:cs="Times New Roman"/>
          <w:color w:val="ED7D31" w:themeColor="accent2"/>
          <w:sz w:val="24"/>
          <w:szCs w:val="24"/>
        </w:rPr>
        <w:t>Komunikavimo kompetencija</w:t>
      </w:r>
    </w:p>
    <w:p w:rsidR="00C67E3D" w:rsidRPr="00C67E3D" w:rsidRDefault="00C67E3D" w:rsidP="00C67E3D">
      <w:pPr>
        <w:pStyle w:val="Sraopastraipa"/>
        <w:numPr>
          <w:ilvl w:val="0"/>
          <w:numId w:val="37"/>
        </w:numPr>
        <w:spacing w:line="360" w:lineRule="auto"/>
        <w:jc w:val="both"/>
        <w:rPr>
          <w:rFonts w:ascii="Times New Roman" w:hAnsi="Times New Roman" w:cs="Times New Roman"/>
          <w:color w:val="C00000"/>
          <w:sz w:val="24"/>
          <w:szCs w:val="24"/>
        </w:rPr>
      </w:pPr>
      <w:r w:rsidRPr="00C67E3D">
        <w:rPr>
          <w:rFonts w:ascii="Times New Roman" w:hAnsi="Times New Roman" w:cs="Times New Roman"/>
          <w:color w:val="C00000"/>
          <w:sz w:val="24"/>
          <w:szCs w:val="24"/>
        </w:rPr>
        <w:t>Pažinimo kompetencija</w:t>
      </w:r>
    </w:p>
    <w:p w:rsidR="00C67E3D" w:rsidRPr="00C67E3D" w:rsidRDefault="00C67E3D" w:rsidP="00C67E3D">
      <w:pPr>
        <w:pStyle w:val="Sraopastraipa"/>
        <w:numPr>
          <w:ilvl w:val="0"/>
          <w:numId w:val="37"/>
        </w:numPr>
        <w:spacing w:line="360" w:lineRule="auto"/>
        <w:jc w:val="both"/>
        <w:rPr>
          <w:rFonts w:ascii="Times New Roman" w:hAnsi="Times New Roman" w:cs="Times New Roman"/>
          <w:color w:val="833C0B" w:themeColor="accent2" w:themeShade="80"/>
          <w:sz w:val="24"/>
          <w:szCs w:val="24"/>
        </w:rPr>
      </w:pPr>
      <w:r w:rsidRPr="00C67E3D">
        <w:rPr>
          <w:rFonts w:ascii="Times New Roman" w:hAnsi="Times New Roman" w:cs="Times New Roman"/>
          <w:color w:val="833C0B" w:themeColor="accent2" w:themeShade="80"/>
          <w:sz w:val="24"/>
          <w:szCs w:val="24"/>
        </w:rPr>
        <w:t>Meninė kompetencija</w:t>
      </w:r>
    </w:p>
    <w:p w:rsidR="004F242C" w:rsidRDefault="004F242C" w:rsidP="004F242C">
      <w:pPr>
        <w:spacing w:line="360" w:lineRule="auto"/>
        <w:jc w:val="center"/>
        <w:rPr>
          <w:rFonts w:ascii="Times New Roman" w:hAnsi="Times New Roman" w:cs="Times New Roman"/>
          <w:b/>
          <w:sz w:val="24"/>
          <w:szCs w:val="24"/>
        </w:rPr>
      </w:pPr>
    </w:p>
    <w:p w:rsidR="004F242C" w:rsidRDefault="004F242C" w:rsidP="004F242C">
      <w:pPr>
        <w:spacing w:line="360" w:lineRule="auto"/>
        <w:jc w:val="center"/>
        <w:rPr>
          <w:rFonts w:ascii="Times New Roman" w:hAnsi="Times New Roman" w:cs="Times New Roman"/>
          <w:b/>
          <w:sz w:val="24"/>
          <w:szCs w:val="24"/>
        </w:rPr>
      </w:pPr>
    </w:p>
    <w:p w:rsidR="004F242C" w:rsidRDefault="004F242C"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710901" w:rsidRDefault="00710901" w:rsidP="004F242C">
      <w:pPr>
        <w:spacing w:line="360" w:lineRule="auto"/>
        <w:jc w:val="center"/>
        <w:rPr>
          <w:rFonts w:ascii="Times New Roman" w:hAnsi="Times New Roman" w:cs="Times New Roman"/>
          <w:b/>
          <w:sz w:val="24"/>
          <w:szCs w:val="24"/>
        </w:rPr>
      </w:pPr>
    </w:p>
    <w:p w:rsidR="004F242C" w:rsidRPr="004F242C" w:rsidRDefault="004F242C" w:rsidP="004F242C">
      <w:pPr>
        <w:spacing w:line="360" w:lineRule="auto"/>
        <w:jc w:val="center"/>
        <w:rPr>
          <w:rFonts w:ascii="Times New Roman" w:hAnsi="Times New Roman" w:cs="Times New Roman"/>
          <w:b/>
          <w:sz w:val="24"/>
          <w:szCs w:val="24"/>
        </w:rPr>
      </w:pPr>
    </w:p>
    <w:p w:rsidR="005408DF" w:rsidRPr="00F26260" w:rsidRDefault="00AB0CEB" w:rsidP="0012616C">
      <w:pPr>
        <w:pStyle w:val="Sraopastraipa"/>
        <w:numPr>
          <w:ilvl w:val="0"/>
          <w:numId w:val="36"/>
        </w:numPr>
        <w:spacing w:line="360" w:lineRule="auto"/>
        <w:jc w:val="center"/>
        <w:rPr>
          <w:rFonts w:ascii="Times New Roman" w:hAnsi="Times New Roman" w:cs="Times New Roman"/>
          <w:b/>
          <w:sz w:val="24"/>
          <w:szCs w:val="24"/>
        </w:rPr>
      </w:pPr>
      <w:r w:rsidRPr="00F26260">
        <w:rPr>
          <w:rFonts w:ascii="Times New Roman" w:hAnsi="Times New Roman" w:cs="Times New Roman"/>
          <w:b/>
          <w:sz w:val="24"/>
          <w:szCs w:val="24"/>
        </w:rPr>
        <w:t>NAUDOTA LITERATŪRA IR INFORMACIJOS ŠALTINIAI</w:t>
      </w:r>
    </w:p>
    <w:p w:rsidR="007C0119" w:rsidRPr="007C0119" w:rsidRDefault="007C0119" w:rsidP="007C0119">
      <w:pPr>
        <w:pStyle w:val="Sraopastraipa"/>
        <w:spacing w:line="360" w:lineRule="auto"/>
        <w:rPr>
          <w:rFonts w:ascii="Times New Roman" w:hAnsi="Times New Roman" w:cs="Times New Roman"/>
          <w:b/>
          <w:sz w:val="24"/>
          <w:szCs w:val="24"/>
        </w:rPr>
      </w:pPr>
    </w:p>
    <w:p w:rsidR="007C0119" w:rsidRDefault="007C0119" w:rsidP="00B36045">
      <w:pPr>
        <w:pStyle w:val="Sraopastraipa"/>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Lietuvos Respublikos švietimo ir mokslo ministerija ,,Ikimokyklinio ugdymo metodinės rekomendacijos” –V.</w:t>
      </w:r>
      <w:r w:rsidR="00553CDF">
        <w:rPr>
          <w:rFonts w:ascii="Times New Roman" w:hAnsi="Times New Roman" w:cs="Times New Roman"/>
          <w:sz w:val="24"/>
          <w:szCs w:val="24"/>
        </w:rPr>
        <w:t>, 2015</w:t>
      </w:r>
      <w:r w:rsidR="00AB17CB">
        <w:rPr>
          <w:rFonts w:ascii="Times New Roman" w:hAnsi="Times New Roman" w:cs="Times New Roman"/>
          <w:sz w:val="24"/>
          <w:szCs w:val="24"/>
        </w:rPr>
        <w:t>.</w:t>
      </w:r>
    </w:p>
    <w:p w:rsidR="007C0119" w:rsidRDefault="007C0119" w:rsidP="00B36045">
      <w:pPr>
        <w:pStyle w:val="Sraopastraipa"/>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Lietuvos Respublikos švietimo ir mokslo ministerija ,,Ikimokyklinio amžiaus vaikų pasiekimų aprašas” </w:t>
      </w:r>
      <w:r w:rsidR="00553CDF">
        <w:rPr>
          <w:rFonts w:ascii="Times New Roman" w:hAnsi="Times New Roman" w:cs="Times New Roman"/>
          <w:sz w:val="24"/>
          <w:szCs w:val="24"/>
        </w:rPr>
        <w:t>–V.,2014</w:t>
      </w:r>
      <w:r w:rsidR="00AB17CB">
        <w:rPr>
          <w:rFonts w:ascii="Times New Roman" w:hAnsi="Times New Roman" w:cs="Times New Roman"/>
          <w:sz w:val="24"/>
          <w:szCs w:val="24"/>
        </w:rPr>
        <w:t>.</w:t>
      </w:r>
    </w:p>
    <w:p w:rsidR="005408DF" w:rsidRPr="007C0119" w:rsidRDefault="005408DF"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Ankstyvojo ugdymo vadovas. Tėvams, globė</w:t>
      </w:r>
      <w:r w:rsidR="00AB0CEB" w:rsidRPr="007C0119">
        <w:rPr>
          <w:rFonts w:ascii="Times New Roman" w:hAnsi="Times New Roman" w:cs="Times New Roman"/>
          <w:sz w:val="24"/>
          <w:szCs w:val="24"/>
        </w:rPr>
        <w:t>jams, pedagogams. – V., 2001</w:t>
      </w:r>
      <w:r w:rsidR="00AB17CB">
        <w:rPr>
          <w:rFonts w:ascii="Times New Roman" w:hAnsi="Times New Roman" w:cs="Times New Roman"/>
          <w:sz w:val="24"/>
          <w:szCs w:val="24"/>
        </w:rPr>
        <w:t>.</w:t>
      </w:r>
    </w:p>
    <w:p w:rsidR="005408DF" w:rsidRPr="007C0119" w:rsidRDefault="00AB0CEB"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Bandžienơ, O. ir kt.Vaikų kūno kultūra. – Š., 2004</w:t>
      </w:r>
      <w:r w:rsidR="00AB17CB">
        <w:rPr>
          <w:rFonts w:ascii="Times New Roman" w:hAnsi="Times New Roman" w:cs="Times New Roman"/>
          <w:sz w:val="24"/>
          <w:szCs w:val="24"/>
        </w:rPr>
        <w:t>.</w:t>
      </w:r>
      <w:r w:rsidRPr="007C0119">
        <w:rPr>
          <w:rFonts w:ascii="Times New Roman" w:hAnsi="Times New Roman" w:cs="Times New Roman"/>
          <w:sz w:val="24"/>
          <w:szCs w:val="24"/>
        </w:rPr>
        <w:t xml:space="preserve"> </w:t>
      </w:r>
    </w:p>
    <w:p w:rsidR="005408DF" w:rsidRPr="007C0119" w:rsidRDefault="00AB0CEB"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Berns R.M. Vaiko socializacija. – V., 2009</w:t>
      </w:r>
      <w:r w:rsidR="00AB17CB">
        <w:rPr>
          <w:rFonts w:ascii="Times New Roman" w:hAnsi="Times New Roman" w:cs="Times New Roman"/>
          <w:sz w:val="24"/>
          <w:szCs w:val="24"/>
        </w:rPr>
        <w:t>.</w:t>
      </w:r>
    </w:p>
    <w:p w:rsidR="005408DF" w:rsidRPr="007C0119" w:rsidRDefault="00AB0CEB"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Daniels Elen R., Statford K. Atvirų grupių visiems kūrimas . – V., 2000</w:t>
      </w:r>
      <w:r w:rsidR="00AB17CB">
        <w:rPr>
          <w:rFonts w:ascii="Times New Roman" w:hAnsi="Times New Roman" w:cs="Times New Roman"/>
          <w:sz w:val="24"/>
          <w:szCs w:val="24"/>
        </w:rPr>
        <w:t>.</w:t>
      </w:r>
      <w:r w:rsidRPr="007C0119">
        <w:rPr>
          <w:rFonts w:ascii="Times New Roman" w:hAnsi="Times New Roman" w:cs="Times New Roman"/>
          <w:sz w:val="24"/>
          <w:szCs w:val="24"/>
        </w:rPr>
        <w:t xml:space="preserve"> </w:t>
      </w:r>
    </w:p>
    <w:p w:rsidR="005408DF" w:rsidRPr="007C0119" w:rsidRDefault="00AB0CEB"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Dodge, D.T. ir kt. Ikimokyklinio amžiaus vaikų kūrybiškumo ugdymas. – V., 2007</w:t>
      </w:r>
      <w:r w:rsidR="00AB17CB">
        <w:rPr>
          <w:rFonts w:ascii="Times New Roman" w:hAnsi="Times New Roman" w:cs="Times New Roman"/>
          <w:sz w:val="24"/>
          <w:szCs w:val="24"/>
        </w:rPr>
        <w:t>.</w:t>
      </w:r>
    </w:p>
    <w:p w:rsidR="005408DF" w:rsidRPr="007C0119" w:rsidRDefault="00AB0CEB"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Dodge, D.T. ir kt. Ankstyvojo amžiaus vaikų kūrybiškumo ugdymas. – V., 2008</w:t>
      </w:r>
      <w:r w:rsidR="00AB17CB">
        <w:rPr>
          <w:rFonts w:ascii="Times New Roman" w:hAnsi="Times New Roman" w:cs="Times New Roman"/>
          <w:sz w:val="24"/>
          <w:szCs w:val="24"/>
        </w:rPr>
        <w:t>.</w:t>
      </w:r>
      <w:r w:rsidRPr="007C0119">
        <w:rPr>
          <w:rFonts w:ascii="Times New Roman" w:hAnsi="Times New Roman" w:cs="Times New Roman"/>
          <w:sz w:val="24"/>
          <w:szCs w:val="24"/>
        </w:rPr>
        <w:t xml:space="preserve"> </w:t>
      </w:r>
    </w:p>
    <w:p w:rsidR="005408DF" w:rsidRPr="007C0119" w:rsidRDefault="005408DF"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Grinevičienė N. Vaikystė</w:t>
      </w:r>
      <w:r w:rsidR="00AB0CEB" w:rsidRPr="007C0119">
        <w:rPr>
          <w:rFonts w:ascii="Times New Roman" w:hAnsi="Times New Roman" w:cs="Times New Roman"/>
          <w:sz w:val="24"/>
          <w:szCs w:val="24"/>
        </w:rPr>
        <w:t>s žaidimai. – K., 2002</w:t>
      </w:r>
      <w:r w:rsidR="00AB17CB">
        <w:rPr>
          <w:rFonts w:ascii="Times New Roman" w:hAnsi="Times New Roman" w:cs="Times New Roman"/>
          <w:sz w:val="24"/>
          <w:szCs w:val="24"/>
        </w:rPr>
        <w:t>.</w:t>
      </w:r>
      <w:r w:rsidR="00AB0CEB" w:rsidRPr="007C0119">
        <w:rPr>
          <w:rFonts w:ascii="Times New Roman" w:hAnsi="Times New Roman" w:cs="Times New Roman"/>
          <w:sz w:val="24"/>
          <w:szCs w:val="24"/>
        </w:rPr>
        <w:t xml:space="preserve"> </w:t>
      </w:r>
    </w:p>
    <w:p w:rsidR="005408DF" w:rsidRPr="007C0119" w:rsidRDefault="00AB0CEB"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East V., Evans L. Vienu žvilgsniu. Praktinis vaiko specialių</w:t>
      </w:r>
      <w:r w:rsidR="00AB17CB">
        <w:rPr>
          <w:rFonts w:ascii="Times New Roman" w:hAnsi="Times New Roman" w:cs="Times New Roman"/>
          <w:sz w:val="24"/>
          <w:szCs w:val="24"/>
        </w:rPr>
        <w:t>jų poreikių tenkinimo vadovas.  V., 2005.</w:t>
      </w:r>
      <w:r w:rsidRPr="007C0119">
        <w:rPr>
          <w:rFonts w:ascii="Times New Roman" w:hAnsi="Times New Roman" w:cs="Times New Roman"/>
          <w:sz w:val="24"/>
          <w:szCs w:val="24"/>
        </w:rPr>
        <w:t xml:space="preserve"> </w:t>
      </w:r>
    </w:p>
    <w:p w:rsidR="005408DF" w:rsidRPr="007C0119" w:rsidRDefault="00AB0CEB"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Ikimokyk</w:t>
      </w:r>
      <w:r w:rsidR="005408DF" w:rsidRPr="007C0119">
        <w:rPr>
          <w:rFonts w:ascii="Times New Roman" w:hAnsi="Times New Roman" w:cs="Times New Roman"/>
          <w:sz w:val="24"/>
          <w:szCs w:val="24"/>
        </w:rPr>
        <w:t>linio ugdymo įstaigą reglamentuojantys teisė</w:t>
      </w:r>
      <w:r w:rsidRPr="007C0119">
        <w:rPr>
          <w:rFonts w:ascii="Times New Roman" w:hAnsi="Times New Roman" w:cs="Times New Roman"/>
          <w:sz w:val="24"/>
          <w:szCs w:val="24"/>
        </w:rPr>
        <w:t>s aktai. – V., 2001</w:t>
      </w:r>
      <w:r w:rsidR="00AB17CB">
        <w:rPr>
          <w:rFonts w:ascii="Times New Roman" w:hAnsi="Times New Roman" w:cs="Times New Roman"/>
          <w:sz w:val="24"/>
          <w:szCs w:val="24"/>
        </w:rPr>
        <w:t>.</w:t>
      </w:r>
    </w:p>
    <w:p w:rsidR="005408DF" w:rsidRPr="007C0119" w:rsidRDefault="00AB0CEB"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Ikimokyklinio ugdymo mokyklos vidaus audito metodika. – V., 2005</w:t>
      </w:r>
      <w:r w:rsidR="00AB17CB">
        <w:rPr>
          <w:rFonts w:ascii="Times New Roman" w:hAnsi="Times New Roman" w:cs="Times New Roman"/>
          <w:sz w:val="24"/>
          <w:szCs w:val="24"/>
        </w:rPr>
        <w:t>.</w:t>
      </w:r>
      <w:r w:rsidRPr="007C0119">
        <w:rPr>
          <w:rFonts w:ascii="Times New Roman" w:hAnsi="Times New Roman" w:cs="Times New Roman"/>
          <w:sz w:val="24"/>
          <w:szCs w:val="24"/>
        </w:rPr>
        <w:t xml:space="preserve"> </w:t>
      </w:r>
    </w:p>
    <w:p w:rsidR="005408DF" w:rsidRPr="007C0119" w:rsidRDefault="00AB0CEB"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Metodinơs rekomendacijos Ikimokyklinio ugdymo programai ren</w:t>
      </w:r>
      <w:r w:rsidR="005408DF" w:rsidRPr="007C0119">
        <w:rPr>
          <w:rFonts w:ascii="Times New Roman" w:hAnsi="Times New Roman" w:cs="Times New Roman"/>
          <w:sz w:val="24"/>
          <w:szCs w:val="24"/>
        </w:rPr>
        <w:t>gti. – V., 2006 13. Monkevičienė O. Vėrinė</w:t>
      </w:r>
      <w:r w:rsidRPr="007C0119">
        <w:rPr>
          <w:rFonts w:ascii="Times New Roman" w:hAnsi="Times New Roman" w:cs="Times New Roman"/>
          <w:sz w:val="24"/>
          <w:szCs w:val="24"/>
        </w:rPr>
        <w:t>lis. – V., 1995</w:t>
      </w:r>
      <w:r w:rsidR="00AB17CB">
        <w:rPr>
          <w:rFonts w:ascii="Times New Roman" w:hAnsi="Times New Roman" w:cs="Times New Roman"/>
          <w:sz w:val="24"/>
          <w:szCs w:val="24"/>
        </w:rPr>
        <w:t>.</w:t>
      </w:r>
    </w:p>
    <w:p w:rsidR="005408DF" w:rsidRPr="007C0119" w:rsidRDefault="005408DF"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Neifachas S. Projektinė veikla ikimokyklinėje, priešmokyklinėje grupė</w:t>
      </w:r>
      <w:r w:rsidR="00AB0CEB" w:rsidRPr="007C0119">
        <w:rPr>
          <w:rFonts w:ascii="Times New Roman" w:hAnsi="Times New Roman" w:cs="Times New Roman"/>
          <w:sz w:val="24"/>
          <w:szCs w:val="24"/>
        </w:rPr>
        <w:t>je: teorija ir praktika. – V., 2005</w:t>
      </w:r>
      <w:r w:rsidR="00AB17CB">
        <w:rPr>
          <w:rFonts w:ascii="Times New Roman" w:hAnsi="Times New Roman" w:cs="Times New Roman"/>
          <w:sz w:val="24"/>
          <w:szCs w:val="24"/>
        </w:rPr>
        <w:t>.</w:t>
      </w:r>
      <w:r w:rsidR="00AB0CEB" w:rsidRPr="007C0119">
        <w:rPr>
          <w:rFonts w:ascii="Times New Roman" w:hAnsi="Times New Roman" w:cs="Times New Roman"/>
          <w:sz w:val="24"/>
          <w:szCs w:val="24"/>
        </w:rPr>
        <w:t xml:space="preserve"> </w:t>
      </w:r>
    </w:p>
    <w:p w:rsidR="005408DF" w:rsidRPr="007C0119" w:rsidRDefault="00AB0CEB"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Neifachas S. Ikimo</w:t>
      </w:r>
      <w:r w:rsidR="005408DF" w:rsidRPr="007C0119">
        <w:rPr>
          <w:rFonts w:ascii="Times New Roman" w:hAnsi="Times New Roman" w:cs="Times New Roman"/>
          <w:sz w:val="24"/>
          <w:szCs w:val="24"/>
        </w:rPr>
        <w:t>kyklinio ugdymo programos kokybė</w:t>
      </w:r>
      <w:r w:rsidRPr="007C0119">
        <w:rPr>
          <w:rFonts w:ascii="Times New Roman" w:hAnsi="Times New Roman" w:cs="Times New Roman"/>
          <w:sz w:val="24"/>
          <w:szCs w:val="24"/>
        </w:rPr>
        <w:t>s užtikrinimas: turinio konkre</w:t>
      </w:r>
      <w:r w:rsidR="005408DF" w:rsidRPr="007C0119">
        <w:rPr>
          <w:rFonts w:ascii="Times New Roman" w:hAnsi="Times New Roman" w:cs="Times New Roman"/>
          <w:sz w:val="24"/>
          <w:szCs w:val="24"/>
        </w:rPr>
        <w:t>tizavimas, tikslų ir uždavinių į</w:t>
      </w:r>
      <w:r w:rsidRPr="007C0119">
        <w:rPr>
          <w:rFonts w:ascii="Times New Roman" w:hAnsi="Times New Roman" w:cs="Times New Roman"/>
          <w:sz w:val="24"/>
          <w:szCs w:val="24"/>
        </w:rPr>
        <w:t>gyvendinimas, atitikties nustatymas. – V., 2008</w:t>
      </w:r>
      <w:r w:rsidR="00AB17CB">
        <w:rPr>
          <w:rFonts w:ascii="Times New Roman" w:hAnsi="Times New Roman" w:cs="Times New Roman"/>
          <w:sz w:val="24"/>
          <w:szCs w:val="24"/>
        </w:rPr>
        <w:t>.</w:t>
      </w:r>
      <w:r w:rsidRPr="007C0119">
        <w:rPr>
          <w:rFonts w:ascii="Times New Roman" w:hAnsi="Times New Roman" w:cs="Times New Roman"/>
          <w:sz w:val="24"/>
          <w:szCs w:val="24"/>
        </w:rPr>
        <w:t xml:space="preserve"> </w:t>
      </w:r>
    </w:p>
    <w:p w:rsidR="005408DF" w:rsidRPr="007C0119" w:rsidRDefault="00AB0CEB"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Neifachas S. Vaikų ugdymas darželyje: dabarties ir ateities perspektyva. – V., 2008</w:t>
      </w:r>
      <w:r w:rsidR="00AB17CB">
        <w:rPr>
          <w:rFonts w:ascii="Times New Roman" w:hAnsi="Times New Roman" w:cs="Times New Roman"/>
          <w:sz w:val="24"/>
          <w:szCs w:val="24"/>
        </w:rPr>
        <w:t>.</w:t>
      </w:r>
      <w:r w:rsidRPr="007C0119">
        <w:rPr>
          <w:rFonts w:ascii="Times New Roman" w:hAnsi="Times New Roman" w:cs="Times New Roman"/>
          <w:sz w:val="24"/>
          <w:szCs w:val="24"/>
        </w:rPr>
        <w:t xml:space="preserve"> </w:t>
      </w:r>
    </w:p>
    <w:p w:rsidR="005408DF" w:rsidRPr="007C0119" w:rsidRDefault="005408DF"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Szanton E.S. Į</w:t>
      </w:r>
      <w:r w:rsidR="00AB0CEB" w:rsidRPr="007C0119">
        <w:rPr>
          <w:rFonts w:ascii="Times New Roman" w:hAnsi="Times New Roman" w:cs="Times New Roman"/>
          <w:sz w:val="24"/>
          <w:szCs w:val="24"/>
        </w:rPr>
        <w:t xml:space="preserve"> vaiką orientuotas ugdymas nuo gimimo iki trejų metų. – V., 2001</w:t>
      </w:r>
      <w:r w:rsidR="00AB17CB">
        <w:rPr>
          <w:rFonts w:ascii="Times New Roman" w:hAnsi="Times New Roman" w:cs="Times New Roman"/>
          <w:sz w:val="24"/>
          <w:szCs w:val="24"/>
        </w:rPr>
        <w:t>.</w:t>
      </w:r>
      <w:r w:rsidR="00AB0CEB" w:rsidRPr="007C0119">
        <w:rPr>
          <w:rFonts w:ascii="Times New Roman" w:hAnsi="Times New Roman" w:cs="Times New Roman"/>
          <w:sz w:val="24"/>
          <w:szCs w:val="24"/>
        </w:rPr>
        <w:t xml:space="preserve"> </w:t>
      </w:r>
    </w:p>
    <w:p w:rsidR="005408DF" w:rsidRPr="007C0119" w:rsidRDefault="005408DF"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Szarkowicz D. Stebėjimas ir refleksija vaikystė</w:t>
      </w:r>
      <w:r w:rsidR="00AB0CEB" w:rsidRPr="007C0119">
        <w:rPr>
          <w:rFonts w:ascii="Times New Roman" w:hAnsi="Times New Roman" w:cs="Times New Roman"/>
          <w:sz w:val="24"/>
          <w:szCs w:val="24"/>
        </w:rPr>
        <w:t>je. – M., 2006</w:t>
      </w:r>
      <w:r w:rsidR="00AB17CB">
        <w:rPr>
          <w:rFonts w:ascii="Times New Roman" w:hAnsi="Times New Roman" w:cs="Times New Roman"/>
          <w:sz w:val="24"/>
          <w:szCs w:val="24"/>
        </w:rPr>
        <w:t>.</w:t>
      </w:r>
      <w:r w:rsidR="00AB0CEB" w:rsidRPr="007C0119">
        <w:rPr>
          <w:rFonts w:ascii="Times New Roman" w:hAnsi="Times New Roman" w:cs="Times New Roman"/>
          <w:sz w:val="24"/>
          <w:szCs w:val="24"/>
        </w:rPr>
        <w:t xml:space="preserve"> </w:t>
      </w:r>
    </w:p>
    <w:p w:rsidR="005408DF" w:rsidRPr="00553CDF" w:rsidRDefault="00AB0CEB"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Rajeckas V. Švietimas: raida, dabartis. – V., 2001</w:t>
      </w:r>
      <w:r w:rsidR="00AB17CB">
        <w:rPr>
          <w:rFonts w:ascii="Times New Roman" w:hAnsi="Times New Roman" w:cs="Times New Roman"/>
          <w:sz w:val="24"/>
          <w:szCs w:val="24"/>
        </w:rPr>
        <w:t>.</w:t>
      </w:r>
      <w:r w:rsidRPr="007C0119">
        <w:rPr>
          <w:rFonts w:ascii="Times New Roman" w:hAnsi="Times New Roman" w:cs="Times New Roman"/>
          <w:sz w:val="24"/>
          <w:szCs w:val="24"/>
        </w:rPr>
        <w:t xml:space="preserve"> </w:t>
      </w:r>
    </w:p>
    <w:p w:rsidR="005408DF" w:rsidRPr="007C0119" w:rsidRDefault="005408DF"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Lietuvos Respublikos švietimo į</w:t>
      </w:r>
      <w:r w:rsidR="00AB0CEB" w:rsidRPr="007C0119">
        <w:rPr>
          <w:rFonts w:ascii="Times New Roman" w:hAnsi="Times New Roman" w:cs="Times New Roman"/>
          <w:sz w:val="24"/>
          <w:szCs w:val="24"/>
        </w:rPr>
        <w:t>statymas</w:t>
      </w:r>
      <w:r w:rsidR="00AB17CB">
        <w:rPr>
          <w:rFonts w:ascii="Times New Roman" w:hAnsi="Times New Roman" w:cs="Times New Roman"/>
          <w:sz w:val="24"/>
          <w:szCs w:val="24"/>
        </w:rPr>
        <w:t>.</w:t>
      </w:r>
      <w:r w:rsidR="00AB0CEB" w:rsidRPr="007C0119">
        <w:rPr>
          <w:rFonts w:ascii="Times New Roman" w:hAnsi="Times New Roman" w:cs="Times New Roman"/>
          <w:sz w:val="24"/>
          <w:szCs w:val="24"/>
        </w:rPr>
        <w:t xml:space="preserve"> </w:t>
      </w:r>
    </w:p>
    <w:p w:rsidR="005408DF" w:rsidRPr="007C0119" w:rsidRDefault="00AB0CEB"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lastRenderedPageBreak/>
        <w:t>Lietuvos švietimo koncepcija</w:t>
      </w:r>
      <w:r w:rsidR="00AB17CB">
        <w:rPr>
          <w:rFonts w:ascii="Times New Roman" w:hAnsi="Times New Roman" w:cs="Times New Roman"/>
          <w:sz w:val="24"/>
          <w:szCs w:val="24"/>
        </w:rPr>
        <w:t>.</w:t>
      </w:r>
      <w:r w:rsidRPr="007C0119">
        <w:rPr>
          <w:rFonts w:ascii="Times New Roman" w:hAnsi="Times New Roman" w:cs="Times New Roman"/>
          <w:sz w:val="24"/>
          <w:szCs w:val="24"/>
        </w:rPr>
        <w:t xml:space="preserve"> </w:t>
      </w:r>
    </w:p>
    <w:p w:rsidR="005408DF" w:rsidRPr="007C0119" w:rsidRDefault="00AB0CEB"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Vaiko teisių konvencija</w:t>
      </w:r>
      <w:r w:rsidR="00AB17CB">
        <w:rPr>
          <w:rFonts w:ascii="Times New Roman" w:hAnsi="Times New Roman" w:cs="Times New Roman"/>
          <w:sz w:val="24"/>
          <w:szCs w:val="24"/>
        </w:rPr>
        <w:t>.</w:t>
      </w:r>
    </w:p>
    <w:p w:rsidR="005408DF" w:rsidRPr="00553CDF" w:rsidRDefault="005408DF" w:rsidP="00553CDF">
      <w:pPr>
        <w:spacing w:line="360" w:lineRule="auto"/>
        <w:ind w:left="360"/>
        <w:rPr>
          <w:rFonts w:ascii="Times New Roman" w:hAnsi="Times New Roman" w:cs="Times New Roman"/>
          <w:sz w:val="24"/>
          <w:szCs w:val="24"/>
        </w:rPr>
      </w:pPr>
    </w:p>
    <w:p w:rsidR="005408DF" w:rsidRPr="007C0119" w:rsidRDefault="00AB0CEB" w:rsidP="00B36045">
      <w:pPr>
        <w:pStyle w:val="Sraopastraipa"/>
        <w:numPr>
          <w:ilvl w:val="0"/>
          <w:numId w:val="10"/>
        </w:numPr>
        <w:spacing w:line="360" w:lineRule="auto"/>
        <w:rPr>
          <w:rFonts w:ascii="Times New Roman" w:hAnsi="Times New Roman" w:cs="Times New Roman"/>
          <w:sz w:val="24"/>
          <w:szCs w:val="24"/>
        </w:rPr>
      </w:pPr>
      <w:r w:rsidRPr="007C0119">
        <w:rPr>
          <w:rFonts w:ascii="Times New Roman" w:hAnsi="Times New Roman" w:cs="Times New Roman"/>
          <w:sz w:val="24"/>
          <w:szCs w:val="24"/>
        </w:rPr>
        <w:t xml:space="preserve">www.smm.lt </w:t>
      </w:r>
    </w:p>
    <w:p w:rsidR="005408DF" w:rsidRPr="007C0119" w:rsidRDefault="00F8705E" w:rsidP="00B36045">
      <w:pPr>
        <w:pStyle w:val="Sraopastraipa"/>
        <w:numPr>
          <w:ilvl w:val="0"/>
          <w:numId w:val="10"/>
        </w:numPr>
        <w:spacing w:line="360" w:lineRule="auto"/>
        <w:rPr>
          <w:rFonts w:ascii="Times New Roman" w:hAnsi="Times New Roman" w:cs="Times New Roman"/>
          <w:sz w:val="24"/>
          <w:szCs w:val="24"/>
        </w:rPr>
      </w:pPr>
      <w:hyperlink r:id="rId11" w:history="1">
        <w:r w:rsidR="005408DF" w:rsidRPr="007C0119">
          <w:rPr>
            <w:rStyle w:val="Hipersaitas"/>
            <w:rFonts w:ascii="Times New Roman" w:hAnsi="Times New Roman" w:cs="Times New Roman"/>
            <w:sz w:val="24"/>
            <w:szCs w:val="24"/>
          </w:rPr>
          <w:t>www.lrs.lt</w:t>
        </w:r>
      </w:hyperlink>
    </w:p>
    <w:p w:rsidR="005408DF" w:rsidRPr="007C0119" w:rsidRDefault="00F8705E" w:rsidP="00B36045">
      <w:pPr>
        <w:pStyle w:val="Sraopastraipa"/>
        <w:numPr>
          <w:ilvl w:val="0"/>
          <w:numId w:val="10"/>
        </w:numPr>
        <w:spacing w:line="360" w:lineRule="auto"/>
        <w:rPr>
          <w:rFonts w:ascii="Times New Roman" w:hAnsi="Times New Roman" w:cs="Times New Roman"/>
          <w:sz w:val="24"/>
          <w:szCs w:val="24"/>
        </w:rPr>
      </w:pPr>
      <w:hyperlink r:id="rId12" w:history="1">
        <w:r w:rsidR="005408DF" w:rsidRPr="007C0119">
          <w:rPr>
            <w:rStyle w:val="Hipersaitas"/>
            <w:rFonts w:ascii="Times New Roman" w:hAnsi="Times New Roman" w:cs="Times New Roman"/>
            <w:sz w:val="24"/>
            <w:szCs w:val="24"/>
          </w:rPr>
          <w:t>www.svietimas.takas.lt</w:t>
        </w:r>
      </w:hyperlink>
    </w:p>
    <w:p w:rsidR="00073E24" w:rsidRPr="007C0119" w:rsidRDefault="00F8705E" w:rsidP="00B36045">
      <w:pPr>
        <w:pStyle w:val="Sraopastraipa"/>
        <w:numPr>
          <w:ilvl w:val="0"/>
          <w:numId w:val="10"/>
        </w:numPr>
        <w:spacing w:line="360" w:lineRule="auto"/>
        <w:rPr>
          <w:rFonts w:ascii="Times New Roman" w:hAnsi="Times New Roman" w:cs="Times New Roman"/>
          <w:sz w:val="24"/>
          <w:szCs w:val="24"/>
        </w:rPr>
      </w:pPr>
      <w:hyperlink r:id="rId13" w:history="1">
        <w:r w:rsidR="00521910" w:rsidRPr="007C0119">
          <w:rPr>
            <w:rStyle w:val="Hipersaitas"/>
            <w:rFonts w:ascii="Times New Roman" w:hAnsi="Times New Roman" w:cs="Times New Roman"/>
            <w:sz w:val="24"/>
            <w:szCs w:val="24"/>
          </w:rPr>
          <w:t>www.ikimokyklinis.lt/index.php/ipup-projektas/projekto-veiklos/skelbiamiikimokyklinio-amziaus-vaiku-pasiekimu-apraso-ir-bendrosios-priesmokykliniougdymosi-programos-projektai/16056</w:t>
        </w:r>
      </w:hyperlink>
    </w:p>
    <w:sectPr w:rsidR="00073E24" w:rsidRPr="007C0119" w:rsidSect="00B84FEA">
      <w:headerReference w:type="default" r:id="rId14"/>
      <w:footerReference w:type="default" r:id="rId15"/>
      <w:pgSz w:w="12240" w:h="15840"/>
      <w:pgMar w:top="1440" w:right="810" w:bottom="1440" w:left="171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05E" w:rsidRDefault="00F8705E" w:rsidP="00497E38">
      <w:pPr>
        <w:spacing w:after="0" w:line="240" w:lineRule="auto"/>
      </w:pPr>
      <w:r>
        <w:separator/>
      </w:r>
    </w:p>
  </w:endnote>
  <w:endnote w:type="continuationSeparator" w:id="0">
    <w:p w:rsidR="00F8705E" w:rsidRDefault="00F8705E" w:rsidP="00497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Monotype Corsiva">
    <w:panose1 w:val="03010101010201010101"/>
    <w:charset w:val="BA"/>
    <w:family w:val="script"/>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BlissPro">
    <w:altName w:val="Times New Roman"/>
    <w:panose1 w:val="00000000000000000000"/>
    <w:charset w:val="BA"/>
    <w:family w:val="auto"/>
    <w:notTrueType/>
    <w:pitch w:val="default"/>
    <w:sig w:usb0="00000005" w:usb1="00000000" w:usb2="00000000" w:usb3="00000000" w:csb0="0000008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665"/>
      <w:docPartObj>
        <w:docPartGallery w:val="Page Numbers (Bottom of Page)"/>
        <w:docPartUnique/>
      </w:docPartObj>
    </w:sdtPr>
    <w:sdtEndPr/>
    <w:sdtContent>
      <w:p w:rsidR="001E530E" w:rsidRDefault="001E530E">
        <w:pPr>
          <w:pStyle w:val="Porat"/>
          <w:jc w:val="center"/>
        </w:pPr>
        <w:r>
          <w:t xml:space="preserve">                                                                                                                                                                              </w:t>
        </w:r>
        <w:r>
          <w:fldChar w:fldCharType="begin"/>
        </w:r>
        <w:r>
          <w:instrText xml:space="preserve"> PAGE   \* MERGEFORMAT </w:instrText>
        </w:r>
        <w:r>
          <w:fldChar w:fldCharType="separate"/>
        </w:r>
        <w:r w:rsidR="00135E42">
          <w:rPr>
            <w:noProof/>
          </w:rPr>
          <w:t>2</w:t>
        </w:r>
        <w:r>
          <w:rPr>
            <w:noProof/>
          </w:rPr>
          <w:fldChar w:fldCharType="end"/>
        </w:r>
      </w:p>
    </w:sdtContent>
  </w:sdt>
  <w:p w:rsidR="001E530E" w:rsidRDefault="001E530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05E" w:rsidRDefault="00F8705E" w:rsidP="00497E38">
      <w:pPr>
        <w:spacing w:after="0" w:line="240" w:lineRule="auto"/>
      </w:pPr>
      <w:r>
        <w:separator/>
      </w:r>
    </w:p>
  </w:footnote>
  <w:footnote w:type="continuationSeparator" w:id="0">
    <w:p w:rsidR="00F8705E" w:rsidRDefault="00F8705E" w:rsidP="00497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30E" w:rsidRPr="00A9606A" w:rsidRDefault="001E530E">
    <w:pPr>
      <w:pStyle w:val="Antrats"/>
      <w:rPr>
        <w:color w:val="70AD47" w:themeColor="accent6"/>
        <w:lang w:val="lt-LT"/>
      </w:rPr>
    </w:pPr>
    <w:r w:rsidRPr="00A9606A">
      <w:rPr>
        <w:color w:val="70AD47" w:themeColor="accent6"/>
      </w:rPr>
      <w:t>Vilniaus lop</w:t>
    </w:r>
    <w:r w:rsidRPr="00A9606A">
      <w:rPr>
        <w:color w:val="70AD47" w:themeColor="accent6"/>
        <w:lang w:val="lt-LT"/>
      </w:rPr>
      <w:t>šelis-darželis ,,Spindulėlis''                                                                     Ikimokyklinio ugdymo programa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99D"/>
    <w:multiLevelType w:val="hybridMultilevel"/>
    <w:tmpl w:val="9FA2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41213"/>
    <w:multiLevelType w:val="hybridMultilevel"/>
    <w:tmpl w:val="2B688E4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AB20267"/>
    <w:multiLevelType w:val="hybridMultilevel"/>
    <w:tmpl w:val="8D96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B2C7C"/>
    <w:multiLevelType w:val="hybridMultilevel"/>
    <w:tmpl w:val="1F86C7EA"/>
    <w:lvl w:ilvl="0" w:tplc="0427000F">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BEB6AB9"/>
    <w:multiLevelType w:val="hybridMultilevel"/>
    <w:tmpl w:val="10CA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F189B"/>
    <w:multiLevelType w:val="multilevel"/>
    <w:tmpl w:val="24DA498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5F17872"/>
    <w:multiLevelType w:val="hybridMultilevel"/>
    <w:tmpl w:val="F35A8502"/>
    <w:lvl w:ilvl="0" w:tplc="04090001">
      <w:start w:val="1"/>
      <w:numFmt w:val="bullet"/>
      <w:lvlText w:val=""/>
      <w:lvlJc w:val="left"/>
      <w:pPr>
        <w:ind w:left="780" w:hanging="360"/>
      </w:pPr>
      <w:rPr>
        <w:rFonts w:ascii="Symbol" w:hAnsi="Symbol" w:hint="default"/>
      </w:rPr>
    </w:lvl>
    <w:lvl w:ilvl="1" w:tplc="A0045E52">
      <w:numFmt w:val="bullet"/>
      <w:lvlText w:val="•"/>
      <w:lvlJc w:val="left"/>
      <w:pPr>
        <w:ind w:left="1500" w:hanging="360"/>
      </w:pPr>
      <w:rPr>
        <w:rFonts w:ascii="Times New Roman" w:eastAsiaTheme="minorHAnsi"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8D268A6"/>
    <w:multiLevelType w:val="hybridMultilevel"/>
    <w:tmpl w:val="ECC02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7164B9"/>
    <w:multiLevelType w:val="hybridMultilevel"/>
    <w:tmpl w:val="96B2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3B359C"/>
    <w:multiLevelType w:val="hybridMultilevel"/>
    <w:tmpl w:val="B3A6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7A37DC"/>
    <w:multiLevelType w:val="hybridMultilevel"/>
    <w:tmpl w:val="33D84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A69EC"/>
    <w:multiLevelType w:val="hybridMultilevel"/>
    <w:tmpl w:val="AF7A72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9015336"/>
    <w:multiLevelType w:val="hybridMultilevel"/>
    <w:tmpl w:val="F51E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157946"/>
    <w:multiLevelType w:val="hybridMultilevel"/>
    <w:tmpl w:val="6BFC0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607D22"/>
    <w:multiLevelType w:val="hybridMultilevel"/>
    <w:tmpl w:val="8528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5E26C6"/>
    <w:multiLevelType w:val="hybridMultilevel"/>
    <w:tmpl w:val="7BC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9D3A3E"/>
    <w:multiLevelType w:val="hybridMultilevel"/>
    <w:tmpl w:val="429A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F13FA3"/>
    <w:multiLevelType w:val="hybridMultilevel"/>
    <w:tmpl w:val="218C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D46C51"/>
    <w:multiLevelType w:val="hybridMultilevel"/>
    <w:tmpl w:val="7EB0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B43A9A"/>
    <w:multiLevelType w:val="multilevel"/>
    <w:tmpl w:val="FE00F9F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46EE4D32"/>
    <w:multiLevelType w:val="hybridMultilevel"/>
    <w:tmpl w:val="95D0E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F6F42"/>
    <w:multiLevelType w:val="hybridMultilevel"/>
    <w:tmpl w:val="F8CA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521A0E"/>
    <w:multiLevelType w:val="hybridMultilevel"/>
    <w:tmpl w:val="5F24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E51904"/>
    <w:multiLevelType w:val="hybridMultilevel"/>
    <w:tmpl w:val="A6FC9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CE95DF6"/>
    <w:multiLevelType w:val="hybridMultilevel"/>
    <w:tmpl w:val="E0B41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53060E8"/>
    <w:multiLevelType w:val="hybridMultilevel"/>
    <w:tmpl w:val="C372932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6">
    <w:nsid w:val="570F2E55"/>
    <w:multiLevelType w:val="hybridMultilevel"/>
    <w:tmpl w:val="4A4CCD3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59597C18"/>
    <w:multiLevelType w:val="hybridMultilevel"/>
    <w:tmpl w:val="FF60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A70A9F"/>
    <w:multiLevelType w:val="hybridMultilevel"/>
    <w:tmpl w:val="65DC28F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AB16F81"/>
    <w:multiLevelType w:val="hybridMultilevel"/>
    <w:tmpl w:val="DF1A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A97798"/>
    <w:multiLevelType w:val="hybridMultilevel"/>
    <w:tmpl w:val="C390D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887199"/>
    <w:multiLevelType w:val="hybridMultilevel"/>
    <w:tmpl w:val="A868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AD33E0"/>
    <w:multiLevelType w:val="hybridMultilevel"/>
    <w:tmpl w:val="B386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2A0D24"/>
    <w:multiLevelType w:val="hybridMultilevel"/>
    <w:tmpl w:val="B1AA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7E4D01"/>
    <w:multiLevelType w:val="hybridMultilevel"/>
    <w:tmpl w:val="C512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3B7EF6"/>
    <w:multiLevelType w:val="hybridMultilevel"/>
    <w:tmpl w:val="DC14AD9E"/>
    <w:lvl w:ilvl="0" w:tplc="04270001">
      <w:start w:val="1"/>
      <w:numFmt w:val="bullet"/>
      <w:lvlText w:val=""/>
      <w:lvlJc w:val="left"/>
      <w:pPr>
        <w:ind w:left="1200" w:hanging="360"/>
      </w:pPr>
      <w:rPr>
        <w:rFonts w:ascii="Symbol" w:hAnsi="Symbol" w:hint="default"/>
      </w:rPr>
    </w:lvl>
    <w:lvl w:ilvl="1" w:tplc="04270003" w:tentative="1">
      <w:start w:val="1"/>
      <w:numFmt w:val="bullet"/>
      <w:lvlText w:val="o"/>
      <w:lvlJc w:val="left"/>
      <w:pPr>
        <w:ind w:left="1920" w:hanging="360"/>
      </w:pPr>
      <w:rPr>
        <w:rFonts w:ascii="Courier New" w:hAnsi="Courier New" w:cs="Courier New" w:hint="default"/>
      </w:rPr>
    </w:lvl>
    <w:lvl w:ilvl="2" w:tplc="04270005" w:tentative="1">
      <w:start w:val="1"/>
      <w:numFmt w:val="bullet"/>
      <w:lvlText w:val=""/>
      <w:lvlJc w:val="left"/>
      <w:pPr>
        <w:ind w:left="2640" w:hanging="360"/>
      </w:pPr>
      <w:rPr>
        <w:rFonts w:ascii="Wingdings" w:hAnsi="Wingdings" w:hint="default"/>
      </w:rPr>
    </w:lvl>
    <w:lvl w:ilvl="3" w:tplc="04270001" w:tentative="1">
      <w:start w:val="1"/>
      <w:numFmt w:val="bullet"/>
      <w:lvlText w:val=""/>
      <w:lvlJc w:val="left"/>
      <w:pPr>
        <w:ind w:left="3360" w:hanging="360"/>
      </w:pPr>
      <w:rPr>
        <w:rFonts w:ascii="Symbol" w:hAnsi="Symbol" w:hint="default"/>
      </w:rPr>
    </w:lvl>
    <w:lvl w:ilvl="4" w:tplc="04270003" w:tentative="1">
      <w:start w:val="1"/>
      <w:numFmt w:val="bullet"/>
      <w:lvlText w:val="o"/>
      <w:lvlJc w:val="left"/>
      <w:pPr>
        <w:ind w:left="4080" w:hanging="360"/>
      </w:pPr>
      <w:rPr>
        <w:rFonts w:ascii="Courier New" w:hAnsi="Courier New" w:cs="Courier New" w:hint="default"/>
      </w:rPr>
    </w:lvl>
    <w:lvl w:ilvl="5" w:tplc="04270005" w:tentative="1">
      <w:start w:val="1"/>
      <w:numFmt w:val="bullet"/>
      <w:lvlText w:val=""/>
      <w:lvlJc w:val="left"/>
      <w:pPr>
        <w:ind w:left="4800" w:hanging="360"/>
      </w:pPr>
      <w:rPr>
        <w:rFonts w:ascii="Wingdings" w:hAnsi="Wingdings" w:hint="default"/>
      </w:rPr>
    </w:lvl>
    <w:lvl w:ilvl="6" w:tplc="04270001" w:tentative="1">
      <w:start w:val="1"/>
      <w:numFmt w:val="bullet"/>
      <w:lvlText w:val=""/>
      <w:lvlJc w:val="left"/>
      <w:pPr>
        <w:ind w:left="5520" w:hanging="360"/>
      </w:pPr>
      <w:rPr>
        <w:rFonts w:ascii="Symbol" w:hAnsi="Symbol" w:hint="default"/>
      </w:rPr>
    </w:lvl>
    <w:lvl w:ilvl="7" w:tplc="04270003" w:tentative="1">
      <w:start w:val="1"/>
      <w:numFmt w:val="bullet"/>
      <w:lvlText w:val="o"/>
      <w:lvlJc w:val="left"/>
      <w:pPr>
        <w:ind w:left="6240" w:hanging="360"/>
      </w:pPr>
      <w:rPr>
        <w:rFonts w:ascii="Courier New" w:hAnsi="Courier New" w:cs="Courier New" w:hint="default"/>
      </w:rPr>
    </w:lvl>
    <w:lvl w:ilvl="8" w:tplc="04270005" w:tentative="1">
      <w:start w:val="1"/>
      <w:numFmt w:val="bullet"/>
      <w:lvlText w:val=""/>
      <w:lvlJc w:val="left"/>
      <w:pPr>
        <w:ind w:left="6960" w:hanging="360"/>
      </w:pPr>
      <w:rPr>
        <w:rFonts w:ascii="Wingdings" w:hAnsi="Wingdings" w:hint="default"/>
      </w:rPr>
    </w:lvl>
  </w:abstractNum>
  <w:abstractNum w:abstractNumId="36">
    <w:nsid w:val="7ADE625A"/>
    <w:multiLevelType w:val="multilevel"/>
    <w:tmpl w:val="6338EF8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nsid w:val="7C2A2C35"/>
    <w:multiLevelType w:val="hybridMultilevel"/>
    <w:tmpl w:val="60A6253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36"/>
  </w:num>
  <w:num w:numId="2">
    <w:abstractNumId w:val="11"/>
  </w:num>
  <w:num w:numId="3">
    <w:abstractNumId w:val="31"/>
  </w:num>
  <w:num w:numId="4">
    <w:abstractNumId w:val="0"/>
  </w:num>
  <w:num w:numId="5">
    <w:abstractNumId w:val="19"/>
  </w:num>
  <w:num w:numId="6">
    <w:abstractNumId w:val="28"/>
  </w:num>
  <w:num w:numId="7">
    <w:abstractNumId w:val="1"/>
  </w:num>
  <w:num w:numId="8">
    <w:abstractNumId w:val="21"/>
  </w:num>
  <w:num w:numId="9">
    <w:abstractNumId w:val="35"/>
  </w:num>
  <w:num w:numId="10">
    <w:abstractNumId w:val="20"/>
  </w:num>
  <w:num w:numId="11">
    <w:abstractNumId w:val="5"/>
  </w:num>
  <w:num w:numId="12">
    <w:abstractNumId w:val="13"/>
  </w:num>
  <w:num w:numId="13">
    <w:abstractNumId w:val="22"/>
  </w:num>
  <w:num w:numId="14">
    <w:abstractNumId w:val="15"/>
  </w:num>
  <w:num w:numId="15">
    <w:abstractNumId w:val="9"/>
  </w:num>
  <w:num w:numId="16">
    <w:abstractNumId w:val="30"/>
  </w:num>
  <w:num w:numId="17">
    <w:abstractNumId w:val="10"/>
  </w:num>
  <w:num w:numId="18">
    <w:abstractNumId w:val="27"/>
  </w:num>
  <w:num w:numId="19">
    <w:abstractNumId w:val="4"/>
  </w:num>
  <w:num w:numId="20">
    <w:abstractNumId w:val="34"/>
  </w:num>
  <w:num w:numId="21">
    <w:abstractNumId w:val="8"/>
  </w:num>
  <w:num w:numId="22">
    <w:abstractNumId w:val="2"/>
  </w:num>
  <w:num w:numId="23">
    <w:abstractNumId w:val="14"/>
  </w:num>
  <w:num w:numId="24">
    <w:abstractNumId w:val="17"/>
  </w:num>
  <w:num w:numId="25">
    <w:abstractNumId w:val="12"/>
  </w:num>
  <w:num w:numId="26">
    <w:abstractNumId w:val="32"/>
  </w:num>
  <w:num w:numId="27">
    <w:abstractNumId w:val="16"/>
  </w:num>
  <w:num w:numId="28">
    <w:abstractNumId w:val="33"/>
  </w:num>
  <w:num w:numId="29">
    <w:abstractNumId w:val="37"/>
  </w:num>
  <w:num w:numId="30">
    <w:abstractNumId w:val="25"/>
  </w:num>
  <w:num w:numId="31">
    <w:abstractNumId w:val="6"/>
  </w:num>
  <w:num w:numId="32">
    <w:abstractNumId w:val="24"/>
  </w:num>
  <w:num w:numId="33">
    <w:abstractNumId w:val="7"/>
  </w:num>
  <w:num w:numId="34">
    <w:abstractNumId w:val="23"/>
  </w:num>
  <w:num w:numId="35">
    <w:abstractNumId w:val="26"/>
  </w:num>
  <w:num w:numId="36">
    <w:abstractNumId w:val="3"/>
  </w:num>
  <w:num w:numId="37">
    <w:abstractNumId w:val="29"/>
  </w:num>
  <w:num w:numId="38">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065"/>
    <w:rsid w:val="00000FDC"/>
    <w:rsid w:val="0000291C"/>
    <w:rsid w:val="00020501"/>
    <w:rsid w:val="00046D33"/>
    <w:rsid w:val="000513B2"/>
    <w:rsid w:val="00053AE6"/>
    <w:rsid w:val="00060ADA"/>
    <w:rsid w:val="00061B2B"/>
    <w:rsid w:val="00061D71"/>
    <w:rsid w:val="00065871"/>
    <w:rsid w:val="000736C7"/>
    <w:rsid w:val="00073E24"/>
    <w:rsid w:val="00086186"/>
    <w:rsid w:val="00087CEE"/>
    <w:rsid w:val="00090065"/>
    <w:rsid w:val="000926A8"/>
    <w:rsid w:val="000A389D"/>
    <w:rsid w:val="000B3555"/>
    <w:rsid w:val="000B3BA8"/>
    <w:rsid w:val="000C30AC"/>
    <w:rsid w:val="000C6261"/>
    <w:rsid w:val="000D14D8"/>
    <w:rsid w:val="000D21DF"/>
    <w:rsid w:val="000D2B24"/>
    <w:rsid w:val="000D4C18"/>
    <w:rsid w:val="000E4DC8"/>
    <w:rsid w:val="000E7FB3"/>
    <w:rsid w:val="000F2199"/>
    <w:rsid w:val="00101197"/>
    <w:rsid w:val="001043C3"/>
    <w:rsid w:val="00106C5B"/>
    <w:rsid w:val="00111138"/>
    <w:rsid w:val="001159DE"/>
    <w:rsid w:val="0011660B"/>
    <w:rsid w:val="0012616C"/>
    <w:rsid w:val="00134CCD"/>
    <w:rsid w:val="00135E42"/>
    <w:rsid w:val="001361B9"/>
    <w:rsid w:val="0014239F"/>
    <w:rsid w:val="00155002"/>
    <w:rsid w:val="00163BA7"/>
    <w:rsid w:val="00175FB8"/>
    <w:rsid w:val="00176461"/>
    <w:rsid w:val="001764CF"/>
    <w:rsid w:val="001842C0"/>
    <w:rsid w:val="00186223"/>
    <w:rsid w:val="0019514F"/>
    <w:rsid w:val="001A0772"/>
    <w:rsid w:val="001A248E"/>
    <w:rsid w:val="001B7E94"/>
    <w:rsid w:val="001C5A0E"/>
    <w:rsid w:val="001D27B4"/>
    <w:rsid w:val="001E530E"/>
    <w:rsid w:val="001F0BB0"/>
    <w:rsid w:val="001F4D10"/>
    <w:rsid w:val="001F769B"/>
    <w:rsid w:val="002105CD"/>
    <w:rsid w:val="002119E0"/>
    <w:rsid w:val="00220EC6"/>
    <w:rsid w:val="002226D4"/>
    <w:rsid w:val="002265A6"/>
    <w:rsid w:val="00231D94"/>
    <w:rsid w:val="00232F30"/>
    <w:rsid w:val="0024510D"/>
    <w:rsid w:val="0025033E"/>
    <w:rsid w:val="0025393D"/>
    <w:rsid w:val="00254B4C"/>
    <w:rsid w:val="00262312"/>
    <w:rsid w:val="002673DF"/>
    <w:rsid w:val="00267DCC"/>
    <w:rsid w:val="00283857"/>
    <w:rsid w:val="002905CB"/>
    <w:rsid w:val="002946F2"/>
    <w:rsid w:val="002B23AF"/>
    <w:rsid w:val="002B4A66"/>
    <w:rsid w:val="002C1447"/>
    <w:rsid w:val="002C1C98"/>
    <w:rsid w:val="002F0463"/>
    <w:rsid w:val="00300833"/>
    <w:rsid w:val="00303864"/>
    <w:rsid w:val="00305BC5"/>
    <w:rsid w:val="00307E91"/>
    <w:rsid w:val="00313E81"/>
    <w:rsid w:val="00321302"/>
    <w:rsid w:val="00324166"/>
    <w:rsid w:val="00330753"/>
    <w:rsid w:val="0033593B"/>
    <w:rsid w:val="003377F9"/>
    <w:rsid w:val="003511BE"/>
    <w:rsid w:val="00351361"/>
    <w:rsid w:val="00352DE6"/>
    <w:rsid w:val="00364153"/>
    <w:rsid w:val="003710BB"/>
    <w:rsid w:val="00382E92"/>
    <w:rsid w:val="00391898"/>
    <w:rsid w:val="003952B4"/>
    <w:rsid w:val="003A55B2"/>
    <w:rsid w:val="003A5D70"/>
    <w:rsid w:val="003A774F"/>
    <w:rsid w:val="003B5D4A"/>
    <w:rsid w:val="003C008E"/>
    <w:rsid w:val="003C4E2C"/>
    <w:rsid w:val="003D35B9"/>
    <w:rsid w:val="003F25AB"/>
    <w:rsid w:val="003F4B99"/>
    <w:rsid w:val="004047B9"/>
    <w:rsid w:val="00404AC6"/>
    <w:rsid w:val="00407245"/>
    <w:rsid w:val="00415C73"/>
    <w:rsid w:val="00417D44"/>
    <w:rsid w:val="0043520B"/>
    <w:rsid w:val="00435E64"/>
    <w:rsid w:val="004430F7"/>
    <w:rsid w:val="00466C20"/>
    <w:rsid w:val="004715F3"/>
    <w:rsid w:val="004717A5"/>
    <w:rsid w:val="00473FE9"/>
    <w:rsid w:val="00475E4F"/>
    <w:rsid w:val="00476BF6"/>
    <w:rsid w:val="00480F24"/>
    <w:rsid w:val="00481AA7"/>
    <w:rsid w:val="004831F8"/>
    <w:rsid w:val="00483726"/>
    <w:rsid w:val="00497E38"/>
    <w:rsid w:val="004A2FE0"/>
    <w:rsid w:val="004C7E35"/>
    <w:rsid w:val="004D244F"/>
    <w:rsid w:val="004D5C0B"/>
    <w:rsid w:val="004E4B7C"/>
    <w:rsid w:val="004F242C"/>
    <w:rsid w:val="004F5304"/>
    <w:rsid w:val="004F6DB5"/>
    <w:rsid w:val="00506701"/>
    <w:rsid w:val="00515E7F"/>
    <w:rsid w:val="00521910"/>
    <w:rsid w:val="005233D7"/>
    <w:rsid w:val="00530125"/>
    <w:rsid w:val="005332B1"/>
    <w:rsid w:val="005408DF"/>
    <w:rsid w:val="00540FF4"/>
    <w:rsid w:val="00541729"/>
    <w:rsid w:val="00553CDF"/>
    <w:rsid w:val="00571432"/>
    <w:rsid w:val="00592C13"/>
    <w:rsid w:val="005A5C0B"/>
    <w:rsid w:val="005A6477"/>
    <w:rsid w:val="005B41DE"/>
    <w:rsid w:val="005B560F"/>
    <w:rsid w:val="005C047F"/>
    <w:rsid w:val="005C0E07"/>
    <w:rsid w:val="005D15BC"/>
    <w:rsid w:val="005D2E0F"/>
    <w:rsid w:val="005F38DD"/>
    <w:rsid w:val="005F4239"/>
    <w:rsid w:val="00601BE4"/>
    <w:rsid w:val="00602AD8"/>
    <w:rsid w:val="00611304"/>
    <w:rsid w:val="00612C1C"/>
    <w:rsid w:val="00612C1D"/>
    <w:rsid w:val="00617044"/>
    <w:rsid w:val="00621A2F"/>
    <w:rsid w:val="00624BBC"/>
    <w:rsid w:val="00636347"/>
    <w:rsid w:val="00636532"/>
    <w:rsid w:val="00636CED"/>
    <w:rsid w:val="00650F75"/>
    <w:rsid w:val="006535E4"/>
    <w:rsid w:val="00665D2B"/>
    <w:rsid w:val="006853CC"/>
    <w:rsid w:val="00685D3B"/>
    <w:rsid w:val="006A3BD1"/>
    <w:rsid w:val="006A4B10"/>
    <w:rsid w:val="006B28EF"/>
    <w:rsid w:val="006B2976"/>
    <w:rsid w:val="006B4C9E"/>
    <w:rsid w:val="006B4DC2"/>
    <w:rsid w:val="006B4EFB"/>
    <w:rsid w:val="006C181D"/>
    <w:rsid w:val="006C478F"/>
    <w:rsid w:val="006D32FF"/>
    <w:rsid w:val="006D6A85"/>
    <w:rsid w:val="006E1B82"/>
    <w:rsid w:val="006E4D96"/>
    <w:rsid w:val="006F0C29"/>
    <w:rsid w:val="006F3137"/>
    <w:rsid w:val="006F6407"/>
    <w:rsid w:val="00702715"/>
    <w:rsid w:val="00704B00"/>
    <w:rsid w:val="00707B61"/>
    <w:rsid w:val="00710901"/>
    <w:rsid w:val="00726476"/>
    <w:rsid w:val="007275BA"/>
    <w:rsid w:val="00730C60"/>
    <w:rsid w:val="00747307"/>
    <w:rsid w:val="00751C38"/>
    <w:rsid w:val="00755D29"/>
    <w:rsid w:val="00767D33"/>
    <w:rsid w:val="00776430"/>
    <w:rsid w:val="007821BB"/>
    <w:rsid w:val="0079263C"/>
    <w:rsid w:val="00792AE7"/>
    <w:rsid w:val="00795917"/>
    <w:rsid w:val="00795B84"/>
    <w:rsid w:val="00796C15"/>
    <w:rsid w:val="007A0D0D"/>
    <w:rsid w:val="007A22E7"/>
    <w:rsid w:val="007A5E2B"/>
    <w:rsid w:val="007A6701"/>
    <w:rsid w:val="007B5641"/>
    <w:rsid w:val="007C0119"/>
    <w:rsid w:val="007C13B2"/>
    <w:rsid w:val="007D515D"/>
    <w:rsid w:val="007D67A1"/>
    <w:rsid w:val="007E3063"/>
    <w:rsid w:val="007E35CC"/>
    <w:rsid w:val="007F1741"/>
    <w:rsid w:val="00851F6B"/>
    <w:rsid w:val="00860394"/>
    <w:rsid w:val="00874214"/>
    <w:rsid w:val="00876070"/>
    <w:rsid w:val="0088260E"/>
    <w:rsid w:val="008952E2"/>
    <w:rsid w:val="008A23E8"/>
    <w:rsid w:val="008A78DD"/>
    <w:rsid w:val="008B21DA"/>
    <w:rsid w:val="008C4865"/>
    <w:rsid w:val="008C7513"/>
    <w:rsid w:val="008D05B1"/>
    <w:rsid w:val="008D6FC1"/>
    <w:rsid w:val="008E11B1"/>
    <w:rsid w:val="008E2FD9"/>
    <w:rsid w:val="008E5ECF"/>
    <w:rsid w:val="008F17E4"/>
    <w:rsid w:val="008F284D"/>
    <w:rsid w:val="008F5198"/>
    <w:rsid w:val="00907EB6"/>
    <w:rsid w:val="00931D25"/>
    <w:rsid w:val="00932300"/>
    <w:rsid w:val="0094277B"/>
    <w:rsid w:val="00944990"/>
    <w:rsid w:val="00953247"/>
    <w:rsid w:val="009532EA"/>
    <w:rsid w:val="00962CC5"/>
    <w:rsid w:val="00963081"/>
    <w:rsid w:val="00972D22"/>
    <w:rsid w:val="009738F8"/>
    <w:rsid w:val="009753DF"/>
    <w:rsid w:val="00983D00"/>
    <w:rsid w:val="00985016"/>
    <w:rsid w:val="00992A49"/>
    <w:rsid w:val="009A484C"/>
    <w:rsid w:val="009A4B5A"/>
    <w:rsid w:val="009B019D"/>
    <w:rsid w:val="009B674D"/>
    <w:rsid w:val="009D0160"/>
    <w:rsid w:val="009D0540"/>
    <w:rsid w:val="009D1B42"/>
    <w:rsid w:val="009D43F5"/>
    <w:rsid w:val="009E02F2"/>
    <w:rsid w:val="009E1306"/>
    <w:rsid w:val="009E2263"/>
    <w:rsid w:val="009E5DB0"/>
    <w:rsid w:val="009E60FF"/>
    <w:rsid w:val="009E61D8"/>
    <w:rsid w:val="009F16F3"/>
    <w:rsid w:val="009F1B15"/>
    <w:rsid w:val="009F290D"/>
    <w:rsid w:val="00A025DC"/>
    <w:rsid w:val="00A02944"/>
    <w:rsid w:val="00A02D78"/>
    <w:rsid w:val="00A043C1"/>
    <w:rsid w:val="00A10EAB"/>
    <w:rsid w:val="00A11355"/>
    <w:rsid w:val="00A13D02"/>
    <w:rsid w:val="00A3166A"/>
    <w:rsid w:val="00A41D57"/>
    <w:rsid w:val="00A57463"/>
    <w:rsid w:val="00A60BF8"/>
    <w:rsid w:val="00A62A2A"/>
    <w:rsid w:val="00A63D9A"/>
    <w:rsid w:val="00A75285"/>
    <w:rsid w:val="00A802D4"/>
    <w:rsid w:val="00A90290"/>
    <w:rsid w:val="00A91152"/>
    <w:rsid w:val="00A94603"/>
    <w:rsid w:val="00A9606A"/>
    <w:rsid w:val="00A97F19"/>
    <w:rsid w:val="00AA103F"/>
    <w:rsid w:val="00AA59F5"/>
    <w:rsid w:val="00AA64FC"/>
    <w:rsid w:val="00AB0CEB"/>
    <w:rsid w:val="00AB17CB"/>
    <w:rsid w:val="00AB1DAD"/>
    <w:rsid w:val="00AB402C"/>
    <w:rsid w:val="00AD1C36"/>
    <w:rsid w:val="00AD2433"/>
    <w:rsid w:val="00AE701F"/>
    <w:rsid w:val="00AF3C30"/>
    <w:rsid w:val="00AF3F61"/>
    <w:rsid w:val="00AF660B"/>
    <w:rsid w:val="00B062FC"/>
    <w:rsid w:val="00B2567A"/>
    <w:rsid w:val="00B3135E"/>
    <w:rsid w:val="00B3340F"/>
    <w:rsid w:val="00B36045"/>
    <w:rsid w:val="00B550E7"/>
    <w:rsid w:val="00B81643"/>
    <w:rsid w:val="00B84FEA"/>
    <w:rsid w:val="00B85A23"/>
    <w:rsid w:val="00B872DE"/>
    <w:rsid w:val="00B875D0"/>
    <w:rsid w:val="00B91D78"/>
    <w:rsid w:val="00BA24FB"/>
    <w:rsid w:val="00BC2AFB"/>
    <w:rsid w:val="00BC4F96"/>
    <w:rsid w:val="00BD3ACC"/>
    <w:rsid w:val="00BD5ADF"/>
    <w:rsid w:val="00BE131F"/>
    <w:rsid w:val="00BE3CEC"/>
    <w:rsid w:val="00BE6667"/>
    <w:rsid w:val="00C03D61"/>
    <w:rsid w:val="00C1033F"/>
    <w:rsid w:val="00C2219F"/>
    <w:rsid w:val="00C258C3"/>
    <w:rsid w:val="00C25B77"/>
    <w:rsid w:val="00C36DA5"/>
    <w:rsid w:val="00C441F3"/>
    <w:rsid w:val="00C60ECD"/>
    <w:rsid w:val="00C612B0"/>
    <w:rsid w:val="00C67E3D"/>
    <w:rsid w:val="00C72DA8"/>
    <w:rsid w:val="00C8062C"/>
    <w:rsid w:val="00C8577E"/>
    <w:rsid w:val="00C9048F"/>
    <w:rsid w:val="00C93C35"/>
    <w:rsid w:val="00CA6BB1"/>
    <w:rsid w:val="00CB0175"/>
    <w:rsid w:val="00CB096B"/>
    <w:rsid w:val="00CB1A91"/>
    <w:rsid w:val="00CB76BF"/>
    <w:rsid w:val="00CC1573"/>
    <w:rsid w:val="00CC3B93"/>
    <w:rsid w:val="00CD7D11"/>
    <w:rsid w:val="00CE200B"/>
    <w:rsid w:val="00CE3ED5"/>
    <w:rsid w:val="00CE7F00"/>
    <w:rsid w:val="00CF684E"/>
    <w:rsid w:val="00D11DB7"/>
    <w:rsid w:val="00D16C33"/>
    <w:rsid w:val="00D22ADB"/>
    <w:rsid w:val="00D377B6"/>
    <w:rsid w:val="00D43CDE"/>
    <w:rsid w:val="00D47B10"/>
    <w:rsid w:val="00D60B8D"/>
    <w:rsid w:val="00D74CBE"/>
    <w:rsid w:val="00D758E3"/>
    <w:rsid w:val="00D761A3"/>
    <w:rsid w:val="00D82D4D"/>
    <w:rsid w:val="00DB47CF"/>
    <w:rsid w:val="00DD03A6"/>
    <w:rsid w:val="00DE03DF"/>
    <w:rsid w:val="00DE0EFA"/>
    <w:rsid w:val="00DE0FD6"/>
    <w:rsid w:val="00DE2E1D"/>
    <w:rsid w:val="00DE4AC2"/>
    <w:rsid w:val="00E01210"/>
    <w:rsid w:val="00E01487"/>
    <w:rsid w:val="00E10CB1"/>
    <w:rsid w:val="00E10DCD"/>
    <w:rsid w:val="00E16CB6"/>
    <w:rsid w:val="00E30A9C"/>
    <w:rsid w:val="00E35DD5"/>
    <w:rsid w:val="00E4175C"/>
    <w:rsid w:val="00E42E1E"/>
    <w:rsid w:val="00E475E5"/>
    <w:rsid w:val="00E621C4"/>
    <w:rsid w:val="00E66C72"/>
    <w:rsid w:val="00E81AB7"/>
    <w:rsid w:val="00E85499"/>
    <w:rsid w:val="00E931DD"/>
    <w:rsid w:val="00E938B1"/>
    <w:rsid w:val="00E94288"/>
    <w:rsid w:val="00E94905"/>
    <w:rsid w:val="00E94DDA"/>
    <w:rsid w:val="00E97F26"/>
    <w:rsid w:val="00EA20EF"/>
    <w:rsid w:val="00EA2E7F"/>
    <w:rsid w:val="00EB3CA3"/>
    <w:rsid w:val="00EC4D0C"/>
    <w:rsid w:val="00EC585F"/>
    <w:rsid w:val="00EC5AF2"/>
    <w:rsid w:val="00ED11AF"/>
    <w:rsid w:val="00ED35D1"/>
    <w:rsid w:val="00EE79BB"/>
    <w:rsid w:val="00EF7B95"/>
    <w:rsid w:val="00F0564A"/>
    <w:rsid w:val="00F11092"/>
    <w:rsid w:val="00F16EDE"/>
    <w:rsid w:val="00F21614"/>
    <w:rsid w:val="00F240C2"/>
    <w:rsid w:val="00F26260"/>
    <w:rsid w:val="00F327C7"/>
    <w:rsid w:val="00F33748"/>
    <w:rsid w:val="00F373AF"/>
    <w:rsid w:val="00F46606"/>
    <w:rsid w:val="00F65134"/>
    <w:rsid w:val="00F73653"/>
    <w:rsid w:val="00F82FD2"/>
    <w:rsid w:val="00F8705E"/>
    <w:rsid w:val="00F870D6"/>
    <w:rsid w:val="00FA10B3"/>
    <w:rsid w:val="00FA5288"/>
    <w:rsid w:val="00FB4E59"/>
    <w:rsid w:val="00FB65A4"/>
    <w:rsid w:val="00FB6712"/>
    <w:rsid w:val="00FC1A8F"/>
    <w:rsid w:val="00FC3919"/>
    <w:rsid w:val="00FC581D"/>
    <w:rsid w:val="00FD5CF7"/>
    <w:rsid w:val="00FD70CF"/>
    <w:rsid w:val="00FE69AE"/>
    <w:rsid w:val="00FE72A5"/>
    <w:rsid w:val="00FE72D3"/>
    <w:rsid w:val="00FE7581"/>
    <w:rsid w:val="00FF32B1"/>
    <w:rsid w:val="00FF3E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2219F"/>
  </w:style>
  <w:style w:type="paragraph" w:styleId="Antrat1">
    <w:name w:val="heading 1"/>
    <w:basedOn w:val="prastasis"/>
    <w:next w:val="prastasis"/>
    <w:link w:val="Antrat1Diagrama"/>
    <w:qFormat/>
    <w:rsid w:val="00C612B0"/>
    <w:pPr>
      <w:keepNext/>
      <w:spacing w:after="0" w:line="240" w:lineRule="auto"/>
      <w:ind w:left="360"/>
      <w:jc w:val="center"/>
      <w:outlineLvl w:val="0"/>
    </w:pPr>
    <w:rPr>
      <w:rFonts w:ascii="Times New Roman" w:eastAsia="Times New Roman" w:hAnsi="Times New Roman" w:cs="Times New Roman"/>
      <w:b/>
      <w:bCs/>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090065"/>
    <w:pPr>
      <w:spacing w:after="0" w:line="240" w:lineRule="auto"/>
      <w:ind w:right="-694"/>
      <w:jc w:val="center"/>
    </w:pPr>
    <w:rPr>
      <w:rFonts w:ascii="Times New Roman" w:eastAsia="Times New Roman" w:hAnsi="Times New Roman" w:cs="Times New Roman"/>
      <w:b/>
      <w:bCs/>
      <w:sz w:val="24"/>
      <w:szCs w:val="24"/>
      <w:lang w:val="lt-LT"/>
    </w:rPr>
  </w:style>
  <w:style w:type="character" w:customStyle="1" w:styleId="PavadinimasDiagrama">
    <w:name w:val="Pavadinimas Diagrama"/>
    <w:basedOn w:val="Numatytasispastraiposriftas"/>
    <w:link w:val="Pavadinimas"/>
    <w:rsid w:val="00090065"/>
    <w:rPr>
      <w:rFonts w:ascii="Times New Roman" w:eastAsia="Times New Roman" w:hAnsi="Times New Roman" w:cs="Times New Roman"/>
      <w:b/>
      <w:bCs/>
      <w:sz w:val="24"/>
      <w:szCs w:val="24"/>
      <w:lang w:val="lt-LT"/>
    </w:rPr>
  </w:style>
  <w:style w:type="paragraph" w:styleId="Pagrindinistekstas">
    <w:name w:val="Body Text"/>
    <w:basedOn w:val="prastasis"/>
    <w:link w:val="PagrindinistekstasDiagrama"/>
    <w:rsid w:val="00090065"/>
    <w:pPr>
      <w:spacing w:after="0" w:line="240" w:lineRule="auto"/>
    </w:pPr>
    <w:rPr>
      <w:rFonts w:ascii="Times New Roman" w:eastAsia="Times New Roman" w:hAnsi="Times New Roman" w:cs="Times New Roman"/>
      <w:sz w:val="24"/>
      <w:szCs w:val="24"/>
      <w:lang w:val="lt-LT"/>
    </w:rPr>
  </w:style>
  <w:style w:type="character" w:customStyle="1" w:styleId="PagrindinistekstasDiagrama">
    <w:name w:val="Pagrindinis tekstas Diagrama"/>
    <w:basedOn w:val="Numatytasispastraiposriftas"/>
    <w:link w:val="Pagrindinistekstas"/>
    <w:rsid w:val="00090065"/>
    <w:rPr>
      <w:rFonts w:ascii="Times New Roman" w:eastAsia="Times New Roman" w:hAnsi="Times New Roman" w:cs="Times New Roman"/>
      <w:sz w:val="24"/>
      <w:szCs w:val="24"/>
      <w:lang w:val="lt-LT"/>
    </w:rPr>
  </w:style>
  <w:style w:type="paragraph" w:styleId="prastasistinklapis">
    <w:name w:val="Normal (Web)"/>
    <w:basedOn w:val="prastasis"/>
    <w:rsid w:val="00090065"/>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Pagrindinistekstas2">
    <w:name w:val="Body Text 2"/>
    <w:basedOn w:val="prastasis"/>
    <w:link w:val="Pagrindinistekstas2Diagrama"/>
    <w:rsid w:val="00090065"/>
    <w:pPr>
      <w:spacing w:after="120" w:line="480" w:lineRule="auto"/>
    </w:pPr>
    <w:rPr>
      <w:rFonts w:ascii="Times New Roman" w:eastAsia="Times New Roman" w:hAnsi="Times New Roman" w:cs="Times New Roman"/>
      <w:sz w:val="24"/>
      <w:szCs w:val="24"/>
      <w:lang w:val="lt-LT" w:eastAsia="lt-LT"/>
    </w:rPr>
  </w:style>
  <w:style w:type="character" w:customStyle="1" w:styleId="Pagrindinistekstas2Diagrama">
    <w:name w:val="Pagrindinis tekstas 2 Diagrama"/>
    <w:basedOn w:val="Numatytasispastraiposriftas"/>
    <w:link w:val="Pagrindinistekstas2"/>
    <w:rsid w:val="00090065"/>
    <w:rPr>
      <w:rFonts w:ascii="Times New Roman" w:eastAsia="Times New Roman" w:hAnsi="Times New Roman" w:cs="Times New Roman"/>
      <w:sz w:val="24"/>
      <w:szCs w:val="24"/>
      <w:lang w:val="lt-LT" w:eastAsia="lt-LT"/>
    </w:rPr>
  </w:style>
  <w:style w:type="paragraph" w:styleId="HTMLiankstoformatuotas">
    <w:name w:val="HTML Preformatted"/>
    <w:basedOn w:val="prastasis"/>
    <w:link w:val="HTMLiankstoformatuotasDiagrama"/>
    <w:rsid w:val="00090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090065"/>
    <w:rPr>
      <w:rFonts w:ascii="Courier New" w:eastAsia="Times New Roman" w:hAnsi="Courier New" w:cs="Courier New"/>
      <w:sz w:val="20"/>
      <w:szCs w:val="20"/>
      <w:lang w:val="lt-LT" w:eastAsia="lt-LT"/>
    </w:rPr>
  </w:style>
  <w:style w:type="paragraph" w:styleId="Pagrindiniotekstotrauka">
    <w:name w:val="Body Text Indent"/>
    <w:basedOn w:val="prastasis"/>
    <w:link w:val="PagrindiniotekstotraukaDiagrama"/>
    <w:uiPriority w:val="99"/>
    <w:semiHidden/>
    <w:unhideWhenUsed/>
    <w:rsid w:val="00C612B0"/>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C612B0"/>
  </w:style>
  <w:style w:type="character" w:customStyle="1" w:styleId="Antrat1Diagrama">
    <w:name w:val="Antraštė 1 Diagrama"/>
    <w:basedOn w:val="Numatytasispastraiposriftas"/>
    <w:link w:val="Antrat1"/>
    <w:rsid w:val="00C612B0"/>
    <w:rPr>
      <w:rFonts w:ascii="Times New Roman" w:eastAsia="Times New Roman" w:hAnsi="Times New Roman" w:cs="Times New Roman"/>
      <w:b/>
      <w:bCs/>
      <w:sz w:val="24"/>
      <w:szCs w:val="24"/>
      <w:lang w:val="lt-LT"/>
    </w:rPr>
  </w:style>
  <w:style w:type="paragraph" w:styleId="Sraopastraipa">
    <w:name w:val="List Paragraph"/>
    <w:basedOn w:val="prastasis"/>
    <w:uiPriority w:val="34"/>
    <w:qFormat/>
    <w:rsid w:val="00636CED"/>
    <w:pPr>
      <w:ind w:left="720"/>
      <w:contextualSpacing/>
    </w:pPr>
  </w:style>
  <w:style w:type="character" w:styleId="Hipersaitas">
    <w:name w:val="Hyperlink"/>
    <w:basedOn w:val="Numatytasispastraiposriftas"/>
    <w:uiPriority w:val="99"/>
    <w:unhideWhenUsed/>
    <w:rsid w:val="005408DF"/>
    <w:rPr>
      <w:color w:val="0563C1" w:themeColor="hyperlink"/>
      <w:u w:val="single"/>
    </w:rPr>
  </w:style>
  <w:style w:type="paragraph" w:styleId="Betarp">
    <w:name w:val="No Spacing"/>
    <w:uiPriority w:val="1"/>
    <w:qFormat/>
    <w:rsid w:val="00702715"/>
    <w:pPr>
      <w:spacing w:after="0" w:line="240" w:lineRule="auto"/>
    </w:pPr>
    <w:rPr>
      <w:rFonts w:eastAsiaTheme="minorEastAsia"/>
    </w:rPr>
  </w:style>
  <w:style w:type="paragraph" w:styleId="Debesliotekstas">
    <w:name w:val="Balloon Text"/>
    <w:basedOn w:val="prastasis"/>
    <w:link w:val="DebesliotekstasDiagrama"/>
    <w:uiPriority w:val="99"/>
    <w:semiHidden/>
    <w:unhideWhenUsed/>
    <w:rsid w:val="00FB65A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B65A4"/>
    <w:rPr>
      <w:rFonts w:ascii="Segoe UI" w:hAnsi="Segoe UI" w:cs="Segoe UI"/>
      <w:sz w:val="18"/>
      <w:szCs w:val="18"/>
    </w:rPr>
  </w:style>
  <w:style w:type="table" w:styleId="Lentelstinklelis">
    <w:name w:val="Table Grid"/>
    <w:basedOn w:val="prastojilentel"/>
    <w:uiPriority w:val="39"/>
    <w:rsid w:val="001C5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semiHidden/>
    <w:unhideWhenUsed/>
    <w:rsid w:val="00497E38"/>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semiHidden/>
    <w:rsid w:val="00497E38"/>
  </w:style>
  <w:style w:type="paragraph" w:styleId="Porat">
    <w:name w:val="footer"/>
    <w:basedOn w:val="prastasis"/>
    <w:link w:val="PoratDiagrama"/>
    <w:uiPriority w:val="99"/>
    <w:unhideWhenUsed/>
    <w:rsid w:val="00497E38"/>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497E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2219F"/>
  </w:style>
  <w:style w:type="paragraph" w:styleId="Antrat1">
    <w:name w:val="heading 1"/>
    <w:basedOn w:val="prastasis"/>
    <w:next w:val="prastasis"/>
    <w:link w:val="Antrat1Diagrama"/>
    <w:qFormat/>
    <w:rsid w:val="00C612B0"/>
    <w:pPr>
      <w:keepNext/>
      <w:spacing w:after="0" w:line="240" w:lineRule="auto"/>
      <w:ind w:left="360"/>
      <w:jc w:val="center"/>
      <w:outlineLvl w:val="0"/>
    </w:pPr>
    <w:rPr>
      <w:rFonts w:ascii="Times New Roman" w:eastAsia="Times New Roman" w:hAnsi="Times New Roman" w:cs="Times New Roman"/>
      <w:b/>
      <w:bCs/>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090065"/>
    <w:pPr>
      <w:spacing w:after="0" w:line="240" w:lineRule="auto"/>
      <w:ind w:right="-694"/>
      <w:jc w:val="center"/>
    </w:pPr>
    <w:rPr>
      <w:rFonts w:ascii="Times New Roman" w:eastAsia="Times New Roman" w:hAnsi="Times New Roman" w:cs="Times New Roman"/>
      <w:b/>
      <w:bCs/>
      <w:sz w:val="24"/>
      <w:szCs w:val="24"/>
      <w:lang w:val="lt-LT"/>
    </w:rPr>
  </w:style>
  <w:style w:type="character" w:customStyle="1" w:styleId="PavadinimasDiagrama">
    <w:name w:val="Pavadinimas Diagrama"/>
    <w:basedOn w:val="Numatytasispastraiposriftas"/>
    <w:link w:val="Pavadinimas"/>
    <w:rsid w:val="00090065"/>
    <w:rPr>
      <w:rFonts w:ascii="Times New Roman" w:eastAsia="Times New Roman" w:hAnsi="Times New Roman" w:cs="Times New Roman"/>
      <w:b/>
      <w:bCs/>
      <w:sz w:val="24"/>
      <w:szCs w:val="24"/>
      <w:lang w:val="lt-LT"/>
    </w:rPr>
  </w:style>
  <w:style w:type="paragraph" w:styleId="Pagrindinistekstas">
    <w:name w:val="Body Text"/>
    <w:basedOn w:val="prastasis"/>
    <w:link w:val="PagrindinistekstasDiagrama"/>
    <w:rsid w:val="00090065"/>
    <w:pPr>
      <w:spacing w:after="0" w:line="240" w:lineRule="auto"/>
    </w:pPr>
    <w:rPr>
      <w:rFonts w:ascii="Times New Roman" w:eastAsia="Times New Roman" w:hAnsi="Times New Roman" w:cs="Times New Roman"/>
      <w:sz w:val="24"/>
      <w:szCs w:val="24"/>
      <w:lang w:val="lt-LT"/>
    </w:rPr>
  </w:style>
  <w:style w:type="character" w:customStyle="1" w:styleId="PagrindinistekstasDiagrama">
    <w:name w:val="Pagrindinis tekstas Diagrama"/>
    <w:basedOn w:val="Numatytasispastraiposriftas"/>
    <w:link w:val="Pagrindinistekstas"/>
    <w:rsid w:val="00090065"/>
    <w:rPr>
      <w:rFonts w:ascii="Times New Roman" w:eastAsia="Times New Roman" w:hAnsi="Times New Roman" w:cs="Times New Roman"/>
      <w:sz w:val="24"/>
      <w:szCs w:val="24"/>
      <w:lang w:val="lt-LT"/>
    </w:rPr>
  </w:style>
  <w:style w:type="paragraph" w:styleId="prastasistinklapis">
    <w:name w:val="Normal (Web)"/>
    <w:basedOn w:val="prastasis"/>
    <w:rsid w:val="00090065"/>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Pagrindinistekstas2">
    <w:name w:val="Body Text 2"/>
    <w:basedOn w:val="prastasis"/>
    <w:link w:val="Pagrindinistekstas2Diagrama"/>
    <w:rsid w:val="00090065"/>
    <w:pPr>
      <w:spacing w:after="120" w:line="480" w:lineRule="auto"/>
    </w:pPr>
    <w:rPr>
      <w:rFonts w:ascii="Times New Roman" w:eastAsia="Times New Roman" w:hAnsi="Times New Roman" w:cs="Times New Roman"/>
      <w:sz w:val="24"/>
      <w:szCs w:val="24"/>
      <w:lang w:val="lt-LT" w:eastAsia="lt-LT"/>
    </w:rPr>
  </w:style>
  <w:style w:type="character" w:customStyle="1" w:styleId="Pagrindinistekstas2Diagrama">
    <w:name w:val="Pagrindinis tekstas 2 Diagrama"/>
    <w:basedOn w:val="Numatytasispastraiposriftas"/>
    <w:link w:val="Pagrindinistekstas2"/>
    <w:rsid w:val="00090065"/>
    <w:rPr>
      <w:rFonts w:ascii="Times New Roman" w:eastAsia="Times New Roman" w:hAnsi="Times New Roman" w:cs="Times New Roman"/>
      <w:sz w:val="24"/>
      <w:szCs w:val="24"/>
      <w:lang w:val="lt-LT" w:eastAsia="lt-LT"/>
    </w:rPr>
  </w:style>
  <w:style w:type="paragraph" w:styleId="HTMLiankstoformatuotas">
    <w:name w:val="HTML Preformatted"/>
    <w:basedOn w:val="prastasis"/>
    <w:link w:val="HTMLiankstoformatuotasDiagrama"/>
    <w:rsid w:val="00090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090065"/>
    <w:rPr>
      <w:rFonts w:ascii="Courier New" w:eastAsia="Times New Roman" w:hAnsi="Courier New" w:cs="Courier New"/>
      <w:sz w:val="20"/>
      <w:szCs w:val="20"/>
      <w:lang w:val="lt-LT" w:eastAsia="lt-LT"/>
    </w:rPr>
  </w:style>
  <w:style w:type="paragraph" w:styleId="Pagrindiniotekstotrauka">
    <w:name w:val="Body Text Indent"/>
    <w:basedOn w:val="prastasis"/>
    <w:link w:val="PagrindiniotekstotraukaDiagrama"/>
    <w:uiPriority w:val="99"/>
    <w:semiHidden/>
    <w:unhideWhenUsed/>
    <w:rsid w:val="00C612B0"/>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C612B0"/>
  </w:style>
  <w:style w:type="character" w:customStyle="1" w:styleId="Antrat1Diagrama">
    <w:name w:val="Antraštė 1 Diagrama"/>
    <w:basedOn w:val="Numatytasispastraiposriftas"/>
    <w:link w:val="Antrat1"/>
    <w:rsid w:val="00C612B0"/>
    <w:rPr>
      <w:rFonts w:ascii="Times New Roman" w:eastAsia="Times New Roman" w:hAnsi="Times New Roman" w:cs="Times New Roman"/>
      <w:b/>
      <w:bCs/>
      <w:sz w:val="24"/>
      <w:szCs w:val="24"/>
      <w:lang w:val="lt-LT"/>
    </w:rPr>
  </w:style>
  <w:style w:type="paragraph" w:styleId="Sraopastraipa">
    <w:name w:val="List Paragraph"/>
    <w:basedOn w:val="prastasis"/>
    <w:uiPriority w:val="34"/>
    <w:qFormat/>
    <w:rsid w:val="00636CED"/>
    <w:pPr>
      <w:ind w:left="720"/>
      <w:contextualSpacing/>
    </w:pPr>
  </w:style>
  <w:style w:type="character" w:styleId="Hipersaitas">
    <w:name w:val="Hyperlink"/>
    <w:basedOn w:val="Numatytasispastraiposriftas"/>
    <w:uiPriority w:val="99"/>
    <w:unhideWhenUsed/>
    <w:rsid w:val="005408DF"/>
    <w:rPr>
      <w:color w:val="0563C1" w:themeColor="hyperlink"/>
      <w:u w:val="single"/>
    </w:rPr>
  </w:style>
  <w:style w:type="paragraph" w:styleId="Betarp">
    <w:name w:val="No Spacing"/>
    <w:uiPriority w:val="1"/>
    <w:qFormat/>
    <w:rsid w:val="00702715"/>
    <w:pPr>
      <w:spacing w:after="0" w:line="240" w:lineRule="auto"/>
    </w:pPr>
    <w:rPr>
      <w:rFonts w:eastAsiaTheme="minorEastAsia"/>
    </w:rPr>
  </w:style>
  <w:style w:type="paragraph" w:styleId="Debesliotekstas">
    <w:name w:val="Balloon Text"/>
    <w:basedOn w:val="prastasis"/>
    <w:link w:val="DebesliotekstasDiagrama"/>
    <w:uiPriority w:val="99"/>
    <w:semiHidden/>
    <w:unhideWhenUsed/>
    <w:rsid w:val="00FB65A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B65A4"/>
    <w:rPr>
      <w:rFonts w:ascii="Segoe UI" w:hAnsi="Segoe UI" w:cs="Segoe UI"/>
      <w:sz w:val="18"/>
      <w:szCs w:val="18"/>
    </w:rPr>
  </w:style>
  <w:style w:type="table" w:styleId="Lentelstinklelis">
    <w:name w:val="Table Grid"/>
    <w:basedOn w:val="prastojilentel"/>
    <w:uiPriority w:val="39"/>
    <w:rsid w:val="001C5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semiHidden/>
    <w:unhideWhenUsed/>
    <w:rsid w:val="00497E38"/>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semiHidden/>
    <w:rsid w:val="00497E38"/>
  </w:style>
  <w:style w:type="paragraph" w:styleId="Porat">
    <w:name w:val="footer"/>
    <w:basedOn w:val="prastasis"/>
    <w:link w:val="PoratDiagrama"/>
    <w:uiPriority w:val="99"/>
    <w:unhideWhenUsed/>
    <w:rsid w:val="00497E38"/>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497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2316">
      <w:bodyDiv w:val="1"/>
      <w:marLeft w:val="0"/>
      <w:marRight w:val="0"/>
      <w:marTop w:val="0"/>
      <w:marBottom w:val="0"/>
      <w:divBdr>
        <w:top w:val="none" w:sz="0" w:space="0" w:color="auto"/>
        <w:left w:val="none" w:sz="0" w:space="0" w:color="auto"/>
        <w:bottom w:val="none" w:sz="0" w:space="0" w:color="auto"/>
        <w:right w:val="none" w:sz="0" w:space="0" w:color="auto"/>
      </w:divBdr>
    </w:div>
    <w:div w:id="161240579">
      <w:bodyDiv w:val="1"/>
      <w:marLeft w:val="0"/>
      <w:marRight w:val="0"/>
      <w:marTop w:val="0"/>
      <w:marBottom w:val="0"/>
      <w:divBdr>
        <w:top w:val="none" w:sz="0" w:space="0" w:color="auto"/>
        <w:left w:val="none" w:sz="0" w:space="0" w:color="auto"/>
        <w:bottom w:val="none" w:sz="0" w:space="0" w:color="auto"/>
        <w:right w:val="none" w:sz="0" w:space="0" w:color="auto"/>
      </w:divBdr>
    </w:div>
    <w:div w:id="978614041">
      <w:bodyDiv w:val="1"/>
      <w:marLeft w:val="0"/>
      <w:marRight w:val="0"/>
      <w:marTop w:val="0"/>
      <w:marBottom w:val="0"/>
      <w:divBdr>
        <w:top w:val="none" w:sz="0" w:space="0" w:color="auto"/>
        <w:left w:val="none" w:sz="0" w:space="0" w:color="auto"/>
        <w:bottom w:val="none" w:sz="0" w:space="0" w:color="auto"/>
        <w:right w:val="none" w:sz="0" w:space="0" w:color="auto"/>
      </w:divBdr>
    </w:div>
    <w:div w:id="1003165268">
      <w:bodyDiv w:val="1"/>
      <w:marLeft w:val="0"/>
      <w:marRight w:val="0"/>
      <w:marTop w:val="0"/>
      <w:marBottom w:val="0"/>
      <w:divBdr>
        <w:top w:val="none" w:sz="0" w:space="0" w:color="auto"/>
        <w:left w:val="none" w:sz="0" w:space="0" w:color="auto"/>
        <w:bottom w:val="none" w:sz="0" w:space="0" w:color="auto"/>
        <w:right w:val="none" w:sz="0" w:space="0" w:color="auto"/>
      </w:divBdr>
    </w:div>
    <w:div w:id="1139766537">
      <w:bodyDiv w:val="1"/>
      <w:marLeft w:val="0"/>
      <w:marRight w:val="0"/>
      <w:marTop w:val="0"/>
      <w:marBottom w:val="0"/>
      <w:divBdr>
        <w:top w:val="none" w:sz="0" w:space="0" w:color="auto"/>
        <w:left w:val="none" w:sz="0" w:space="0" w:color="auto"/>
        <w:bottom w:val="none" w:sz="0" w:space="0" w:color="auto"/>
        <w:right w:val="none" w:sz="0" w:space="0" w:color="auto"/>
      </w:divBdr>
    </w:div>
    <w:div w:id="1393389593">
      <w:bodyDiv w:val="1"/>
      <w:marLeft w:val="0"/>
      <w:marRight w:val="0"/>
      <w:marTop w:val="0"/>
      <w:marBottom w:val="0"/>
      <w:divBdr>
        <w:top w:val="none" w:sz="0" w:space="0" w:color="auto"/>
        <w:left w:val="none" w:sz="0" w:space="0" w:color="auto"/>
        <w:bottom w:val="none" w:sz="0" w:space="0" w:color="auto"/>
        <w:right w:val="none" w:sz="0" w:space="0" w:color="auto"/>
      </w:divBdr>
    </w:div>
    <w:div w:id="1800344713">
      <w:bodyDiv w:val="1"/>
      <w:marLeft w:val="0"/>
      <w:marRight w:val="0"/>
      <w:marTop w:val="0"/>
      <w:marBottom w:val="0"/>
      <w:divBdr>
        <w:top w:val="none" w:sz="0" w:space="0" w:color="auto"/>
        <w:left w:val="none" w:sz="0" w:space="0" w:color="auto"/>
        <w:bottom w:val="none" w:sz="0" w:space="0" w:color="auto"/>
        <w:right w:val="none" w:sz="0" w:space="0" w:color="auto"/>
      </w:divBdr>
    </w:div>
    <w:div w:id="187021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kimokyklinis.lt/index.php/ipup-projektas/projekto-veiklos/skelbiamiikimokyklinio-amziaus-vaiku-pasiekimu-apraso-ir-bendrosios-priesmokykliniougdymosi-programos-projektai/1605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vietimas.takas.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rs.l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DEA54-155A-442F-81B4-B2A5B46AC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126681</Words>
  <Characters>72209</Characters>
  <Application>Microsoft Office Word</Application>
  <DocSecurity>0</DocSecurity>
  <Lines>601</Lines>
  <Paragraphs>396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cp:lastPrinted>2017-04-14T10:04:00Z</cp:lastPrinted>
  <dcterms:created xsi:type="dcterms:W3CDTF">2018-10-03T12:14:00Z</dcterms:created>
  <dcterms:modified xsi:type="dcterms:W3CDTF">2018-10-03T12:14:00Z</dcterms:modified>
</cp:coreProperties>
</file>